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D588" w14:textId="77777777" w:rsidR="00680F5C" w:rsidRPr="00680F5C" w:rsidRDefault="00680F5C" w:rsidP="00680F5C">
      <w:pPr>
        <w:autoSpaceDE w:val="0"/>
        <w:autoSpaceDN w:val="0"/>
        <w:adjustRightInd w:val="0"/>
        <w:spacing w:after="0"/>
        <w:jc w:val="center"/>
        <w:rPr>
          <w:rFonts w:eastAsia="Times New Roman" w:cs="Times New Roman"/>
          <w:b/>
          <w:bCs/>
          <w:kern w:val="0"/>
          <w:szCs w:val="28"/>
          <w:lang w:eastAsia="ru-RU"/>
          <w14:ligatures w14:val="none"/>
        </w:rPr>
      </w:pPr>
      <w:r w:rsidRPr="00680F5C">
        <w:rPr>
          <w:rFonts w:eastAsia="Times New Roman" w:cs="Times New Roman"/>
          <w:b/>
          <w:bCs/>
          <w:kern w:val="0"/>
          <w:szCs w:val="28"/>
          <w:lang w:val="en-US" w:eastAsia="ru-RU"/>
          <w14:ligatures w14:val="none"/>
        </w:rPr>
        <w:t>I</w:t>
      </w:r>
      <w:r w:rsidRPr="00680F5C">
        <w:rPr>
          <w:rFonts w:eastAsia="Times New Roman" w:cs="Times New Roman"/>
          <w:b/>
          <w:bCs/>
          <w:kern w:val="0"/>
          <w:szCs w:val="28"/>
          <w:lang w:eastAsia="ru-RU"/>
          <w14:ligatures w14:val="none"/>
        </w:rPr>
        <w:t>. Памятка по профилактике пожаров для собственников и арендаторов жилых помещений</w:t>
      </w:r>
    </w:p>
    <w:p w14:paraId="002A8300" w14:textId="77777777" w:rsidR="00680F5C" w:rsidRPr="00680F5C" w:rsidRDefault="00680F5C" w:rsidP="00680F5C">
      <w:pPr>
        <w:autoSpaceDE w:val="0"/>
        <w:autoSpaceDN w:val="0"/>
        <w:adjustRightInd w:val="0"/>
        <w:spacing w:after="0"/>
        <w:jc w:val="center"/>
        <w:rPr>
          <w:rFonts w:eastAsia="Times New Roman" w:cs="Times New Roman"/>
          <w:b/>
          <w:bCs/>
          <w:kern w:val="0"/>
          <w:szCs w:val="28"/>
          <w:lang w:eastAsia="ru-RU"/>
          <w14:ligatures w14:val="none"/>
        </w:rPr>
      </w:pPr>
    </w:p>
    <w:p w14:paraId="79F03A23" w14:textId="77777777" w:rsidR="00680F5C" w:rsidRPr="00680F5C" w:rsidRDefault="00680F5C" w:rsidP="00680F5C">
      <w:pPr>
        <w:spacing w:after="0"/>
        <w:jc w:val="center"/>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1. Обеспечение пожарной безопасности при обращении</w:t>
      </w:r>
      <w:r w:rsidRPr="00680F5C">
        <w:rPr>
          <w:rFonts w:eastAsia="Times New Roman" w:cs="Times New Roman"/>
          <w:b/>
          <w:kern w:val="0"/>
          <w:szCs w:val="28"/>
          <w:lang w:eastAsia="ru-RU"/>
          <w14:ligatures w14:val="none"/>
        </w:rPr>
        <w:br/>
        <w:t>с электроприборами</w:t>
      </w:r>
    </w:p>
    <w:p w14:paraId="0FF35831" w14:textId="77777777" w:rsidR="00680F5C" w:rsidRPr="00680F5C" w:rsidRDefault="00680F5C" w:rsidP="00680F5C">
      <w:pPr>
        <w:spacing w:after="0"/>
        <w:jc w:val="center"/>
        <w:rPr>
          <w:rFonts w:eastAsia="Times New Roman" w:cs="Times New Roman"/>
          <w:b/>
          <w:kern w:val="0"/>
          <w:szCs w:val="28"/>
          <w:lang w:eastAsia="ru-RU"/>
          <w14:ligatures w14:val="none"/>
        </w:rPr>
      </w:pPr>
    </w:p>
    <w:p w14:paraId="058AFAE3"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Основные причины пожаров, связанные с неисправностями электроприборов</w:t>
      </w:r>
    </w:p>
    <w:p w14:paraId="7F6A486C" w14:textId="77777777" w:rsidR="00680F5C" w:rsidRDefault="00680F5C" w:rsidP="00680F5C">
      <w:pPr>
        <w:tabs>
          <w:tab w:val="left" w:pos="1276"/>
        </w:tabs>
        <w:spacing w:after="0"/>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Короткое замыкание, образующееся при нарушении целостности изоляции и соединении двух соседних оголенных проводов одного электрического кабеля, при этом наблюдается искрение.</w:t>
      </w:r>
    </w:p>
    <w:p w14:paraId="679036DD" w14:textId="02A85CE3" w:rsidR="00680F5C" w:rsidRPr="00680F5C" w:rsidRDefault="00680F5C" w:rsidP="00680F5C">
      <w:pPr>
        <w:tabs>
          <w:tab w:val="left" w:pos="1276"/>
        </w:tabs>
        <w:spacing w:after="0"/>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Перегрев и возгорание электропроводки в местах некачественного контакта в розетках и местах соединения проводов.</w:t>
      </w:r>
    </w:p>
    <w:p w14:paraId="2295AD47" w14:textId="77777777" w:rsidR="00680F5C" w:rsidRPr="00680F5C" w:rsidRDefault="00680F5C" w:rsidP="00680F5C">
      <w:pPr>
        <w:spacing w:after="0"/>
        <w:jc w:val="both"/>
        <w:rPr>
          <w:rFonts w:eastAsia="Times New Roman" w:cs="Times New Roman"/>
          <w:b/>
          <w:kern w:val="0"/>
          <w:szCs w:val="28"/>
          <w:lang w:eastAsia="ru-RU"/>
          <w14:ligatures w14:val="none"/>
        </w:rPr>
      </w:pPr>
    </w:p>
    <w:p w14:paraId="63255355" w14:textId="3DB5DE2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Правила и меры пожарной безопасности при обращении</w:t>
      </w:r>
    </w:p>
    <w:p w14:paraId="29FADC37"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с электроприборами</w:t>
      </w:r>
    </w:p>
    <w:p w14:paraId="17DEF8E2" w14:textId="5BEA04A3"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Неукоснительно соблюдать порядок включения электроприбора</w:t>
      </w:r>
      <w:r w:rsidRPr="00680F5C">
        <w:rPr>
          <w:rFonts w:eastAsia="Times New Roman" w:cs="Times New Roman"/>
          <w:kern w:val="0"/>
          <w:szCs w:val="28"/>
          <w:lang w:eastAsia="ru-RU"/>
          <w14:ligatures w14:val="none"/>
        </w:rPr>
        <w:br/>
        <w:t>в сеть: сетевой шнур сначала подключать к прибору, а затем к сети. Отключение прибора производится в обратном порядке.</w:t>
      </w:r>
    </w:p>
    <w:p w14:paraId="5FFEB3D7" w14:textId="3BC0C685"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При необходимости провести обслуживание или ремонт электроприборов, следует убедиться в их отключении из сети.</w:t>
      </w:r>
    </w:p>
    <w:p w14:paraId="494632B8" w14:textId="6039C20C"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00213FD4" w:rsidRPr="00213FD4">
        <w:rPr>
          <w:rFonts w:eastAsia="Times New Roman" w:cs="Times New Roman"/>
          <w:b/>
          <w:bCs/>
          <w:kern w:val="0"/>
          <w:szCs w:val="28"/>
          <w:lang w:eastAsia="ru-RU"/>
          <w14:ligatures w14:val="none"/>
        </w:rPr>
        <w:t>.</w:t>
      </w:r>
      <w:r w:rsidRPr="00680F5C">
        <w:rPr>
          <w:rFonts w:eastAsia="Times New Roman" w:cs="Times New Roman"/>
          <w:kern w:val="0"/>
          <w:szCs w:val="28"/>
          <w:lang w:eastAsia="ru-RU"/>
          <w14:ligatures w14:val="none"/>
        </w:rPr>
        <w:t>Не пользоваться электроприборами с видимыми повреждениями изоляции.</w:t>
      </w:r>
    </w:p>
    <w:p w14:paraId="2514A11A" w14:textId="22D61E54"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Использовать электроутюг, электроплитку, электрочайник, паяльник на безопасном расстоянии от легкозагорающихся предметов, например занавесок, портьер, скатертей.</w:t>
      </w:r>
    </w:p>
    <w:p w14:paraId="23751746" w14:textId="0B563970"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Запрещается включать одновременно несколько мощных энергопотребителей (электрический чайник, тостер, утюг и др.), а также вставлять один удлинитель в другой, с целью подключения дополнительных приборов в свободные розетки от одной линии питания – это может вызвать перегрузку сети, которая в свою очередь способна привести к короткому замыканию и пожару.</w:t>
      </w:r>
    </w:p>
    <w:p w14:paraId="5E0A8E14" w14:textId="05E624A7"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Не оставлять без присмотра включенные в сеть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w:t>
      </w:r>
    </w:p>
    <w:p w14:paraId="55F97134" w14:textId="6918DF86"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Не использовать электронагревательные приборы с неисправными устройствами тепловой защиты, а также при отсутствии или неисправности терморегуляторов, предусмотренных конструкцией.</w:t>
      </w:r>
    </w:p>
    <w:p w14:paraId="5D78ACDC" w14:textId="7A44151B"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Подход к розетке должен обеспечивать возможность отключения электроприбора от сети в кратчайшие сроки в случае его возгорания</w:t>
      </w:r>
      <w:r w:rsidRPr="00680F5C">
        <w:rPr>
          <w:rFonts w:eastAsia="Times New Roman" w:cs="Times New Roman"/>
          <w:kern w:val="0"/>
          <w:szCs w:val="28"/>
          <w:lang w:eastAsia="ru-RU"/>
          <w14:ligatures w14:val="none"/>
        </w:rPr>
        <w:br/>
        <w:t>или появления первых признаков возгорания.</w:t>
      </w:r>
    </w:p>
    <w:p w14:paraId="798C4D02" w14:textId="20EAAF90"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9.</w:t>
      </w:r>
      <w:r w:rsidRPr="00680F5C">
        <w:rPr>
          <w:rFonts w:eastAsia="Times New Roman" w:cs="Times New Roman"/>
          <w:kern w:val="0"/>
          <w:szCs w:val="28"/>
          <w:lang w:eastAsia="ru-RU"/>
          <w14:ligatures w14:val="none"/>
        </w:rPr>
        <w:t>Вокруг электроприборов не следует размещать горючие материалы (шторы, книги, газеты, пластиковые салфетки и прочее).</w:t>
      </w:r>
    </w:p>
    <w:p w14:paraId="167344CF" w14:textId="665DD970"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10.</w:t>
      </w:r>
      <w:r w:rsidRPr="00680F5C">
        <w:rPr>
          <w:rFonts w:eastAsia="Times New Roman" w:cs="Times New Roman"/>
          <w:kern w:val="0"/>
          <w:szCs w:val="28"/>
          <w:lang w:eastAsia="ru-RU"/>
          <w14:ligatures w14:val="none"/>
        </w:rPr>
        <w:t>Эксплуатировать электрооборудование строго согласно инструкции завода-производителя.</w:t>
      </w:r>
    </w:p>
    <w:p w14:paraId="5F236F12" w14:textId="396B8B62"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lastRenderedPageBreak/>
        <w:t>11.</w:t>
      </w:r>
      <w:r w:rsidRPr="00680F5C">
        <w:rPr>
          <w:rFonts w:eastAsia="Times New Roman" w:cs="Times New Roman"/>
          <w:kern w:val="0"/>
          <w:szCs w:val="28"/>
          <w:lang w:eastAsia="ru-RU"/>
          <w14:ligatures w14:val="none"/>
        </w:rPr>
        <w:t>Не накрывайте электронагревательные приборы горючими материалами (бумагой, тканью).</w:t>
      </w:r>
    </w:p>
    <w:p w14:paraId="6D68F661" w14:textId="6DCF0571" w:rsidR="00680F5C" w:rsidRPr="00680F5C" w:rsidRDefault="00680F5C" w:rsidP="00213FD4">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12.</w:t>
      </w:r>
      <w:r w:rsidRPr="00680F5C">
        <w:rPr>
          <w:rFonts w:eastAsia="Times New Roman" w:cs="Times New Roman"/>
          <w:kern w:val="0"/>
          <w:szCs w:val="28"/>
          <w:lang w:eastAsia="ru-RU"/>
          <w14:ligatures w14:val="none"/>
        </w:rPr>
        <w:t>Не следует самостоятельно выбирать и подключать дополнительные элементы к электроприборам, в случае неполной и/или несоответствующей действующим стандартам изготовления электроприборов заводом-производителем. Важно знать: адаптеры (переходники) не изменяют напряжение в сети, они только совмещают вилку одного типа с электророзеткой другого.</w:t>
      </w:r>
    </w:p>
    <w:p w14:paraId="6EC0D634" w14:textId="77777777" w:rsidR="00680F5C" w:rsidRPr="00680F5C" w:rsidRDefault="00680F5C" w:rsidP="00680F5C">
      <w:pPr>
        <w:tabs>
          <w:tab w:val="left" w:pos="1276"/>
        </w:tabs>
        <w:spacing w:after="0"/>
        <w:jc w:val="both"/>
        <w:rPr>
          <w:rFonts w:eastAsia="Times New Roman" w:cs="Times New Roman"/>
          <w:kern w:val="0"/>
          <w:szCs w:val="28"/>
          <w:lang w:eastAsia="ru-RU"/>
          <w14:ligatures w14:val="none"/>
        </w:rPr>
      </w:pPr>
    </w:p>
    <w:p w14:paraId="76E6898A"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Признаки возможного загорания электроприборов:</w:t>
      </w:r>
    </w:p>
    <w:p w14:paraId="05376EB2" w14:textId="2E8D9AD6"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Дым или запах горелой резины (пластика, дерева).</w:t>
      </w:r>
    </w:p>
    <w:p w14:paraId="3A9E4402" w14:textId="0979C71B"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Сильный нагрев отдельных частей или электроприбора в целом.</w:t>
      </w:r>
    </w:p>
    <w:p w14:paraId="7C0AA998" w14:textId="7B0BFAAD"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Искрение, вспышки света, треск, гудение в электроприборе.</w:t>
      </w:r>
      <w:r w:rsidR="00E57ED2">
        <w:rPr>
          <w:rFonts w:eastAsia="Times New Roman" w:cs="Times New Roman"/>
          <w:kern w:val="0"/>
          <w:szCs w:val="28"/>
          <w:lang w:eastAsia="ru-RU"/>
          <w14:ligatures w14:val="none"/>
        </w:rPr>
        <w:t xml:space="preserve"> </w:t>
      </w:r>
      <w:r w:rsidRPr="00680F5C">
        <w:rPr>
          <w:rFonts w:eastAsia="Times New Roman" w:cs="Times New Roman"/>
          <w:kern w:val="0"/>
          <w:szCs w:val="28"/>
          <w:lang w:eastAsia="ru-RU"/>
          <w14:ligatures w14:val="none"/>
        </w:rPr>
        <w:t>При появлении любого из этих признаков необходимо немедленно отключить прибор от электрической сети или обесточить линию!</w:t>
      </w:r>
    </w:p>
    <w:p w14:paraId="4019393C" w14:textId="77777777" w:rsidR="00680F5C" w:rsidRPr="00680F5C" w:rsidRDefault="00680F5C" w:rsidP="00680F5C">
      <w:pPr>
        <w:spacing w:after="0"/>
        <w:jc w:val="both"/>
        <w:rPr>
          <w:rFonts w:eastAsia="Times New Roman" w:cs="Times New Roman"/>
          <w:kern w:val="0"/>
          <w:szCs w:val="28"/>
          <w:lang w:eastAsia="ru-RU"/>
          <w14:ligatures w14:val="none"/>
        </w:rPr>
      </w:pPr>
    </w:p>
    <w:p w14:paraId="22B586F2" w14:textId="77777777" w:rsidR="00680F5C" w:rsidRPr="00680F5C" w:rsidRDefault="00680F5C" w:rsidP="00680F5C">
      <w:pPr>
        <w:spacing w:after="0"/>
        <w:contextualSpacing/>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Основные правила пожарной безопасности при использовании электроприборов с нагревательным устройством</w:t>
      </w:r>
    </w:p>
    <w:p w14:paraId="2906A4B8" w14:textId="159CC5A6"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Соблюдать инструкцию по эксплуатации.</w:t>
      </w:r>
    </w:p>
    <w:p w14:paraId="7EE9E029" w14:textId="3A571C17"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Не оставлять электронагревательные приборы без присмотра.</w:t>
      </w:r>
    </w:p>
    <w:p w14:paraId="6D49835F" w14:textId="3ADD6D55"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Не допускать, чтобы провода питания электронагревательного прибора соприкасались с ним, это может привести к их перегреву, нарушению изоляции и короткому замыканию.</w:t>
      </w:r>
    </w:p>
    <w:p w14:paraId="3841C4BB" w14:textId="5BB81A96"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Не закрывать вентиляционные отверстия электронагревательного прибора, это может привести к его перегреву.</w:t>
      </w:r>
    </w:p>
    <w:p w14:paraId="4E24FF18" w14:textId="40E0DBFC"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Не прислонять посторонние предметы к нагревателю и не ставьте</w:t>
      </w:r>
      <w:r w:rsidRPr="00680F5C">
        <w:rPr>
          <w:rFonts w:eastAsia="Times New Roman" w:cs="Times New Roman"/>
          <w:kern w:val="0"/>
          <w:szCs w:val="28"/>
          <w:lang w:eastAsia="ru-RU"/>
          <w14:ligatures w14:val="none"/>
        </w:rPr>
        <w:br/>
        <w:t>их на нагреватели.</w:t>
      </w:r>
    </w:p>
    <w:p w14:paraId="7C5B084B" w14:textId="77777777" w:rsidR="00680F5C" w:rsidRPr="00680F5C" w:rsidRDefault="00680F5C" w:rsidP="00680F5C">
      <w:pPr>
        <w:spacing w:after="0"/>
        <w:jc w:val="both"/>
        <w:rPr>
          <w:rFonts w:eastAsia="Times New Roman" w:cs="Times New Roman"/>
          <w:kern w:val="0"/>
          <w:szCs w:val="28"/>
          <w:lang w:eastAsia="ru-RU"/>
          <w14:ligatures w14:val="none"/>
        </w:rPr>
      </w:pPr>
    </w:p>
    <w:p w14:paraId="4B5A1783" w14:textId="4F47155C" w:rsidR="00680F5C" w:rsidRPr="00680F5C" w:rsidRDefault="00680F5C" w:rsidP="00680F5C">
      <w:pPr>
        <w:spacing w:after="0"/>
        <w:contextualSpacing/>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Основные правила пожарной безопасности при использовании осветительных электроприборов</w:t>
      </w:r>
    </w:p>
    <w:p w14:paraId="5A44D694" w14:textId="0D64372E"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Не использовать бумагу, ткань и другие горючие материалы</w:t>
      </w:r>
      <w:r w:rsidRPr="00680F5C">
        <w:rPr>
          <w:rFonts w:eastAsia="Times New Roman" w:cs="Times New Roman"/>
          <w:kern w:val="0"/>
          <w:szCs w:val="28"/>
          <w:lang w:eastAsia="ru-RU"/>
          <w14:ligatures w14:val="none"/>
        </w:rPr>
        <w:br/>
        <w:t>в качестве экрана или абажура ламп накаливания.</w:t>
      </w:r>
    </w:p>
    <w:p w14:paraId="1DE8CB60" w14:textId="58A59103"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Выключать светильник из сети при замене ламп, а замену светильников производить, только убедившись, что помещение обесточено.</w:t>
      </w:r>
    </w:p>
    <w:p w14:paraId="06CEF307" w14:textId="62B90DDC"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Для помещений ванных комнат использовать влагостойкие светильники.</w:t>
      </w:r>
    </w:p>
    <w:p w14:paraId="4C4DFC27" w14:textId="70558EBB"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При использовании в комнате дополнительного освещения</w:t>
      </w:r>
      <w:r w:rsidRPr="00680F5C">
        <w:rPr>
          <w:rFonts w:eastAsia="Times New Roman" w:cs="Times New Roman"/>
          <w:kern w:val="0"/>
          <w:szCs w:val="28"/>
          <w:lang w:eastAsia="ru-RU"/>
          <w14:ligatures w14:val="none"/>
        </w:rPr>
        <w:br/>
        <w:t>не используйте удлинители, так как велика вероятность за них запнуться</w:t>
      </w:r>
      <w:r w:rsidRPr="00680F5C">
        <w:rPr>
          <w:rFonts w:eastAsia="Times New Roman" w:cs="Times New Roman"/>
          <w:kern w:val="0"/>
          <w:szCs w:val="28"/>
          <w:lang w:eastAsia="ru-RU"/>
          <w14:ligatures w14:val="none"/>
        </w:rPr>
        <w:br/>
        <w:t>и опрокинуть осветительный прибор.</w:t>
      </w:r>
    </w:p>
    <w:p w14:paraId="66CF4F3D" w14:textId="1D5185A9"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Внимательно выбирайте лампы для светильников, так как</w:t>
      </w:r>
      <w:r w:rsidRPr="00680F5C">
        <w:rPr>
          <w:rFonts w:eastAsia="Times New Roman" w:cs="Times New Roman"/>
          <w:kern w:val="0"/>
          <w:szCs w:val="28"/>
          <w:lang w:eastAsia="ru-RU"/>
          <w14:ligatures w14:val="none"/>
        </w:rPr>
        <w:br/>
        <w:t>для каждого вида осветительного прибора предназначена лампа определенной мощности.</w:t>
      </w:r>
    </w:p>
    <w:p w14:paraId="3A1FC6A7" w14:textId="5B816342"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Запрещается производить сушку белья в непосредственной близости к лампам накаливания (светильникам).</w:t>
      </w:r>
    </w:p>
    <w:p w14:paraId="7014D94B" w14:textId="77777777" w:rsidR="00680F5C" w:rsidRPr="00680F5C" w:rsidRDefault="00680F5C" w:rsidP="00680F5C">
      <w:pPr>
        <w:spacing w:after="0"/>
        <w:ind w:firstLine="709"/>
        <w:contextualSpacing/>
        <w:jc w:val="both"/>
        <w:rPr>
          <w:rFonts w:eastAsia="Times New Roman" w:cs="Times New Roman"/>
          <w:kern w:val="0"/>
          <w:szCs w:val="28"/>
          <w:lang w:eastAsia="ru-RU"/>
          <w14:ligatures w14:val="none"/>
        </w:rPr>
      </w:pPr>
    </w:p>
    <w:p w14:paraId="6AE11046" w14:textId="77777777" w:rsidR="00680F5C" w:rsidRPr="00680F5C" w:rsidRDefault="00680F5C" w:rsidP="00680F5C">
      <w:pPr>
        <w:spacing w:after="0"/>
        <w:ind w:firstLine="709"/>
        <w:contextualSpacing/>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lastRenderedPageBreak/>
        <w:t>Основные правила пожарной безопасности при использовании бытовых электроприборов</w:t>
      </w:r>
    </w:p>
    <w:p w14:paraId="573A3B59" w14:textId="64BA797E"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По окончанию зарядки устройства не оставляйте блок зарядного устройства в розетке.</w:t>
      </w:r>
    </w:p>
    <w:p w14:paraId="7003B127" w14:textId="60D3CE48"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Не оставляйте телефоны, планшеты, гироскутеры, электросамокаты, зарядные устройства, смарт-устройства заряжаться на всю ночь,</w:t>
      </w:r>
      <w:r w:rsidRPr="00680F5C">
        <w:rPr>
          <w:rFonts w:eastAsia="Times New Roman" w:cs="Times New Roman"/>
          <w:kern w:val="0"/>
          <w:szCs w:val="28"/>
          <w:lang w:eastAsia="ru-RU"/>
          <w14:ligatures w14:val="none"/>
        </w:rPr>
        <w:br/>
        <w:t>либо без контроля, это может привести к перегреву устройства и пожару.</w:t>
      </w:r>
    </w:p>
    <w:p w14:paraId="58B00D9E" w14:textId="389D957F"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Используйте только оригинальные зарядные устройства и батареи питания телефонов, планшетов.</w:t>
      </w:r>
    </w:p>
    <w:p w14:paraId="75074854" w14:textId="107CEDD9"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Если батарея питания устройства изменила форму, деформировалась,</w:t>
      </w:r>
      <w:r w:rsidRPr="00680F5C">
        <w:rPr>
          <w:rFonts w:eastAsia="Times New Roman" w:cs="Times New Roman"/>
          <w:kern w:val="0"/>
          <w:szCs w:val="28"/>
          <w:lang w:eastAsia="ru-RU"/>
          <w14:ligatures w14:val="none"/>
        </w:rPr>
        <w:br/>
        <w:t>то необходимо прекратить её использование.</w:t>
      </w:r>
    </w:p>
    <w:p w14:paraId="336EA7DE" w14:textId="23BD66F7"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Не оставляйте телефоны, планшеты, зарядные устройства,</w:t>
      </w:r>
      <w:r w:rsidRPr="00680F5C">
        <w:rPr>
          <w:rFonts w:eastAsia="Times New Roman" w:cs="Times New Roman"/>
          <w:kern w:val="0"/>
          <w:szCs w:val="28"/>
          <w:lang w:eastAsia="ru-RU"/>
          <w14:ligatures w14:val="none"/>
        </w:rPr>
        <w:br/>
        <w:t>смарт-устройства под прямыми лучами солнца – это может привести к их перегреву</w:t>
      </w:r>
      <w:r w:rsidRPr="00680F5C">
        <w:rPr>
          <w:rFonts w:eastAsia="Times New Roman" w:cs="Times New Roman"/>
          <w:kern w:val="0"/>
          <w:szCs w:val="28"/>
          <w:lang w:eastAsia="ru-RU"/>
          <w14:ligatures w14:val="none"/>
        </w:rPr>
        <w:br/>
        <w:t>и возможному воспламенению.</w:t>
      </w:r>
    </w:p>
    <w:p w14:paraId="372AB21C" w14:textId="3423CFFF"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Не кладите телефоны и планшеты под подушку, одеяло –</w:t>
      </w:r>
      <w:r w:rsidRPr="00680F5C">
        <w:rPr>
          <w:rFonts w:eastAsia="Times New Roman" w:cs="Times New Roman"/>
          <w:kern w:val="0"/>
          <w:szCs w:val="28"/>
          <w:lang w:eastAsia="ru-RU"/>
          <w14:ligatures w14:val="none"/>
        </w:rPr>
        <w:br/>
        <w:t>это приводит к перегреву и возможному воспламенению.</w:t>
      </w:r>
    </w:p>
    <w:p w14:paraId="7BFFBA6E" w14:textId="5CEF414D"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Не рекомендуется разговаривать по телефону и играть во время его зарядки – это привет к перегреву устройства и возможному воспламенению.</w:t>
      </w:r>
    </w:p>
    <w:p w14:paraId="1C9FFB22" w14:textId="61A914BE" w:rsidR="00680F5C" w:rsidRPr="00680F5C" w:rsidRDefault="00680F5C" w:rsidP="00E57ED2">
      <w:pPr>
        <w:tabs>
          <w:tab w:val="left" w:pos="1276"/>
        </w:tabs>
        <w:spacing w:after="0"/>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При попадании влаги в электроприборы пользуйтесь ими только после сервисного или профессионального обслуживания.</w:t>
      </w:r>
    </w:p>
    <w:p w14:paraId="407213DB" w14:textId="77777777" w:rsidR="00680F5C" w:rsidRPr="00680F5C" w:rsidRDefault="00680F5C" w:rsidP="00680F5C">
      <w:pPr>
        <w:spacing w:after="0"/>
        <w:ind w:firstLine="709"/>
        <w:jc w:val="both"/>
        <w:rPr>
          <w:rFonts w:eastAsia="Times New Roman" w:cs="Times New Roman"/>
          <w:b/>
          <w:kern w:val="0"/>
          <w:szCs w:val="28"/>
          <w:lang w:eastAsia="ru-RU"/>
          <w14:ligatures w14:val="none"/>
        </w:rPr>
      </w:pPr>
    </w:p>
    <w:p w14:paraId="73707D7D" w14:textId="77777777" w:rsidR="00680F5C" w:rsidRPr="00680F5C" w:rsidRDefault="00680F5C" w:rsidP="0016388F">
      <w:pPr>
        <w:spacing w:after="0"/>
        <w:jc w:val="center"/>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2. Основные правила использования бытовых газовых приборов</w:t>
      </w:r>
    </w:p>
    <w:p w14:paraId="3D8B28CF" w14:textId="77777777" w:rsidR="00680F5C" w:rsidRPr="00680F5C" w:rsidRDefault="00680F5C" w:rsidP="00680F5C">
      <w:pPr>
        <w:spacing w:after="0"/>
        <w:ind w:firstLine="709"/>
        <w:jc w:val="both"/>
        <w:rPr>
          <w:rFonts w:eastAsia="Times New Roman" w:cs="Times New Roman"/>
          <w:kern w:val="0"/>
          <w:szCs w:val="28"/>
          <w:lang w:eastAsia="ru-RU"/>
          <w14:ligatures w14:val="none"/>
        </w:rPr>
      </w:pPr>
    </w:p>
    <w:p w14:paraId="1EA9658B" w14:textId="0BF39A57"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Перед включением всех газовых приборов необходимо проветривать помещение и на все время работы обеспечить приток свежего воздуха</w:t>
      </w:r>
      <w:r w:rsidRPr="00680F5C">
        <w:rPr>
          <w:rFonts w:eastAsia="Times New Roman" w:cs="Times New Roman"/>
          <w:kern w:val="0"/>
          <w:szCs w:val="28"/>
          <w:lang w:eastAsia="ru-RU"/>
          <w14:ligatures w14:val="none"/>
        </w:rPr>
        <w:br/>
        <w:t>в помещение.</w:t>
      </w:r>
    </w:p>
    <w:p w14:paraId="63A93EE4" w14:textId="1B74A280"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Перед включением газовой плиты или горелки нужно сначала зажечь спичку, затем поднести огонь к конфорке и только после этого можно открывать кран на газовом приборе.</w:t>
      </w:r>
    </w:p>
    <w:p w14:paraId="6EDE8FE9" w14:textId="648AB705"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Не оставляйте работающие газовые приборы без внимания и следите, чтобы пламя конфорки не погасло.</w:t>
      </w:r>
    </w:p>
    <w:p w14:paraId="6B43CABD" w14:textId="389C240E"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Следите за исправностью дымоходов и вентиляционных каналов – проверяйте тягу до и после включения газового оборудования с отводом продуктов сгорания в дымоход, а также периодически во время его работы. Запрещается затыкать вентиляционные отверстия.</w:t>
      </w:r>
    </w:p>
    <w:p w14:paraId="22C5A07C" w14:textId="591FF82A"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В обязательном порядке регулярно самостоятельно проверяйте герметичность соединений газового оборудования с помощью мыльного раствора.</w:t>
      </w:r>
    </w:p>
    <w:p w14:paraId="12AA7736" w14:textId="3A803D3F"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Необходимо заключить договор со специализированной организацией на проверку технического состояния газового оборудования</w:t>
      </w:r>
      <w:r w:rsidRPr="00680F5C">
        <w:rPr>
          <w:rFonts w:eastAsia="Times New Roman" w:cs="Times New Roman"/>
          <w:kern w:val="0"/>
          <w:szCs w:val="28"/>
          <w:lang w:eastAsia="ru-RU"/>
          <w14:ligatures w14:val="none"/>
        </w:rPr>
        <w:br/>
        <w:t>и его обслуживание.</w:t>
      </w:r>
    </w:p>
    <w:p w14:paraId="30AC1501"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При пользовании в быту газовыми приборами следует выполнять следующие меры безопасности:</w:t>
      </w:r>
    </w:p>
    <w:p w14:paraId="54AE9EA7" w14:textId="6A273DB3"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lastRenderedPageBreak/>
        <w:t>1.</w:t>
      </w:r>
      <w:r w:rsidR="00680F5C" w:rsidRPr="00680F5C">
        <w:rPr>
          <w:rFonts w:eastAsia="Times New Roman" w:cs="Times New Roman"/>
          <w:kern w:val="0"/>
          <w:szCs w:val="28"/>
          <w:lang w:eastAsia="ru-RU"/>
          <w14:ligatures w14:val="none"/>
        </w:rPr>
        <w:t>Постоянно проверяйте тягу, держать вентиляционные отверстия</w:t>
      </w:r>
      <w:r w:rsidR="00680F5C" w:rsidRPr="00680F5C">
        <w:rPr>
          <w:rFonts w:eastAsia="Times New Roman" w:cs="Times New Roman"/>
          <w:kern w:val="0"/>
          <w:szCs w:val="28"/>
          <w:lang w:eastAsia="ru-RU"/>
          <w14:ligatures w14:val="none"/>
        </w:rPr>
        <w:br/>
        <w:t>в помещениях, где установлено газовое оборудование, открытыми. Горящий газ сжигает кислород, поэтому необходимо, чтобы в помещении обеспечивалась постоянная вентиляция.</w:t>
      </w:r>
    </w:p>
    <w:p w14:paraId="4A095DF6" w14:textId="3133A918"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При использовании плиты убедитесь в отсутствии посторонних предметов вблизи газовых конфорок.</w:t>
      </w:r>
    </w:p>
    <w:p w14:paraId="6466726B" w14:textId="236B9F27"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Не используйте газовые плиты для отопления помещений.</w:t>
      </w:r>
    </w:p>
    <w:p w14:paraId="49405AB9" w14:textId="1B46697D"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4.</w:t>
      </w:r>
      <w:r w:rsidR="00680F5C" w:rsidRPr="00680F5C">
        <w:rPr>
          <w:rFonts w:eastAsia="Times New Roman" w:cs="Times New Roman"/>
          <w:kern w:val="0"/>
          <w:szCs w:val="28"/>
          <w:lang w:eastAsia="ru-RU"/>
          <w14:ligatures w14:val="none"/>
        </w:rPr>
        <w:t>По окончании пользования газом закройте краны на газовых приборах, вентили перед ними, а при пользовании баллонами – и вентили баллонов.</w:t>
      </w:r>
    </w:p>
    <w:p w14:paraId="44E53B9B" w14:textId="5ED7A4D2"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5.</w:t>
      </w:r>
      <w:r w:rsidR="00680F5C" w:rsidRPr="00680F5C">
        <w:rPr>
          <w:rFonts w:eastAsia="Times New Roman" w:cs="Times New Roman"/>
          <w:kern w:val="0"/>
          <w:szCs w:val="28"/>
          <w:lang w:eastAsia="ru-RU"/>
          <w14:ligatures w14:val="none"/>
        </w:rPr>
        <w:t>Не привязывайте веревки для сушки белья к газовым трубам (этим нарушается плотность резьбовых соединений, может возникнуть утечка газа</w:t>
      </w:r>
      <w:r w:rsidR="00680F5C" w:rsidRPr="00680F5C">
        <w:rPr>
          <w:rFonts w:eastAsia="Times New Roman" w:cs="Times New Roman"/>
          <w:kern w:val="0"/>
          <w:szCs w:val="28"/>
          <w:lang w:eastAsia="ru-RU"/>
          <w14:ligatures w14:val="none"/>
        </w:rPr>
        <w:br/>
        <w:t>и, как следствие, – взрыв). Не следует сушить белье над зажженной плитой.</w:t>
      </w:r>
    </w:p>
    <w:p w14:paraId="292C7F54" w14:textId="1A501CE6"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6.</w:t>
      </w:r>
      <w:r w:rsidR="00680F5C" w:rsidRPr="00680F5C">
        <w:rPr>
          <w:rFonts w:eastAsia="Times New Roman" w:cs="Times New Roman"/>
          <w:kern w:val="0"/>
          <w:szCs w:val="28"/>
          <w:lang w:eastAsia="ru-RU"/>
          <w14:ligatures w14:val="none"/>
        </w:rPr>
        <w:t>Уходя из квартиры, перекрывайте газ на трубе газопровода</w:t>
      </w:r>
      <w:r w:rsidR="00680F5C" w:rsidRPr="00680F5C">
        <w:rPr>
          <w:rFonts w:eastAsia="Times New Roman" w:cs="Times New Roman"/>
          <w:kern w:val="0"/>
          <w:szCs w:val="28"/>
          <w:lang w:eastAsia="ru-RU"/>
          <w14:ligatures w14:val="none"/>
        </w:rPr>
        <w:br/>
        <w:t>или закрутите вентиль на газовом баллоне.</w:t>
      </w:r>
    </w:p>
    <w:p w14:paraId="2B1D8113" w14:textId="2E1054FA"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7.</w:t>
      </w:r>
      <w:r w:rsidR="00680F5C" w:rsidRPr="00680F5C">
        <w:rPr>
          <w:rFonts w:eastAsia="Times New Roman" w:cs="Times New Roman"/>
          <w:kern w:val="0"/>
          <w:szCs w:val="28"/>
          <w:lang w:eastAsia="ru-RU"/>
          <w14:ligatures w14:val="none"/>
        </w:rPr>
        <w:t>Не допускайте к пользованию газовыми приборами детей дошкольного возраста и лиц, не знающих правил их безопасного использования.</w:t>
      </w:r>
    </w:p>
    <w:p w14:paraId="25ED7B4A" w14:textId="546BDF62"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8.</w:t>
      </w:r>
      <w:r w:rsidR="00680F5C" w:rsidRPr="00680F5C">
        <w:rPr>
          <w:rFonts w:eastAsia="Times New Roman" w:cs="Times New Roman"/>
          <w:kern w:val="0"/>
          <w:szCs w:val="28"/>
          <w:lang w:eastAsia="ru-RU"/>
          <w14:ligatures w14:val="none"/>
        </w:rPr>
        <w:t>При использовании газовых шлангов в металлической оплетке обязательно дополнительно применяйте диэлектрические вставки.</w:t>
      </w:r>
    </w:p>
    <w:p w14:paraId="229F8101" w14:textId="5864D5BD"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9.</w:t>
      </w:r>
      <w:r w:rsidR="00680F5C" w:rsidRPr="00680F5C">
        <w:rPr>
          <w:rFonts w:eastAsia="Times New Roman" w:cs="Times New Roman"/>
          <w:kern w:val="0"/>
          <w:szCs w:val="28"/>
          <w:lang w:eastAsia="ru-RU"/>
          <w14:ligatures w14:val="none"/>
        </w:rPr>
        <w:t>Содержите газовые плиты в чистоте, не допускайте засоры форсунок газовых конфорок.</w:t>
      </w:r>
    </w:p>
    <w:p w14:paraId="5C24C2E7" w14:textId="77777777" w:rsidR="00680F5C" w:rsidRPr="00680F5C" w:rsidRDefault="00680F5C" w:rsidP="00680F5C">
      <w:pPr>
        <w:spacing w:after="0"/>
        <w:jc w:val="both"/>
        <w:rPr>
          <w:rFonts w:eastAsia="Times New Roman" w:cs="Times New Roman"/>
          <w:b/>
          <w:kern w:val="0"/>
          <w:sz w:val="16"/>
          <w:szCs w:val="16"/>
          <w:lang w:eastAsia="ru-RU"/>
          <w14:ligatures w14:val="none"/>
        </w:rPr>
      </w:pPr>
    </w:p>
    <w:p w14:paraId="0955F2F6"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При использовании газового оборудования категорически запрещается:</w:t>
      </w:r>
    </w:p>
    <w:p w14:paraId="41566F14" w14:textId="5A1D2CC1"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w:t>
      </w:r>
      <w:r w:rsidR="00680F5C" w:rsidRPr="00680F5C">
        <w:rPr>
          <w:rFonts w:eastAsia="Times New Roman" w:cs="Times New Roman"/>
          <w:kern w:val="0"/>
          <w:szCs w:val="28"/>
          <w:lang w:eastAsia="ru-RU"/>
          <w14:ligatures w14:val="none"/>
        </w:rPr>
        <w:t>Пользоваться неисправными газовыми приборами.</w:t>
      </w:r>
    </w:p>
    <w:p w14:paraId="2BF03672" w14:textId="4EE21291"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Оставлять газовое оборудование включенными без присмотра,</w:t>
      </w:r>
      <w:r w:rsidR="00680F5C" w:rsidRPr="00680F5C">
        <w:rPr>
          <w:rFonts w:eastAsia="Times New Roman" w:cs="Times New Roman"/>
          <w:kern w:val="0"/>
          <w:szCs w:val="28"/>
          <w:lang w:eastAsia="ru-RU"/>
          <w14:ligatures w14:val="none"/>
        </w:rPr>
        <w:br/>
        <w:t>за исключением оборудования, которое должно находиться в круглосуточном режиме работы в соответствии с технической документацией.</w:t>
      </w:r>
    </w:p>
    <w:p w14:paraId="396587A2" w14:textId="5C6A0B86"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Устанавливать (размещать) мебель и другие горючие предметы</w:t>
      </w:r>
      <w:r w:rsidR="00680F5C" w:rsidRPr="00680F5C">
        <w:rPr>
          <w:rFonts w:eastAsia="Times New Roman" w:cs="Times New Roman"/>
          <w:kern w:val="0"/>
          <w:szCs w:val="28"/>
          <w:lang w:eastAsia="ru-RU"/>
          <w14:ligatures w14:val="none"/>
        </w:rPr>
        <w:br/>
        <w:t>и материалы на расстоянии менее 0,2 метра от бытовых газовых плит, встраиваемых бытовых приборов по горизонтали (за исключением бытовых газовых плит, встраиваемых газовых приборов, устанавливаемых в соответствии</w:t>
      </w:r>
      <w:r w:rsidR="00680F5C" w:rsidRPr="00680F5C">
        <w:rPr>
          <w:rFonts w:eastAsia="Times New Roman" w:cs="Times New Roman"/>
          <w:kern w:val="0"/>
          <w:szCs w:val="28"/>
          <w:lang w:eastAsia="ru-RU"/>
          <w14:ligatures w14:val="none"/>
        </w:rPr>
        <w:br/>
        <w:t>с технической документацией изготовителя) и менее 0,7 метра по вертикали</w:t>
      </w:r>
      <w:r w:rsidR="00680F5C" w:rsidRPr="00680F5C">
        <w:rPr>
          <w:rFonts w:eastAsia="Times New Roman" w:cs="Times New Roman"/>
          <w:kern w:val="0"/>
          <w:szCs w:val="28"/>
          <w:lang w:eastAsia="ru-RU"/>
          <w14:ligatures w14:val="none"/>
        </w:rPr>
        <w:br/>
        <w:t>(при нависании указанных предметов и материалов над газовыми приборами).</w:t>
      </w:r>
    </w:p>
    <w:p w14:paraId="071131FD" w14:textId="670F2186"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4.</w:t>
      </w:r>
      <w:r w:rsidR="00680F5C" w:rsidRPr="00680F5C">
        <w:rPr>
          <w:rFonts w:eastAsia="Times New Roman" w:cs="Times New Roman"/>
          <w:kern w:val="0"/>
          <w:szCs w:val="28"/>
          <w:lang w:eastAsia="ru-RU"/>
          <w14:ligatures w14:val="none"/>
        </w:rPr>
        <w:t>Самостоятельно переустанавливать и ремонтировать газовые приборы, баллоны, арматуру.</w:t>
      </w:r>
    </w:p>
    <w:p w14:paraId="39B76C1C" w14:textId="0F1C19D2"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5.</w:t>
      </w:r>
      <w:r w:rsidR="00680F5C" w:rsidRPr="00680F5C">
        <w:rPr>
          <w:rFonts w:eastAsia="Times New Roman" w:cs="Times New Roman"/>
          <w:kern w:val="0"/>
          <w:szCs w:val="28"/>
          <w:lang w:eastAsia="ru-RU"/>
          <w14:ligatures w14:val="none"/>
        </w:rPr>
        <w:t>Сгибать и скручивать газовые шланги, допускать повреждение наружного слоя шлангов (порезы, трещины, изломы).</w:t>
      </w:r>
    </w:p>
    <w:p w14:paraId="4CBB46A9" w14:textId="4956454F"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6.</w:t>
      </w:r>
      <w:r w:rsidR="00680F5C" w:rsidRPr="00680F5C">
        <w:rPr>
          <w:rFonts w:eastAsia="Times New Roman" w:cs="Times New Roman"/>
          <w:kern w:val="0"/>
          <w:szCs w:val="28"/>
          <w:lang w:eastAsia="ru-RU"/>
          <w14:ligatures w14:val="none"/>
        </w:rPr>
        <w:t>Располагать вблизи работающей плиты легковоспламеняющиеся материалы и жидкости.</w:t>
      </w:r>
    </w:p>
    <w:p w14:paraId="4792AF17" w14:textId="5DAD1F64"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lastRenderedPageBreak/>
        <w:t>7.</w:t>
      </w:r>
      <w:r w:rsidR="00680F5C" w:rsidRPr="00680F5C">
        <w:rPr>
          <w:rFonts w:eastAsia="Times New Roman" w:cs="Times New Roman"/>
          <w:kern w:val="0"/>
          <w:szCs w:val="28"/>
          <w:lang w:eastAsia="ru-RU"/>
          <w14:ligatures w14:val="none"/>
        </w:rPr>
        <w:t>Использовать для сна и отдыха помещения, где установлены газовые приборы, выполнять перепланировку помещений, где установлено газовое оборудование (объединение жилых комнат и помещений кухни).</w:t>
      </w:r>
    </w:p>
    <w:p w14:paraId="6153DC32" w14:textId="148D8F3E" w:rsidR="00680F5C" w:rsidRPr="00680F5C" w:rsidRDefault="00213FD4" w:rsidP="00213FD4">
      <w:pPr>
        <w:tabs>
          <w:tab w:val="left" w:pos="1276"/>
        </w:tabs>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8.</w:t>
      </w:r>
      <w:r w:rsidR="00680F5C" w:rsidRPr="00680F5C">
        <w:rPr>
          <w:rFonts w:eastAsia="Times New Roman" w:cs="Times New Roman"/>
          <w:kern w:val="0"/>
          <w:szCs w:val="28"/>
          <w:lang w:eastAsia="ru-RU"/>
          <w14:ligatures w14:val="none"/>
        </w:rPr>
        <w:t xml:space="preserve">Присоединять детали газовой арматуры с помощью </w:t>
      </w:r>
      <w:proofErr w:type="spellStart"/>
      <w:r w:rsidR="00680F5C" w:rsidRPr="00680F5C">
        <w:rPr>
          <w:rFonts w:eastAsia="Times New Roman" w:cs="Times New Roman"/>
          <w:kern w:val="0"/>
          <w:szCs w:val="28"/>
          <w:lang w:eastAsia="ru-RU"/>
          <w14:ligatures w14:val="none"/>
        </w:rPr>
        <w:t>искрообразующего</w:t>
      </w:r>
      <w:proofErr w:type="spellEnd"/>
      <w:r w:rsidR="00680F5C" w:rsidRPr="00680F5C">
        <w:rPr>
          <w:rFonts w:eastAsia="Times New Roman" w:cs="Times New Roman"/>
          <w:kern w:val="0"/>
          <w:szCs w:val="28"/>
          <w:lang w:eastAsia="ru-RU"/>
          <w14:ligatures w14:val="none"/>
        </w:rPr>
        <w:t xml:space="preserve"> инструмента.</w:t>
      </w:r>
    </w:p>
    <w:p w14:paraId="69335802" w14:textId="77777777" w:rsidR="00680F5C" w:rsidRPr="00680F5C" w:rsidRDefault="00680F5C" w:rsidP="00680F5C">
      <w:pPr>
        <w:spacing w:after="0" w:line="288"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Способы обнаружения утечки газа:</w:t>
      </w:r>
    </w:p>
    <w:p w14:paraId="71C42981" w14:textId="6AE1DFAA" w:rsidR="00680F5C" w:rsidRPr="00680F5C" w:rsidRDefault="00680F5C" w:rsidP="00E57ED2">
      <w:pPr>
        <w:tabs>
          <w:tab w:val="left" w:pos="1276"/>
        </w:tabs>
        <w:spacing w:after="0" w:line="288" w:lineRule="auto"/>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С помощью бытовых газоанализаторов, которые устанавливаются</w:t>
      </w:r>
      <w:r w:rsidRPr="00680F5C">
        <w:rPr>
          <w:rFonts w:eastAsia="Times New Roman" w:cs="Times New Roman"/>
          <w:kern w:val="0"/>
          <w:szCs w:val="28"/>
          <w:lang w:eastAsia="ru-RU"/>
          <w14:ligatures w14:val="none"/>
        </w:rPr>
        <w:br/>
        <w:t>в одном помещении с газовым прибором.</w:t>
      </w:r>
    </w:p>
    <w:p w14:paraId="0D791F78" w14:textId="764E74A4" w:rsidR="00680F5C" w:rsidRPr="00680F5C" w:rsidRDefault="00680F5C" w:rsidP="00E57ED2">
      <w:pPr>
        <w:tabs>
          <w:tab w:val="left" w:pos="1276"/>
        </w:tabs>
        <w:spacing w:after="0" w:line="288" w:lineRule="auto"/>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На глаз: в местах соединения шлангов, кранов наносится мыльный раствор, в местах появления мыльных пузырьков имеются утечки газа.</w:t>
      </w:r>
    </w:p>
    <w:p w14:paraId="7AB8FDC1" w14:textId="3ADDA965" w:rsidR="00680F5C" w:rsidRPr="00680F5C" w:rsidRDefault="00680F5C" w:rsidP="00E57ED2">
      <w:pPr>
        <w:tabs>
          <w:tab w:val="left" w:pos="1276"/>
        </w:tabs>
        <w:spacing w:after="0" w:line="288" w:lineRule="auto"/>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На слух: в случае сильной утечки газ вырывается со свистом.</w:t>
      </w:r>
    </w:p>
    <w:p w14:paraId="64186E19" w14:textId="02F85578" w:rsidR="00680F5C" w:rsidRPr="00680F5C" w:rsidRDefault="00680F5C" w:rsidP="00E57ED2">
      <w:pPr>
        <w:tabs>
          <w:tab w:val="left" w:pos="1276"/>
        </w:tabs>
        <w:spacing w:after="0" w:line="288" w:lineRule="auto"/>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По запаху: характерный запах, который выделяет газ, становится сильнее вблизи места утечки.</w:t>
      </w:r>
      <w:r w:rsidR="00E57ED2">
        <w:rPr>
          <w:rFonts w:eastAsia="Times New Roman" w:cs="Times New Roman"/>
          <w:kern w:val="0"/>
          <w:szCs w:val="28"/>
          <w:lang w:eastAsia="ru-RU"/>
          <w14:ligatures w14:val="none"/>
        </w:rPr>
        <w:t xml:space="preserve"> </w:t>
      </w:r>
      <w:r w:rsidRPr="00680F5C">
        <w:rPr>
          <w:rFonts w:eastAsia="Times New Roman" w:cs="Times New Roman"/>
          <w:b/>
          <w:bCs/>
          <w:kern w:val="0"/>
          <w:szCs w:val="28"/>
          <w:lang w:eastAsia="ru-RU"/>
          <w14:ligatures w14:val="none"/>
        </w:rPr>
        <w:t>Категорически запрещено</w:t>
      </w:r>
      <w:r w:rsidRPr="00680F5C">
        <w:rPr>
          <w:rFonts w:eastAsia="Times New Roman" w:cs="Times New Roman"/>
          <w:kern w:val="0"/>
          <w:szCs w:val="28"/>
          <w:lang w:eastAsia="ru-RU"/>
          <w14:ligatures w14:val="none"/>
        </w:rPr>
        <w:t xml:space="preserve"> искать место утечки газа с помощью открытого пламени. При обнаружении утечки газа (или признаках), следует прекратить подачу газа, если это возможно, хорошо проветрить помещение. Запрещается при утечке газа включать и выключать электроприборы, это может вызвать образование искры или огня в загазованном помещении, а также привести</w:t>
      </w:r>
      <w:r w:rsidRPr="00680F5C">
        <w:rPr>
          <w:rFonts w:eastAsia="Times New Roman" w:cs="Times New Roman"/>
          <w:kern w:val="0"/>
          <w:szCs w:val="28"/>
          <w:lang w:eastAsia="ru-RU"/>
          <w14:ligatures w14:val="none"/>
        </w:rPr>
        <w:br/>
        <w:t>к взрыву. Обязательно вызвать газовую службу.</w:t>
      </w:r>
    </w:p>
    <w:p w14:paraId="1C873EBE" w14:textId="77777777" w:rsidR="00680F5C" w:rsidRPr="00680F5C" w:rsidRDefault="00680F5C" w:rsidP="00680F5C">
      <w:pPr>
        <w:tabs>
          <w:tab w:val="left" w:pos="1276"/>
        </w:tabs>
        <w:spacing w:after="0" w:line="288"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Правила пользования индивидуальными газовыми баллонами.</w:t>
      </w:r>
    </w:p>
    <w:p w14:paraId="0B7EAD7C" w14:textId="377F15FA" w:rsidR="00680F5C" w:rsidRPr="00680F5C" w:rsidRDefault="00680F5C" w:rsidP="00680F5C">
      <w:pPr>
        <w:tabs>
          <w:tab w:val="left" w:pos="1276"/>
        </w:tabs>
        <w:spacing w:after="0" w:line="288"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Баллон с газом объемом не более 5 литров, подключенный к газовой плите заводского изготовления, в жилом помещении должен устанавливаться на расстоянии не менее 1 метра от отопительных приборов, не менее 5 метров – до открытого источника огня. Газовые баллоны большой емкости должны храниться в специальных вентилируемых запирающихся шкафах с внешней стороны дома, также хранение баллонов с внешней стороны дома предусмотрено в случае невозможности установки их в одном помещении с газовой плитой. Указанные шкафы должны иметь предупредительную надпись: «Огнеопасно. Газ».</w:t>
      </w:r>
    </w:p>
    <w:p w14:paraId="15D212D7" w14:textId="026AF67F" w:rsidR="00680F5C" w:rsidRPr="00680F5C" w:rsidRDefault="00680F5C" w:rsidP="00680F5C">
      <w:pPr>
        <w:tabs>
          <w:tab w:val="left" w:pos="1276"/>
        </w:tabs>
        <w:spacing w:after="0" w:line="288"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Установка и хранение баллонов обязательно производится</w:t>
      </w:r>
      <w:r w:rsidRPr="00680F5C">
        <w:rPr>
          <w:rFonts w:eastAsia="Times New Roman" w:cs="Times New Roman"/>
          <w:kern w:val="0"/>
          <w:szCs w:val="28"/>
          <w:lang w:eastAsia="ru-RU"/>
          <w14:ligatures w14:val="none"/>
        </w:rPr>
        <w:br/>
        <w:t>в вертикальном положении.</w:t>
      </w:r>
    </w:p>
    <w:p w14:paraId="37297CB3" w14:textId="1037CE0B" w:rsidR="00680F5C" w:rsidRPr="00680F5C" w:rsidRDefault="00680F5C" w:rsidP="00680F5C">
      <w:pPr>
        <w:tabs>
          <w:tab w:val="left" w:pos="1276"/>
        </w:tabs>
        <w:spacing w:after="0" w:line="288"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Во время замены газовых баллонов запрещается пользоваться открытым огнем, курить, включать и выключать электроприборы.</w:t>
      </w:r>
    </w:p>
    <w:p w14:paraId="4DA1BA84" w14:textId="33FE8946" w:rsidR="00680F5C" w:rsidRPr="00680F5C" w:rsidRDefault="00680F5C" w:rsidP="00680F5C">
      <w:pPr>
        <w:tabs>
          <w:tab w:val="left" w:pos="1276"/>
        </w:tabs>
        <w:spacing w:after="0" w:line="288"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Запрещается устанавливать неисправные баллоны, а также использовать газовые баллоны с повреждениями корпуса, следами ржавчины, и неисправными вентилями.</w:t>
      </w:r>
    </w:p>
    <w:p w14:paraId="507D2B79" w14:textId="5C32CEFD" w:rsidR="00680F5C" w:rsidRPr="00680F5C" w:rsidRDefault="00680F5C" w:rsidP="00680F5C">
      <w:pPr>
        <w:tabs>
          <w:tab w:val="left" w:pos="1276"/>
        </w:tabs>
        <w:spacing w:after="0" w:line="288"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Проводить освидетельствование газовых баллонов необходимо</w:t>
      </w:r>
      <w:r w:rsidRPr="00680F5C">
        <w:rPr>
          <w:rFonts w:eastAsia="Times New Roman" w:cs="Times New Roman"/>
          <w:kern w:val="0"/>
          <w:szCs w:val="28"/>
          <w:lang w:eastAsia="ru-RU"/>
          <w14:ligatures w14:val="none"/>
        </w:rPr>
        <w:br/>
        <w:t>раз в пять лет.</w:t>
      </w:r>
    </w:p>
    <w:p w14:paraId="6CF9B2C5" w14:textId="0A525350" w:rsidR="00680F5C" w:rsidRPr="00680F5C" w:rsidRDefault="00680F5C" w:rsidP="00680F5C">
      <w:pPr>
        <w:tabs>
          <w:tab w:val="left" w:pos="1276"/>
        </w:tabs>
        <w:spacing w:after="0" w:line="288"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lastRenderedPageBreak/>
        <w:t>6.</w:t>
      </w:r>
      <w:r w:rsidRPr="00680F5C">
        <w:rPr>
          <w:rFonts w:eastAsia="Times New Roman" w:cs="Times New Roman"/>
          <w:kern w:val="0"/>
          <w:szCs w:val="28"/>
          <w:lang w:eastAsia="ru-RU"/>
          <w14:ligatures w14:val="none"/>
        </w:rPr>
        <w:t>Не допускаются резкие перепады температуры при замерзании газового баллона, также запрещено отогревать газовые баллоны с помощью открытого огня.</w:t>
      </w:r>
    </w:p>
    <w:p w14:paraId="424C2C66" w14:textId="77777777" w:rsidR="00680F5C" w:rsidRPr="00680F5C" w:rsidRDefault="00680F5C" w:rsidP="00680F5C">
      <w:pPr>
        <w:tabs>
          <w:tab w:val="left" w:pos="1276"/>
        </w:tabs>
        <w:spacing w:after="0" w:line="276" w:lineRule="auto"/>
        <w:ind w:left="709"/>
        <w:contextualSpacing/>
        <w:jc w:val="both"/>
        <w:rPr>
          <w:rFonts w:eastAsia="Times New Roman" w:cs="Times New Roman"/>
          <w:kern w:val="0"/>
          <w:szCs w:val="28"/>
          <w:lang w:eastAsia="ru-RU"/>
          <w14:ligatures w14:val="none"/>
        </w:rPr>
      </w:pPr>
    </w:p>
    <w:p w14:paraId="7F501034" w14:textId="77777777" w:rsidR="00680F5C" w:rsidRPr="00680F5C" w:rsidRDefault="00680F5C" w:rsidP="0016388F">
      <w:pPr>
        <w:spacing w:after="0" w:line="252" w:lineRule="auto"/>
        <w:jc w:val="center"/>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3. Правила эксплуатации печного оборудования (каминного отопления)</w:t>
      </w:r>
    </w:p>
    <w:p w14:paraId="3D8AA236" w14:textId="0BD8D095" w:rsidR="00680F5C" w:rsidRPr="00680F5C" w:rsidRDefault="00680F5C" w:rsidP="0016388F">
      <w:pPr>
        <w:spacing w:after="0" w:line="252" w:lineRule="auto"/>
        <w:jc w:val="center"/>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в жилых домах</w:t>
      </w:r>
    </w:p>
    <w:p w14:paraId="0A7DCD42" w14:textId="77777777" w:rsidR="00680F5C" w:rsidRPr="00680F5C" w:rsidRDefault="00680F5C" w:rsidP="00680F5C">
      <w:pPr>
        <w:spacing w:after="0" w:line="252" w:lineRule="auto"/>
        <w:ind w:firstLine="709"/>
        <w:jc w:val="both"/>
        <w:rPr>
          <w:rFonts w:eastAsia="Times New Roman" w:cs="Times New Roman"/>
          <w:b/>
          <w:kern w:val="0"/>
          <w:szCs w:val="28"/>
          <w:lang w:eastAsia="ru-RU"/>
          <w14:ligatures w14:val="none"/>
        </w:rPr>
      </w:pPr>
    </w:p>
    <w:p w14:paraId="17381613"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При эксплуатации печного оборудования должны выполняться следующие требования пожарной безопасности:</w:t>
      </w:r>
    </w:p>
    <w:p w14:paraId="5DB39A1D" w14:textId="2022FA1A"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1.</w:t>
      </w:r>
      <w:r w:rsidR="00680F5C" w:rsidRPr="00680F5C">
        <w:rPr>
          <w:rFonts w:eastAsia="Times New Roman" w:cs="Times New Roman"/>
          <w:kern w:val="0"/>
          <w:szCs w:val="28"/>
          <w:lang w:eastAsia="ru-RU"/>
          <w14:ligatures w14:val="none"/>
        </w:rPr>
        <w:t>Печи, дымовые трубы и стены, в которых проходят дымовые каналы на чердаках, должны быть оштукатурены и побелены.</w:t>
      </w:r>
    </w:p>
    <w:p w14:paraId="4E2C21C0" w14:textId="7BA187F6"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Дымовые трубы должны быть снабжены исправными искроуловителями (металлическими сетками с размерами ячейки</w:t>
      </w:r>
      <w:r w:rsidR="00680F5C" w:rsidRPr="00680F5C">
        <w:rPr>
          <w:rFonts w:eastAsia="Times New Roman" w:cs="Times New Roman"/>
          <w:kern w:val="0"/>
          <w:szCs w:val="28"/>
          <w:lang w:eastAsia="ru-RU"/>
          <w14:ligatures w14:val="none"/>
        </w:rPr>
        <w:br/>
        <w:t>не более 5х5 мм).</w:t>
      </w:r>
    </w:p>
    <w:p w14:paraId="0E17AD14" w14:textId="6F6670F4"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Перед началом отопительного сезона дымоходы печей должны быть очищены от сажи.</w:t>
      </w:r>
    </w:p>
    <w:p w14:paraId="3D578213" w14:textId="7FB7EFB2"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4.</w:t>
      </w:r>
      <w:r w:rsidR="00680F5C" w:rsidRPr="00680F5C">
        <w:rPr>
          <w:rFonts w:eastAsia="Times New Roman" w:cs="Times New Roman"/>
          <w:kern w:val="0"/>
          <w:szCs w:val="28"/>
          <w:lang w:eastAsia="ru-RU"/>
          <w14:ligatures w14:val="none"/>
        </w:rPr>
        <w:t>Зола, шлак, уголь должны удаляться в специально отведенные</w:t>
      </w:r>
      <w:r w:rsidR="00680F5C" w:rsidRPr="00680F5C">
        <w:rPr>
          <w:rFonts w:eastAsia="Times New Roman" w:cs="Times New Roman"/>
          <w:kern w:val="0"/>
          <w:szCs w:val="28"/>
          <w:lang w:eastAsia="ru-RU"/>
          <w14:ligatures w14:val="none"/>
        </w:rPr>
        <w:br/>
        <w:t>для этого места. Не разрешается устройство таких мест сбора ближе 15 метров от сгораемых строений.</w:t>
      </w:r>
    </w:p>
    <w:p w14:paraId="6125FA60" w14:textId="3E7EEAAC"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5.</w:t>
      </w:r>
      <w:r w:rsidR="00680F5C" w:rsidRPr="00680F5C">
        <w:rPr>
          <w:rFonts w:eastAsia="Times New Roman" w:cs="Times New Roman"/>
          <w:kern w:val="0"/>
          <w:szCs w:val="28"/>
          <w:lang w:eastAsia="ru-RU"/>
          <w14:ligatures w14:val="none"/>
        </w:rPr>
        <w:t>Чистка дымоходов и печей от сажи должна производиться</w:t>
      </w:r>
      <w:r w:rsidR="00680F5C" w:rsidRPr="00680F5C">
        <w:rPr>
          <w:rFonts w:eastAsia="Times New Roman" w:cs="Times New Roman"/>
          <w:kern w:val="0"/>
          <w:szCs w:val="28"/>
          <w:lang w:eastAsia="ru-RU"/>
          <w14:ligatures w14:val="none"/>
        </w:rPr>
        <w:br/>
        <w:t>перед началом, а также в течение всего отопительного сезона не реже одного раза в три месяца.</w:t>
      </w:r>
    </w:p>
    <w:p w14:paraId="09032F29" w14:textId="0C3553C1"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6.</w:t>
      </w:r>
      <w:r w:rsidR="00680F5C" w:rsidRPr="00680F5C">
        <w:rPr>
          <w:rFonts w:eastAsia="Times New Roman" w:cs="Times New Roman"/>
          <w:kern w:val="0"/>
          <w:szCs w:val="28"/>
          <w:lang w:eastAsia="ru-RU"/>
          <w14:ligatures w14:val="none"/>
        </w:rPr>
        <w:t>Не допускается поручать надзор за топящимися печами детям.</w:t>
      </w:r>
    </w:p>
    <w:p w14:paraId="5A34FC27" w14:textId="073549B7"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7.</w:t>
      </w:r>
      <w:r w:rsidR="00680F5C" w:rsidRPr="00680F5C">
        <w:rPr>
          <w:rFonts w:eastAsia="Times New Roman" w:cs="Times New Roman"/>
          <w:kern w:val="0"/>
          <w:szCs w:val="28"/>
          <w:lang w:eastAsia="ru-RU"/>
          <w14:ligatures w14:val="none"/>
        </w:rPr>
        <w:t>Не допускается перекаливать печи, следует осуществлять их топку</w:t>
      </w:r>
      <w:r w:rsidR="00680F5C" w:rsidRPr="00680F5C">
        <w:rPr>
          <w:rFonts w:eastAsia="Times New Roman" w:cs="Times New Roman"/>
          <w:kern w:val="0"/>
          <w:szCs w:val="28"/>
          <w:lang w:eastAsia="ru-RU"/>
          <w14:ligatures w14:val="none"/>
        </w:rPr>
        <w:br/>
        <w:t>2-3 раза в день не более 1-1,5 часов;</w:t>
      </w:r>
    </w:p>
    <w:p w14:paraId="3DBA5037" w14:textId="61E6B606" w:rsidR="00680F5C" w:rsidRPr="00680F5C" w:rsidRDefault="00E57ED2" w:rsidP="00E57ED2">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8.</w:t>
      </w:r>
      <w:r w:rsidR="00680F5C" w:rsidRPr="00680F5C">
        <w:rPr>
          <w:rFonts w:eastAsia="Times New Roman" w:cs="Times New Roman"/>
          <w:kern w:val="0"/>
          <w:szCs w:val="28"/>
          <w:lang w:eastAsia="ru-RU"/>
          <w14:ligatures w14:val="none"/>
        </w:rPr>
        <w:t>Удалять золу, шлак, уголь из печи необходимо в несгораемую емкость (например, металлическое ведро) с целью дальнейшей утилизации золы, шлака, угля.</w:t>
      </w:r>
    </w:p>
    <w:p w14:paraId="2FA424F9" w14:textId="77777777" w:rsidR="00680F5C" w:rsidRPr="00680F5C" w:rsidRDefault="00680F5C" w:rsidP="00680F5C">
      <w:pPr>
        <w:spacing w:after="0" w:line="252" w:lineRule="auto"/>
        <w:ind w:firstLine="709"/>
        <w:jc w:val="both"/>
        <w:rPr>
          <w:rFonts w:eastAsia="Times New Roman" w:cs="Times New Roman"/>
          <w:b/>
          <w:kern w:val="0"/>
          <w:szCs w:val="28"/>
          <w:lang w:eastAsia="ru-RU"/>
          <w14:ligatures w14:val="none"/>
        </w:rPr>
      </w:pPr>
    </w:p>
    <w:p w14:paraId="472B39E0"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При эксплуатации печного оборудования запрещается:</w:t>
      </w:r>
    </w:p>
    <w:p w14:paraId="605822E9" w14:textId="56F12500"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Эксплуатировать печи и другие отопительные приборы</w:t>
      </w:r>
      <w:r w:rsidRPr="00680F5C">
        <w:rPr>
          <w:rFonts w:eastAsia="Times New Roman" w:cs="Times New Roman"/>
          <w:kern w:val="0"/>
          <w:szCs w:val="28"/>
          <w:lang w:eastAsia="ru-RU"/>
          <w14:ligatures w14:val="none"/>
        </w:rPr>
        <w:br/>
        <w:t>без противопожарных разделок (</w:t>
      </w:r>
      <w:proofErr w:type="spellStart"/>
      <w:r w:rsidRPr="00680F5C">
        <w:rPr>
          <w:rFonts w:eastAsia="Times New Roman" w:cs="Times New Roman"/>
          <w:kern w:val="0"/>
          <w:szCs w:val="28"/>
          <w:lang w:eastAsia="ru-RU"/>
          <w14:ligatures w14:val="none"/>
        </w:rPr>
        <w:t>отступок</w:t>
      </w:r>
      <w:proofErr w:type="spellEnd"/>
      <w:r w:rsidRPr="00680F5C">
        <w:rPr>
          <w:rFonts w:eastAsia="Times New Roman" w:cs="Times New Roman"/>
          <w:kern w:val="0"/>
          <w:szCs w:val="28"/>
          <w:lang w:eastAsia="ru-RU"/>
          <w14:ligatures w14:val="none"/>
        </w:rPr>
        <w:t xml:space="preserve">) от конструкций из горючих материалов, </w:t>
      </w:r>
      <w:proofErr w:type="spellStart"/>
      <w:r w:rsidRPr="00680F5C">
        <w:rPr>
          <w:rFonts w:eastAsia="Times New Roman" w:cs="Times New Roman"/>
          <w:kern w:val="0"/>
          <w:szCs w:val="28"/>
          <w:lang w:eastAsia="ru-RU"/>
          <w14:ligatures w14:val="none"/>
        </w:rPr>
        <w:t>предтопочных</w:t>
      </w:r>
      <w:proofErr w:type="spellEnd"/>
      <w:r w:rsidRPr="00680F5C">
        <w:rPr>
          <w:rFonts w:eastAsia="Times New Roman" w:cs="Times New Roman"/>
          <w:kern w:val="0"/>
          <w:szCs w:val="28"/>
          <w:lang w:eastAsia="ru-RU"/>
          <w14:ligatures w14:val="none"/>
        </w:rPr>
        <w:t xml:space="preserve"> листов, изготовленных из негорючего материала размером не менее 0,5 х 0,7 метра, а также при наличии прогаров и повреждений в разделках, наружных поверхностях печи, дымовых трубах, дымовых каналах</w:t>
      </w:r>
      <w:r>
        <w:rPr>
          <w:rFonts w:eastAsia="Times New Roman" w:cs="Times New Roman"/>
          <w:kern w:val="0"/>
          <w:szCs w:val="28"/>
          <w:lang w:eastAsia="ru-RU"/>
          <w14:ligatures w14:val="none"/>
        </w:rPr>
        <w:t xml:space="preserve"> </w:t>
      </w:r>
      <w:r w:rsidRPr="00680F5C">
        <w:rPr>
          <w:rFonts w:eastAsia="Times New Roman" w:cs="Times New Roman"/>
          <w:kern w:val="0"/>
          <w:szCs w:val="28"/>
          <w:lang w:eastAsia="ru-RU"/>
          <w14:ligatures w14:val="none"/>
        </w:rPr>
        <w:t xml:space="preserve">и </w:t>
      </w:r>
      <w:proofErr w:type="spellStart"/>
      <w:r w:rsidRPr="00680F5C">
        <w:rPr>
          <w:rFonts w:eastAsia="Times New Roman" w:cs="Times New Roman"/>
          <w:kern w:val="0"/>
          <w:szCs w:val="28"/>
          <w:lang w:eastAsia="ru-RU"/>
          <w14:ligatures w14:val="none"/>
        </w:rPr>
        <w:t>предтопочных</w:t>
      </w:r>
      <w:proofErr w:type="spellEnd"/>
      <w:r w:rsidRPr="00680F5C">
        <w:rPr>
          <w:rFonts w:eastAsia="Times New Roman" w:cs="Times New Roman"/>
          <w:kern w:val="0"/>
          <w:szCs w:val="28"/>
          <w:lang w:eastAsia="ru-RU"/>
          <w14:ligatures w14:val="none"/>
        </w:rPr>
        <w:t xml:space="preserve"> листах.</w:t>
      </w:r>
    </w:p>
    <w:p w14:paraId="30402AFF" w14:textId="3EFF7CE8"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Оставлять без присмотра печи, которые топятся, а также поручать надзор за ними детям.</w:t>
      </w:r>
    </w:p>
    <w:p w14:paraId="28BE571F" w14:textId="23DF90FD"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 xml:space="preserve">Располагать топливо и другие горючие материалы на </w:t>
      </w:r>
      <w:proofErr w:type="spellStart"/>
      <w:r w:rsidRPr="00680F5C">
        <w:rPr>
          <w:rFonts w:eastAsia="Times New Roman" w:cs="Times New Roman"/>
          <w:kern w:val="0"/>
          <w:szCs w:val="28"/>
          <w:lang w:eastAsia="ru-RU"/>
          <w14:ligatures w14:val="none"/>
        </w:rPr>
        <w:t>предтопочном</w:t>
      </w:r>
      <w:proofErr w:type="spellEnd"/>
      <w:r w:rsidRPr="00680F5C">
        <w:rPr>
          <w:rFonts w:eastAsia="Times New Roman" w:cs="Times New Roman"/>
          <w:kern w:val="0"/>
          <w:szCs w:val="28"/>
          <w:lang w:eastAsia="ru-RU"/>
          <w14:ligatures w14:val="none"/>
        </w:rPr>
        <w:t xml:space="preserve"> листе.</w:t>
      </w:r>
    </w:p>
    <w:p w14:paraId="29211BFA" w14:textId="2D36807E"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Применять для розжига печей бензин, керосин, дизельное топливо</w:t>
      </w:r>
      <w:r w:rsidRPr="00680F5C">
        <w:rPr>
          <w:rFonts w:eastAsia="Times New Roman" w:cs="Times New Roman"/>
          <w:kern w:val="0"/>
          <w:szCs w:val="28"/>
          <w:lang w:eastAsia="ru-RU"/>
          <w14:ligatures w14:val="none"/>
        </w:rPr>
        <w:br/>
        <w:t>и другие ЛВЖ.</w:t>
      </w:r>
    </w:p>
    <w:p w14:paraId="763B05E2" w14:textId="66089B1B"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lastRenderedPageBreak/>
        <w:t>5.</w:t>
      </w:r>
      <w:r w:rsidRPr="00680F5C">
        <w:rPr>
          <w:rFonts w:eastAsia="Times New Roman" w:cs="Times New Roman"/>
          <w:kern w:val="0"/>
          <w:szCs w:val="28"/>
          <w:lang w:eastAsia="ru-RU"/>
          <w14:ligatures w14:val="none"/>
        </w:rPr>
        <w:t>Топить углем, коксом и газом печи, не предназначенные для этих видов топлива.</w:t>
      </w:r>
    </w:p>
    <w:p w14:paraId="515D948E" w14:textId="0F0D0F41"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Использовать вентиляционные и газовые каналы в качестве дымоходов.</w:t>
      </w:r>
    </w:p>
    <w:p w14:paraId="0E18E355" w14:textId="6FA6FD20" w:rsidR="00680F5C" w:rsidRPr="00680F5C" w:rsidRDefault="00680F5C" w:rsidP="00680F5C">
      <w:pPr>
        <w:tabs>
          <w:tab w:val="left" w:pos="1276"/>
        </w:tabs>
        <w:spacing w:after="0" w:line="276"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Устанавливать металлические печи, не отвечающие требованиям пожарной безопасности, стандартам и техническим условиям. При установке временных металлических и других печей заводского изготовления должны выполняться указания (инструкции) предприятий-изготовителей, а также требования норм проектирования, предъявляемые к системам отопления;</w:t>
      </w:r>
    </w:p>
    <w:p w14:paraId="6BD5DBE3" w14:textId="489FE93A" w:rsidR="00680F5C" w:rsidRPr="00680F5C" w:rsidRDefault="00680F5C" w:rsidP="00680F5C">
      <w:pPr>
        <w:tabs>
          <w:tab w:val="left" w:pos="1276"/>
        </w:tabs>
        <w:spacing w:after="0" w:line="276"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Сушить горючие материалы на котлах, паропроводах и других теплогенерирующих установках.</w:t>
      </w:r>
    </w:p>
    <w:p w14:paraId="06619385" w14:textId="6CF09F27" w:rsidR="00680F5C" w:rsidRPr="00680F5C" w:rsidRDefault="00680F5C" w:rsidP="00680F5C">
      <w:pPr>
        <w:tabs>
          <w:tab w:val="left" w:pos="1276"/>
        </w:tabs>
        <w:spacing w:after="0" w:line="276" w:lineRule="auto"/>
        <w:contextualSpacing/>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9.</w:t>
      </w:r>
      <w:r w:rsidRPr="00680F5C">
        <w:rPr>
          <w:rFonts w:eastAsia="Times New Roman" w:cs="Times New Roman"/>
          <w:kern w:val="0"/>
          <w:szCs w:val="28"/>
          <w:lang w:eastAsia="ru-RU"/>
          <w14:ligatures w14:val="none"/>
        </w:rPr>
        <w:t>Перекрывать дымоход до полного выгорания топлива.</w:t>
      </w:r>
    </w:p>
    <w:p w14:paraId="68651920" w14:textId="77777777" w:rsidR="00680F5C" w:rsidRPr="00680F5C" w:rsidRDefault="00680F5C" w:rsidP="00680F5C">
      <w:pPr>
        <w:tabs>
          <w:tab w:val="left" w:pos="1276"/>
        </w:tabs>
        <w:spacing w:after="0"/>
        <w:jc w:val="both"/>
        <w:rPr>
          <w:rFonts w:eastAsia="Times New Roman" w:cs="Times New Roman"/>
          <w:kern w:val="0"/>
          <w:szCs w:val="28"/>
          <w:lang w:eastAsia="ru-RU"/>
          <w14:ligatures w14:val="none"/>
        </w:rPr>
      </w:pPr>
    </w:p>
    <w:p w14:paraId="0981C93B"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Запрещено эксплуатировать печи при следующих неисправностях:</w:t>
      </w:r>
    </w:p>
    <w:p w14:paraId="53117F6D" w14:textId="40512CED"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Неравномерный нагрев поверхностей.</w:t>
      </w:r>
    </w:p>
    <w:p w14:paraId="61524BC4" w14:textId="053558E4"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Трещины в печах и трубах.</w:t>
      </w:r>
    </w:p>
    <w:p w14:paraId="2D318FDF" w14:textId="6A9FDFAB"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Щели вокруг разделки и выпадение из нее кирпичей.</w:t>
      </w:r>
    </w:p>
    <w:p w14:paraId="6169268A" w14:textId="12548FD8"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Плохая тяга.</w:t>
      </w:r>
    </w:p>
    <w:p w14:paraId="19F875BE" w14:textId="511F1A73"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Перегревание и разрушение топливной камеры и дымоходов.</w:t>
      </w:r>
    </w:p>
    <w:p w14:paraId="6BC9CC4B" w14:textId="31468478"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Повреждение топочной арматуры и ослабление ее в кладке.</w:t>
      </w:r>
    </w:p>
    <w:p w14:paraId="37AF4405" w14:textId="7954CF80"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Разрушение боровов и оголовков труб.</w:t>
      </w:r>
    </w:p>
    <w:p w14:paraId="59D14783" w14:textId="45A94E85"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Обледенение оголовков дымовых газовых труб.</w:t>
      </w:r>
    </w:p>
    <w:p w14:paraId="4CB1424F" w14:textId="0B362940" w:rsidR="00680F5C" w:rsidRPr="00680F5C" w:rsidRDefault="00680F5C" w:rsidP="00E57ED2">
      <w:pPr>
        <w:tabs>
          <w:tab w:val="left" w:pos="1276"/>
        </w:tabs>
        <w:spacing w:after="0"/>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9.</w:t>
      </w:r>
      <w:r w:rsidRPr="00680F5C">
        <w:rPr>
          <w:rFonts w:eastAsia="Times New Roman" w:cs="Times New Roman"/>
          <w:kern w:val="0"/>
          <w:szCs w:val="28"/>
          <w:lang w:eastAsia="ru-RU"/>
          <w14:ligatures w14:val="none"/>
        </w:rPr>
        <w:t>При неисправном фиксаторе дверки топливника отопительной печи.</w:t>
      </w:r>
    </w:p>
    <w:p w14:paraId="4749A2BF" w14:textId="77777777" w:rsidR="00680F5C" w:rsidRPr="00680F5C" w:rsidRDefault="00680F5C" w:rsidP="00680F5C">
      <w:pPr>
        <w:spacing w:after="0"/>
        <w:ind w:firstLine="709"/>
        <w:jc w:val="both"/>
        <w:rPr>
          <w:rFonts w:eastAsia="Times New Roman" w:cs="Times New Roman"/>
          <w:kern w:val="0"/>
          <w:szCs w:val="28"/>
          <w:lang w:eastAsia="ru-RU"/>
          <w14:ligatures w14:val="none"/>
        </w:rPr>
      </w:pPr>
    </w:p>
    <w:p w14:paraId="6EF54F41" w14:textId="77777777" w:rsidR="00680F5C" w:rsidRPr="00680F5C" w:rsidRDefault="00680F5C" w:rsidP="0016388F">
      <w:pPr>
        <w:spacing w:after="0"/>
        <w:jc w:val="center"/>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4. Меры пожарной безопасности при использовании бытовой химии</w:t>
      </w:r>
    </w:p>
    <w:p w14:paraId="53EE5098" w14:textId="77777777" w:rsidR="00680F5C" w:rsidRPr="00680F5C" w:rsidRDefault="00680F5C" w:rsidP="00680F5C">
      <w:pPr>
        <w:spacing w:after="0"/>
        <w:ind w:firstLine="709"/>
        <w:jc w:val="both"/>
        <w:rPr>
          <w:rFonts w:eastAsia="Times New Roman" w:cs="Times New Roman"/>
          <w:b/>
          <w:kern w:val="0"/>
          <w:szCs w:val="28"/>
          <w:lang w:eastAsia="ru-RU"/>
          <w14:ligatures w14:val="none"/>
        </w:rPr>
      </w:pPr>
    </w:p>
    <w:p w14:paraId="7896CB48"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Пожарную опасность представляют следующие предметы бытовой химии:</w:t>
      </w:r>
    </w:p>
    <w:p w14:paraId="4C0170DB" w14:textId="258EA817" w:rsidR="00680F5C" w:rsidRPr="00680F5C" w:rsidRDefault="00E57ED2" w:rsidP="00E57ED2">
      <w:pPr>
        <w:spacing w:after="0"/>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1.</w:t>
      </w:r>
      <w:r w:rsidR="00680F5C" w:rsidRPr="00680F5C">
        <w:rPr>
          <w:rFonts w:eastAsia="Times New Roman" w:cs="Times New Roman"/>
          <w:kern w:val="0"/>
          <w:szCs w:val="28"/>
          <w:lang w:eastAsia="ru-RU"/>
          <w14:ligatures w14:val="none"/>
        </w:rPr>
        <w:t>Бытовая химия в аэрозольной упаковке, а также бытовая химия</w:t>
      </w:r>
      <w:r w:rsidR="00680F5C" w:rsidRPr="00680F5C">
        <w:rPr>
          <w:rFonts w:eastAsia="Times New Roman" w:cs="Times New Roman"/>
          <w:kern w:val="0"/>
          <w:szCs w:val="28"/>
          <w:lang w:eastAsia="ru-RU"/>
          <w14:ligatures w14:val="none"/>
        </w:rPr>
        <w:br/>
        <w:t xml:space="preserve">с </w:t>
      </w:r>
      <w:proofErr w:type="spellStart"/>
      <w:r w:rsidR="00680F5C" w:rsidRPr="00680F5C">
        <w:rPr>
          <w:rFonts w:eastAsia="Times New Roman" w:cs="Times New Roman"/>
          <w:kern w:val="0"/>
          <w:szCs w:val="28"/>
          <w:lang w:eastAsia="ru-RU"/>
          <w14:ligatures w14:val="none"/>
        </w:rPr>
        <w:t>пропеллентами</w:t>
      </w:r>
      <w:proofErr w:type="spellEnd"/>
      <w:r w:rsidR="00680F5C" w:rsidRPr="00680F5C">
        <w:rPr>
          <w:rFonts w:eastAsia="Times New Roman" w:cs="Times New Roman"/>
          <w:kern w:val="0"/>
          <w:szCs w:val="28"/>
          <w:lang w:eastAsia="ru-RU"/>
          <w14:ligatures w14:val="none"/>
        </w:rPr>
        <w:t xml:space="preserve">. Например, ароматизирующие и дезодорирующие средства, средства для </w:t>
      </w:r>
      <w:proofErr w:type="spellStart"/>
      <w:r w:rsidR="00680F5C" w:rsidRPr="00680F5C">
        <w:rPr>
          <w:rFonts w:eastAsia="Times New Roman" w:cs="Times New Roman"/>
          <w:kern w:val="0"/>
          <w:szCs w:val="28"/>
          <w:lang w:eastAsia="ru-RU"/>
          <w14:ligatures w14:val="none"/>
        </w:rPr>
        <w:t>подкрахмаливания</w:t>
      </w:r>
      <w:proofErr w:type="spellEnd"/>
      <w:r w:rsidR="00680F5C" w:rsidRPr="00680F5C">
        <w:rPr>
          <w:rFonts w:eastAsia="Times New Roman" w:cs="Times New Roman"/>
          <w:kern w:val="0"/>
          <w:szCs w:val="28"/>
          <w:lang w:eastAsia="ru-RU"/>
          <w14:ligatures w14:val="none"/>
        </w:rPr>
        <w:t>, средства для антистатической обработки тканей, средства для очистки и полировки, средства по уходу за автомобилями, средства для уничтожения запахов и другие.</w:t>
      </w:r>
    </w:p>
    <w:p w14:paraId="6E536A61" w14:textId="4F98B627" w:rsidR="00680F5C" w:rsidRPr="00680F5C" w:rsidRDefault="00E57ED2" w:rsidP="00E57ED2">
      <w:pPr>
        <w:spacing w:after="0"/>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Декоративные лаки для ногтей, приготовленные на основе быстро испаряющихся ЛВЖ (изготовленных на основе ацетона и других веществ, имеющих низкую температуру воспламенения), а также жидкости для снятия лака, лосьоны на спиртовой основе.</w:t>
      </w:r>
    </w:p>
    <w:p w14:paraId="11250FDD" w14:textId="5B03EABD" w:rsidR="00680F5C" w:rsidRPr="00680F5C" w:rsidRDefault="00E57ED2" w:rsidP="00E57ED2">
      <w:pPr>
        <w:spacing w:after="0"/>
        <w:jc w:val="both"/>
        <w:rPr>
          <w:rFonts w:eastAsia="Times New Roman" w:cs="Times New Roman"/>
          <w:kern w:val="0"/>
          <w:szCs w:val="28"/>
          <w:lang w:eastAsia="ru-RU"/>
          <w14:ligatures w14:val="none"/>
        </w:rPr>
      </w:pPr>
      <w:r w:rsidRPr="00E57ED2">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 xml:space="preserve">Агрохимикаты: твердые и жидкие пестициды, химические консерванты кормов, жидкие аммиаки, используемые в качестве удобрения и химического реагента, а также селитровые удобрения. Контакт указанных веществ друг с другом и с горючими веществами (древесиной, углем, бумагой, соломой, торфом, навозом, </w:t>
      </w:r>
      <w:proofErr w:type="spellStart"/>
      <w:r w:rsidR="00680F5C" w:rsidRPr="00680F5C">
        <w:rPr>
          <w:rFonts w:eastAsia="Times New Roman" w:cs="Times New Roman"/>
          <w:kern w:val="0"/>
          <w:szCs w:val="28"/>
          <w:lang w:eastAsia="ru-RU"/>
          <w14:ligatures w14:val="none"/>
        </w:rPr>
        <w:t>мешкотарой</w:t>
      </w:r>
      <w:proofErr w:type="spellEnd"/>
      <w:r w:rsidR="00680F5C" w:rsidRPr="00680F5C">
        <w:rPr>
          <w:rFonts w:eastAsia="Times New Roman" w:cs="Times New Roman"/>
          <w:kern w:val="0"/>
          <w:szCs w:val="28"/>
          <w:lang w:eastAsia="ru-RU"/>
          <w14:ligatures w14:val="none"/>
        </w:rPr>
        <w:t>) при наличии подходящих условий</w:t>
      </w:r>
      <w:r w:rsidR="00680F5C" w:rsidRPr="00680F5C">
        <w:rPr>
          <w:rFonts w:eastAsia="Times New Roman" w:cs="Times New Roman"/>
          <w:kern w:val="0"/>
          <w:szCs w:val="28"/>
          <w:lang w:eastAsia="ru-RU"/>
          <w14:ligatures w14:val="none"/>
        </w:rPr>
        <w:br/>
        <w:t>для возгорания может привести к пожару, даже при незначительном нагреве.</w:t>
      </w:r>
    </w:p>
    <w:p w14:paraId="55DE583E" w14:textId="77777777" w:rsidR="00680F5C" w:rsidRPr="00680F5C" w:rsidRDefault="00680F5C" w:rsidP="00680F5C">
      <w:pPr>
        <w:spacing w:after="0"/>
        <w:ind w:firstLine="709"/>
        <w:jc w:val="both"/>
        <w:rPr>
          <w:rFonts w:eastAsia="Times New Roman" w:cs="Times New Roman"/>
          <w:kern w:val="0"/>
          <w:szCs w:val="28"/>
          <w:lang w:eastAsia="ru-RU"/>
          <w14:ligatures w14:val="none"/>
        </w:rPr>
      </w:pPr>
    </w:p>
    <w:p w14:paraId="4DEC1CE3" w14:textId="77777777" w:rsidR="00680F5C" w:rsidRPr="00680F5C" w:rsidRDefault="00680F5C" w:rsidP="00680F5C">
      <w:pPr>
        <w:spacing w:after="0"/>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lastRenderedPageBreak/>
        <w:t>Меры пожарной безопасности при использовании, хранении и утилизации средств бытовой химии:</w:t>
      </w:r>
    </w:p>
    <w:p w14:paraId="761D0C8C" w14:textId="0F283FA3" w:rsidR="00680F5C" w:rsidRPr="00680F5C" w:rsidRDefault="00213FD4" w:rsidP="00213FD4">
      <w:pPr>
        <w:spacing w:after="0" w:line="276" w:lineRule="auto"/>
        <w:contextualSpacing/>
        <w:jc w:val="both"/>
        <w:rPr>
          <w:rFonts w:eastAsia="Times New Roman" w:cs="Times New Roman"/>
          <w:i/>
          <w:kern w:val="0"/>
          <w:szCs w:val="28"/>
          <w:lang w:eastAsia="ru-RU"/>
          <w14:ligatures w14:val="none"/>
        </w:rPr>
      </w:pPr>
      <w:r w:rsidRPr="00E57ED2">
        <w:rPr>
          <w:rFonts w:eastAsia="Times New Roman" w:cs="Times New Roman"/>
          <w:b/>
          <w:bCs/>
          <w:kern w:val="0"/>
          <w:szCs w:val="28"/>
          <w:lang w:eastAsia="ru-RU"/>
          <w14:ligatures w14:val="none"/>
        </w:rPr>
        <w:t>1.</w:t>
      </w:r>
      <w:r w:rsidR="00680F5C" w:rsidRPr="00680F5C">
        <w:rPr>
          <w:rFonts w:eastAsia="Times New Roman" w:cs="Times New Roman"/>
          <w:kern w:val="0"/>
          <w:szCs w:val="28"/>
          <w:lang w:eastAsia="ru-RU"/>
          <w14:ligatures w14:val="none"/>
        </w:rPr>
        <w:t>Храните средства бытовой химии в закрывающихся шкафчиках, в прохладном месте, вдали от нагревательных приборов, беречь</w:t>
      </w:r>
      <w:r w:rsidR="00680F5C" w:rsidRPr="00680F5C">
        <w:rPr>
          <w:rFonts w:eastAsia="Times New Roman" w:cs="Times New Roman"/>
          <w:kern w:val="0"/>
          <w:szCs w:val="28"/>
          <w:lang w:eastAsia="ru-RU"/>
          <w14:ligatures w14:val="none"/>
        </w:rPr>
        <w:br/>
        <w:t>от нагрева солнечными лучами.</w:t>
      </w:r>
    </w:p>
    <w:p w14:paraId="53776021" w14:textId="19B12144" w:rsidR="00680F5C" w:rsidRPr="00680F5C" w:rsidRDefault="00213FD4" w:rsidP="00213FD4">
      <w:pPr>
        <w:spacing w:after="0" w:line="276" w:lineRule="auto"/>
        <w:contextualSpacing/>
        <w:jc w:val="both"/>
        <w:rPr>
          <w:rFonts w:eastAsia="Times New Roman" w:cs="Times New Roman"/>
          <w:i/>
          <w:kern w:val="0"/>
          <w:szCs w:val="28"/>
          <w:lang w:eastAsia="ru-RU"/>
          <w14:ligatures w14:val="none"/>
        </w:rPr>
      </w:pPr>
      <w:r w:rsidRPr="00E57ED2">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Положение при хранении предметов бытовой химии – вертикальное, также их следует беречь от падений.</w:t>
      </w:r>
    </w:p>
    <w:p w14:paraId="25AFA2D6" w14:textId="6C21CB8C" w:rsidR="00680F5C" w:rsidRPr="00680F5C" w:rsidRDefault="00213FD4" w:rsidP="00213FD4">
      <w:pPr>
        <w:spacing w:after="0" w:line="276" w:lineRule="auto"/>
        <w:contextualSpacing/>
        <w:jc w:val="both"/>
        <w:rPr>
          <w:rFonts w:eastAsia="Times New Roman" w:cs="Times New Roman"/>
          <w:i/>
          <w:kern w:val="0"/>
          <w:szCs w:val="28"/>
          <w:lang w:eastAsia="ru-RU"/>
          <w14:ligatures w14:val="none"/>
        </w:rPr>
      </w:pPr>
      <w:r w:rsidRPr="00E57ED2">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При использовании опасно разогревать, лаки, краски, мастики и аэрозольные баллончики, это может привести к их взрыву, при этом угрозу представляют даже опорожненные аэрозольные емкости.</w:t>
      </w:r>
    </w:p>
    <w:p w14:paraId="11C43A98" w14:textId="77777777" w:rsidR="00213FD4" w:rsidRDefault="00213FD4" w:rsidP="00213FD4">
      <w:pPr>
        <w:spacing w:after="0" w:line="276" w:lineRule="auto"/>
        <w:contextualSpacing/>
        <w:jc w:val="both"/>
        <w:rPr>
          <w:rFonts w:eastAsia="Times New Roman" w:cs="Times New Roman"/>
          <w:i/>
          <w:kern w:val="0"/>
          <w:szCs w:val="28"/>
          <w:lang w:eastAsia="ru-RU"/>
          <w14:ligatures w14:val="none"/>
        </w:rPr>
      </w:pPr>
      <w:r w:rsidRPr="00E57ED2">
        <w:rPr>
          <w:rFonts w:eastAsia="Times New Roman" w:cs="Times New Roman"/>
          <w:b/>
          <w:bCs/>
          <w:kern w:val="0"/>
          <w:szCs w:val="28"/>
          <w:lang w:eastAsia="ru-RU"/>
          <w14:ligatures w14:val="none"/>
        </w:rPr>
        <w:t>4.</w:t>
      </w:r>
      <w:r w:rsidR="00680F5C" w:rsidRPr="00680F5C">
        <w:rPr>
          <w:rFonts w:eastAsia="Times New Roman" w:cs="Times New Roman"/>
          <w:kern w:val="0"/>
          <w:szCs w:val="28"/>
          <w:lang w:eastAsia="ru-RU"/>
          <w14:ligatures w14:val="none"/>
        </w:rPr>
        <w:t>Запрещено распылять и располагать аэрозольные средства</w:t>
      </w:r>
      <w:r w:rsidR="00680F5C" w:rsidRPr="00680F5C">
        <w:rPr>
          <w:rFonts w:eastAsia="Times New Roman" w:cs="Times New Roman"/>
          <w:kern w:val="0"/>
          <w:szCs w:val="28"/>
          <w:lang w:eastAsia="ru-RU"/>
          <w14:ligatures w14:val="none"/>
        </w:rPr>
        <w:br/>
        <w:t>у открытого огня.</w:t>
      </w:r>
    </w:p>
    <w:p w14:paraId="44C85773" w14:textId="54326D04" w:rsidR="00680F5C" w:rsidRPr="00680F5C" w:rsidRDefault="00213FD4" w:rsidP="00213FD4">
      <w:pPr>
        <w:spacing w:after="0" w:line="276" w:lineRule="auto"/>
        <w:contextualSpacing/>
        <w:jc w:val="both"/>
        <w:rPr>
          <w:rFonts w:eastAsia="Times New Roman" w:cs="Times New Roman"/>
          <w:i/>
          <w:kern w:val="0"/>
          <w:szCs w:val="28"/>
          <w:lang w:eastAsia="ru-RU"/>
          <w14:ligatures w14:val="none"/>
        </w:rPr>
      </w:pPr>
      <w:r w:rsidRPr="00E57ED2">
        <w:rPr>
          <w:rFonts w:eastAsia="Times New Roman" w:cs="Times New Roman"/>
          <w:b/>
          <w:bCs/>
          <w:i/>
          <w:kern w:val="0"/>
          <w:szCs w:val="28"/>
          <w:lang w:eastAsia="ru-RU"/>
          <w14:ligatures w14:val="none"/>
        </w:rPr>
        <w:t>5.</w:t>
      </w:r>
      <w:r w:rsidR="00680F5C" w:rsidRPr="00680F5C">
        <w:rPr>
          <w:rFonts w:eastAsia="Times New Roman" w:cs="Times New Roman"/>
          <w:kern w:val="0"/>
          <w:szCs w:val="28"/>
          <w:lang w:eastAsia="ru-RU"/>
          <w14:ligatures w14:val="none"/>
        </w:rPr>
        <w:t>При утилизации предметов бытовой химии, в том числе использованных, необходимо обеспечить их недоступность детям</w:t>
      </w:r>
      <w:r w:rsidR="00680F5C" w:rsidRPr="00680F5C">
        <w:rPr>
          <w:rFonts w:eastAsia="Times New Roman" w:cs="Times New Roman"/>
          <w:kern w:val="0"/>
          <w:szCs w:val="28"/>
          <w:lang w:eastAsia="ru-RU"/>
          <w14:ligatures w14:val="none"/>
        </w:rPr>
        <w:br/>
        <w:t>и утилизировать согласно производственной инструкции, в целях недопущения возникновения пожара.</w:t>
      </w:r>
    </w:p>
    <w:p w14:paraId="54CF9E68" w14:textId="77777777" w:rsidR="00680F5C" w:rsidRPr="00680F5C" w:rsidRDefault="00680F5C" w:rsidP="00680F5C">
      <w:pPr>
        <w:spacing w:after="0"/>
        <w:ind w:firstLine="709"/>
        <w:jc w:val="both"/>
        <w:rPr>
          <w:rFonts w:eastAsia="Times New Roman" w:cs="Times New Roman"/>
          <w:kern w:val="0"/>
          <w:szCs w:val="28"/>
          <w:lang w:eastAsia="ru-RU"/>
          <w14:ligatures w14:val="none"/>
        </w:rPr>
      </w:pPr>
    </w:p>
    <w:p w14:paraId="3BFCEE7F" w14:textId="77777777" w:rsidR="00680F5C" w:rsidRPr="00680F5C" w:rsidRDefault="00680F5C" w:rsidP="0016388F">
      <w:pPr>
        <w:spacing w:after="0"/>
        <w:jc w:val="center"/>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5. Правила пожарной безопасности при проведении ремонтных и строительно-монтажных работ</w:t>
      </w:r>
    </w:p>
    <w:p w14:paraId="71565B7F" w14:textId="77777777" w:rsidR="00680F5C" w:rsidRPr="00680F5C" w:rsidRDefault="00680F5C" w:rsidP="0016388F">
      <w:pPr>
        <w:spacing w:after="0"/>
        <w:ind w:firstLine="709"/>
        <w:jc w:val="center"/>
        <w:rPr>
          <w:rFonts w:eastAsia="Times New Roman" w:cs="Times New Roman"/>
          <w:b/>
          <w:kern w:val="0"/>
          <w:szCs w:val="28"/>
          <w:lang w:eastAsia="ru-RU"/>
          <w14:ligatures w14:val="none"/>
        </w:rPr>
      </w:pPr>
    </w:p>
    <w:p w14:paraId="1900FD6B" w14:textId="16AD4FF7"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w:t>
      </w:r>
      <w:r w:rsidR="00680F5C" w:rsidRPr="00680F5C">
        <w:rPr>
          <w:rFonts w:eastAsia="Times New Roman" w:cs="Times New Roman"/>
          <w:kern w:val="0"/>
          <w:szCs w:val="28"/>
          <w:lang w:eastAsia="ru-RU"/>
          <w14:ligatures w14:val="none"/>
        </w:rPr>
        <w:t>Негашеную известь необходимо хранить в закрытых отдельно стоящих складских помещениях.</w:t>
      </w:r>
    </w:p>
    <w:p w14:paraId="5606A319" w14:textId="10B9D929"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Наносите горючие покрытия на пол при естественном освещении. Работы необходимо начинать с мест, наиболее удаленных</w:t>
      </w:r>
      <w:r w:rsidR="00680F5C" w:rsidRPr="00680F5C">
        <w:rPr>
          <w:rFonts w:eastAsia="Times New Roman" w:cs="Times New Roman"/>
          <w:kern w:val="0"/>
          <w:szCs w:val="28"/>
          <w:lang w:eastAsia="ru-RU"/>
          <w14:ligatures w14:val="none"/>
        </w:rPr>
        <w:br/>
        <w:t>от выходов из помещений, а в коридорах и других участках путей эвакуации – после завершения работ в помещениях.</w:t>
      </w:r>
    </w:p>
    <w:p w14:paraId="57ABDCE2" w14:textId="7C5D3915"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Промывайте инструмент и оборудование, применяемое</w:t>
      </w:r>
      <w:r w:rsidR="00680F5C" w:rsidRPr="00680F5C">
        <w:rPr>
          <w:rFonts w:eastAsia="Times New Roman" w:cs="Times New Roman"/>
          <w:kern w:val="0"/>
          <w:szCs w:val="28"/>
          <w:lang w:eastAsia="ru-RU"/>
          <w14:ligatures w14:val="none"/>
        </w:rPr>
        <w:br/>
        <w:t>при производстве работ с горючими веществами, на открытой площадке</w:t>
      </w:r>
      <w:r w:rsidR="00680F5C" w:rsidRPr="00680F5C">
        <w:rPr>
          <w:rFonts w:eastAsia="Times New Roman" w:cs="Times New Roman"/>
          <w:kern w:val="0"/>
          <w:szCs w:val="28"/>
          <w:lang w:eastAsia="ru-RU"/>
          <w14:ligatures w14:val="none"/>
        </w:rPr>
        <w:br/>
        <w:t>или в помещении, имеющем вытяжную вентиляцию.</w:t>
      </w:r>
    </w:p>
    <w:p w14:paraId="7745AC08" w14:textId="5669FCB5"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4.</w:t>
      </w:r>
      <w:r w:rsidR="00680F5C" w:rsidRPr="00680F5C">
        <w:rPr>
          <w:rFonts w:eastAsia="Times New Roman" w:cs="Times New Roman"/>
          <w:kern w:val="0"/>
          <w:szCs w:val="28"/>
          <w:lang w:eastAsia="ru-RU"/>
          <w14:ligatures w14:val="none"/>
        </w:rPr>
        <w:t xml:space="preserve">Помещения и рабочие зоны, в которых применяются горючие вещества, выделяющие </w:t>
      </w:r>
      <w:proofErr w:type="spellStart"/>
      <w:r w:rsidR="00680F5C" w:rsidRPr="00680F5C">
        <w:rPr>
          <w:rFonts w:eastAsia="Times New Roman" w:cs="Times New Roman"/>
          <w:kern w:val="0"/>
          <w:szCs w:val="28"/>
          <w:lang w:eastAsia="ru-RU"/>
          <w14:ligatures w14:val="none"/>
        </w:rPr>
        <w:t>пожаровзрывоопасные</w:t>
      </w:r>
      <w:proofErr w:type="spellEnd"/>
      <w:r w:rsidR="00680F5C" w:rsidRPr="00680F5C">
        <w:rPr>
          <w:rFonts w:eastAsia="Times New Roman" w:cs="Times New Roman"/>
          <w:kern w:val="0"/>
          <w:szCs w:val="28"/>
          <w:lang w:eastAsia="ru-RU"/>
          <w14:ligatures w14:val="none"/>
        </w:rPr>
        <w:t xml:space="preserve"> пары, обеспечивайте естественной или принудительной приточно-вытяжной вентиляцией.</w:t>
      </w:r>
    </w:p>
    <w:p w14:paraId="46E59841" w14:textId="03D38A8B"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5.</w:t>
      </w:r>
      <w:r w:rsidR="00680F5C" w:rsidRPr="00680F5C">
        <w:rPr>
          <w:rFonts w:eastAsia="Times New Roman" w:cs="Times New Roman"/>
          <w:kern w:val="0"/>
          <w:szCs w:val="28"/>
          <w:lang w:eastAsia="ru-RU"/>
          <w14:ligatures w14:val="none"/>
        </w:rPr>
        <w:t>В помещениях, где будут производиться работы с веществами</w:t>
      </w:r>
      <w:r w:rsidR="00680F5C" w:rsidRPr="00680F5C">
        <w:rPr>
          <w:rFonts w:eastAsia="Times New Roman" w:cs="Times New Roman"/>
          <w:kern w:val="0"/>
          <w:szCs w:val="28"/>
          <w:lang w:eastAsia="ru-RU"/>
          <w14:ligatures w14:val="none"/>
        </w:rPr>
        <w:br/>
        <w:t>на легковоспламеняющихся растворителях, должны быть первичные средства пожаротушения (огнетушители, ведра с водой, кошма или шерстяное одеяло).</w:t>
      </w:r>
    </w:p>
    <w:p w14:paraId="710EDE6F" w14:textId="11A9068F"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6.</w:t>
      </w:r>
      <w:r w:rsidR="00680F5C" w:rsidRPr="00680F5C">
        <w:rPr>
          <w:rFonts w:eastAsia="Times New Roman" w:cs="Times New Roman"/>
          <w:kern w:val="0"/>
          <w:szCs w:val="28"/>
          <w:lang w:eastAsia="ru-RU"/>
          <w14:ligatures w14:val="none"/>
        </w:rPr>
        <w:t>При работе с легковоспламеняющимися и горючими веществами необходимо использовать инструмент, не высекающий искр при ударе</w:t>
      </w:r>
      <w:r w:rsidR="00680F5C" w:rsidRPr="00680F5C">
        <w:rPr>
          <w:rFonts w:eastAsia="Times New Roman" w:cs="Times New Roman"/>
          <w:kern w:val="0"/>
          <w:szCs w:val="28"/>
          <w:lang w:eastAsia="ru-RU"/>
          <w14:ligatures w14:val="none"/>
        </w:rPr>
        <w:br/>
        <w:t>(медь, алюминий, бронза).</w:t>
      </w:r>
    </w:p>
    <w:p w14:paraId="62784CF2" w14:textId="2913F431"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lastRenderedPageBreak/>
        <w:t>7.</w:t>
      </w:r>
      <w:r w:rsidR="00680F5C" w:rsidRPr="00680F5C">
        <w:rPr>
          <w:rFonts w:eastAsia="Times New Roman" w:cs="Times New Roman"/>
          <w:kern w:val="0"/>
          <w:szCs w:val="28"/>
          <w:lang w:eastAsia="ru-RU"/>
          <w14:ligatures w14:val="none"/>
        </w:rPr>
        <w:t>При использовании лакокрасочных изделий, органических растворителей или склеивающих веществ, следует строго выполнять рекомендации по пожарной безопасности, изложенные в инструкции к ним.</w:t>
      </w:r>
    </w:p>
    <w:p w14:paraId="3C2CCD3C" w14:textId="7836AA42"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8.</w:t>
      </w:r>
      <w:r w:rsidR="00680F5C" w:rsidRPr="00680F5C">
        <w:rPr>
          <w:rFonts w:eastAsia="Times New Roman" w:cs="Times New Roman"/>
          <w:kern w:val="0"/>
          <w:szCs w:val="28"/>
          <w:lang w:eastAsia="ru-RU"/>
          <w14:ligatures w14:val="none"/>
        </w:rPr>
        <w:t>Пролитые на пол краски и лаки удаляют песком, опилками</w:t>
      </w:r>
      <w:r w:rsidR="00680F5C" w:rsidRPr="00680F5C">
        <w:rPr>
          <w:rFonts w:eastAsia="Times New Roman" w:cs="Times New Roman"/>
          <w:kern w:val="0"/>
          <w:szCs w:val="28"/>
          <w:lang w:eastAsia="ru-RU"/>
          <w14:ligatures w14:val="none"/>
        </w:rPr>
        <w:br/>
        <w:t>или ветошью, которые немедленно убирают из помещения.</w:t>
      </w:r>
    </w:p>
    <w:p w14:paraId="1DCA512A" w14:textId="68C1B176"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9.</w:t>
      </w:r>
      <w:r w:rsidR="00680F5C" w:rsidRPr="00680F5C">
        <w:rPr>
          <w:rFonts w:eastAsia="Times New Roman" w:cs="Times New Roman"/>
          <w:kern w:val="0"/>
          <w:szCs w:val="28"/>
          <w:lang w:eastAsia="ru-RU"/>
          <w14:ligatures w14:val="none"/>
        </w:rPr>
        <w:t>Перед настилом полов, зашивки перегородок и стен, пространство</w:t>
      </w:r>
      <w:r w:rsidR="00680F5C" w:rsidRPr="00680F5C">
        <w:rPr>
          <w:rFonts w:eastAsia="Times New Roman" w:cs="Times New Roman"/>
          <w:kern w:val="0"/>
          <w:szCs w:val="28"/>
          <w:lang w:eastAsia="ru-RU"/>
          <w14:ligatures w14:val="none"/>
        </w:rPr>
        <w:br/>
        <w:t>в перекрытиях, пустоты в перегородках необходимо очистить от горючего мусора (стружек, щепы, опилок и т.п.). Наличие горючего материала</w:t>
      </w:r>
      <w:r w:rsidR="00680F5C" w:rsidRPr="00680F5C">
        <w:rPr>
          <w:rFonts w:eastAsia="Times New Roman" w:cs="Times New Roman"/>
          <w:kern w:val="0"/>
          <w:szCs w:val="28"/>
          <w:lang w:eastAsia="ru-RU"/>
          <w14:ligatures w14:val="none"/>
        </w:rPr>
        <w:br/>
        <w:t>в случае пожара будет способствовать распространению огня по пустотам конструкций здания.</w:t>
      </w:r>
    </w:p>
    <w:p w14:paraId="75986DFA" w14:textId="5CAE080B" w:rsidR="00680F5C" w:rsidRPr="00680F5C" w:rsidRDefault="00213FD4" w:rsidP="00213FD4">
      <w:pPr>
        <w:spacing w:after="0" w:line="276"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10.</w:t>
      </w:r>
      <w:r w:rsidR="00680F5C" w:rsidRPr="00680F5C">
        <w:rPr>
          <w:rFonts w:eastAsia="Times New Roman" w:cs="Times New Roman"/>
          <w:kern w:val="0"/>
          <w:szCs w:val="28"/>
          <w:lang w:eastAsia="ru-RU"/>
          <w14:ligatures w14:val="none"/>
        </w:rPr>
        <w:t>Проверяйте перед началом работ исправность арматуры</w:t>
      </w:r>
      <w:r w:rsidR="00680F5C" w:rsidRPr="00680F5C">
        <w:rPr>
          <w:rFonts w:eastAsia="Times New Roman" w:cs="Times New Roman"/>
          <w:kern w:val="0"/>
          <w:szCs w:val="28"/>
          <w:lang w:eastAsia="ru-RU"/>
          <w14:ligatures w14:val="none"/>
        </w:rPr>
        <w:br/>
      </w:r>
      <w:proofErr w:type="spellStart"/>
      <w:r w:rsidR="00680F5C" w:rsidRPr="00680F5C">
        <w:rPr>
          <w:rFonts w:eastAsia="Times New Roman" w:cs="Times New Roman"/>
          <w:kern w:val="0"/>
          <w:szCs w:val="28"/>
          <w:lang w:eastAsia="ru-RU"/>
          <w14:ligatures w14:val="none"/>
        </w:rPr>
        <w:t>бензо</w:t>
      </w:r>
      <w:proofErr w:type="spellEnd"/>
      <w:r w:rsidR="00680F5C" w:rsidRPr="00680F5C">
        <w:rPr>
          <w:rFonts w:eastAsia="Times New Roman" w:cs="Times New Roman"/>
          <w:kern w:val="0"/>
          <w:szCs w:val="28"/>
          <w:lang w:eastAsia="ru-RU"/>
          <w14:ligatures w14:val="none"/>
        </w:rPr>
        <w:t>- и керосинореза, плотность соединений шлангов на ниппелях, исправность резьбы в накидных гайках и головках.</w:t>
      </w:r>
    </w:p>
    <w:p w14:paraId="73C01916"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Категорически запрещается при проведении ремонтных</w:t>
      </w:r>
      <w:r w:rsidRPr="00680F5C">
        <w:rPr>
          <w:rFonts w:eastAsia="Times New Roman" w:cs="Times New Roman"/>
          <w:b/>
          <w:kern w:val="0"/>
          <w:szCs w:val="28"/>
          <w:lang w:eastAsia="ru-RU"/>
          <w14:ligatures w14:val="none"/>
        </w:rPr>
        <w:br/>
        <w:t>и строительно-монтажных работ:</w:t>
      </w:r>
    </w:p>
    <w:p w14:paraId="2B8F5834" w14:textId="517DAFE4"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w:t>
      </w:r>
      <w:r w:rsidR="00680F5C" w:rsidRPr="00680F5C">
        <w:rPr>
          <w:rFonts w:eastAsia="Times New Roman" w:cs="Times New Roman"/>
          <w:kern w:val="0"/>
          <w:szCs w:val="28"/>
          <w:lang w:eastAsia="ru-RU"/>
          <w14:ligatures w14:val="none"/>
        </w:rPr>
        <w:t>Хранить и применять на чердаках, в подвальных, цокольных</w:t>
      </w:r>
      <w:r w:rsidR="00680F5C" w:rsidRPr="00680F5C">
        <w:rPr>
          <w:rFonts w:eastAsia="Times New Roman" w:cs="Times New Roman"/>
          <w:kern w:val="0"/>
          <w:szCs w:val="28"/>
          <w:lang w:eastAsia="ru-RU"/>
          <w14:ligatures w14:val="none"/>
        </w:rPr>
        <w:br/>
        <w:t xml:space="preserve">и подземных этажах, а также под свайным пространством зданий ЛВЖ и ГЖ, баллоны с горючими газами, отходы любых классов опасности и другие </w:t>
      </w:r>
      <w:proofErr w:type="spellStart"/>
      <w:r w:rsidR="00680F5C" w:rsidRPr="00680F5C">
        <w:rPr>
          <w:rFonts w:eastAsia="Times New Roman" w:cs="Times New Roman"/>
          <w:kern w:val="0"/>
          <w:szCs w:val="28"/>
          <w:lang w:eastAsia="ru-RU"/>
          <w14:ligatures w14:val="none"/>
        </w:rPr>
        <w:t>пожаровзрывоопасные</w:t>
      </w:r>
      <w:proofErr w:type="spellEnd"/>
      <w:r w:rsidR="00680F5C" w:rsidRPr="00680F5C">
        <w:rPr>
          <w:rFonts w:eastAsia="Times New Roman" w:cs="Times New Roman"/>
          <w:kern w:val="0"/>
          <w:szCs w:val="28"/>
          <w:lang w:eastAsia="ru-RU"/>
          <w14:ligatures w14:val="none"/>
        </w:rPr>
        <w:t xml:space="preserve"> вещества и материалы.</w:t>
      </w:r>
    </w:p>
    <w:p w14:paraId="35379C6E" w14:textId="505D62A2"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2.</w:t>
      </w:r>
      <w:r w:rsidR="00680F5C" w:rsidRPr="00680F5C">
        <w:rPr>
          <w:rFonts w:eastAsia="Times New Roman" w:cs="Times New Roman"/>
          <w:kern w:val="0"/>
          <w:szCs w:val="28"/>
          <w:lang w:eastAsia="ru-RU"/>
          <w14:ligatures w14:val="none"/>
        </w:rPr>
        <w:t>Хранить и переносить горючие вещества в открытой таре.</w:t>
      </w:r>
    </w:p>
    <w:p w14:paraId="31790420" w14:textId="22E1EC0B"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3.</w:t>
      </w:r>
      <w:r w:rsidR="00680F5C" w:rsidRPr="00680F5C">
        <w:rPr>
          <w:rFonts w:eastAsia="Times New Roman" w:cs="Times New Roman"/>
          <w:kern w:val="0"/>
          <w:szCs w:val="28"/>
          <w:lang w:eastAsia="ru-RU"/>
          <w14:ligatures w14:val="none"/>
        </w:rPr>
        <w:t>Использовать открытый огонь в помещениях, где хранятся горючие материалы, любая искра может привести к пожару.</w:t>
      </w:r>
    </w:p>
    <w:p w14:paraId="0AA00324" w14:textId="573A25D0"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4.</w:t>
      </w:r>
      <w:r w:rsidR="00680F5C" w:rsidRPr="00680F5C">
        <w:rPr>
          <w:rFonts w:eastAsia="Times New Roman" w:cs="Times New Roman"/>
          <w:kern w:val="0"/>
          <w:szCs w:val="28"/>
          <w:lang w:eastAsia="ru-RU"/>
          <w14:ligatures w14:val="none"/>
        </w:rPr>
        <w:t>Сливать ЛВЖ и ГЖ в канализационные сети (в том числе при авариях).</w:t>
      </w:r>
    </w:p>
    <w:p w14:paraId="37A52271" w14:textId="0865985E"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5.</w:t>
      </w:r>
      <w:r w:rsidR="00680F5C" w:rsidRPr="00680F5C">
        <w:rPr>
          <w:rFonts w:eastAsia="Times New Roman" w:cs="Times New Roman"/>
          <w:kern w:val="0"/>
          <w:szCs w:val="28"/>
          <w:lang w:eastAsia="ru-RU"/>
          <w14:ligatures w14:val="none"/>
        </w:rPr>
        <w:t>Применять для стирки рабочей одежды, чистки ковров</w:t>
      </w:r>
      <w:r w:rsidR="00680F5C" w:rsidRPr="00680F5C">
        <w:rPr>
          <w:rFonts w:eastAsia="Times New Roman" w:cs="Times New Roman"/>
          <w:kern w:val="0"/>
          <w:szCs w:val="28"/>
          <w:lang w:eastAsia="ru-RU"/>
          <w14:ligatures w14:val="none"/>
        </w:rPr>
        <w:br/>
        <w:t>и т.п. ЛВЖ и ГЖ.</w:t>
      </w:r>
    </w:p>
    <w:p w14:paraId="552722E4" w14:textId="71080DE5"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6.</w:t>
      </w:r>
      <w:r w:rsidR="00680F5C" w:rsidRPr="00680F5C">
        <w:rPr>
          <w:rFonts w:eastAsia="Times New Roman" w:cs="Times New Roman"/>
          <w:kern w:val="0"/>
          <w:szCs w:val="28"/>
          <w:lang w:eastAsia="ru-RU"/>
          <w14:ligatures w14:val="none"/>
        </w:rPr>
        <w:t>Выжигать старую краску, обои и другие декоративные покрытия паяльной лампой.</w:t>
      </w:r>
    </w:p>
    <w:p w14:paraId="59725680" w14:textId="63326DF9"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7.</w:t>
      </w:r>
      <w:r w:rsidR="00680F5C" w:rsidRPr="00680F5C">
        <w:rPr>
          <w:rFonts w:eastAsia="Times New Roman" w:cs="Times New Roman"/>
          <w:kern w:val="0"/>
          <w:szCs w:val="28"/>
          <w:lang w:eastAsia="ru-RU"/>
          <w14:ligatures w14:val="none"/>
        </w:rPr>
        <w:t>Пользоваться открытым огнем при разогреве различных видов мастик, канифоли, воска, олифы. Это может привести к их воспламенению.</w:t>
      </w:r>
    </w:p>
    <w:p w14:paraId="126D45E4" w14:textId="62C2BC8F"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8.</w:t>
      </w:r>
      <w:r w:rsidR="00680F5C" w:rsidRPr="00680F5C">
        <w:rPr>
          <w:rFonts w:eastAsia="Times New Roman" w:cs="Times New Roman"/>
          <w:kern w:val="0"/>
          <w:szCs w:val="28"/>
          <w:lang w:eastAsia="ru-RU"/>
          <w14:ligatures w14:val="none"/>
        </w:rPr>
        <w:t>Заполнять емкость с разогреваемым веществом более чем на 75% объема, доводить температуру нагрева растворителя до температуры вспышки, добавлять растворитель в емкость, находящуюся на водяной бане.</w:t>
      </w:r>
    </w:p>
    <w:p w14:paraId="051F0A0F" w14:textId="22DD06E8"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9.</w:t>
      </w:r>
      <w:r w:rsidR="00680F5C" w:rsidRPr="00680F5C">
        <w:rPr>
          <w:rFonts w:eastAsia="Times New Roman" w:cs="Times New Roman"/>
          <w:kern w:val="0"/>
          <w:szCs w:val="28"/>
          <w:lang w:eastAsia="ru-RU"/>
          <w14:ligatures w14:val="none"/>
        </w:rPr>
        <w:t>Использовать кислородные шланги для подвода бензина</w:t>
      </w:r>
      <w:r w:rsidR="00680F5C" w:rsidRPr="00680F5C">
        <w:rPr>
          <w:rFonts w:eastAsia="Times New Roman" w:cs="Times New Roman"/>
          <w:kern w:val="0"/>
          <w:szCs w:val="28"/>
          <w:lang w:eastAsia="ru-RU"/>
          <w14:ligatures w14:val="none"/>
        </w:rPr>
        <w:br/>
        <w:t>или керосина к резаку.</w:t>
      </w:r>
    </w:p>
    <w:p w14:paraId="12D186D7" w14:textId="3B41D3AA"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10.</w:t>
      </w:r>
      <w:r w:rsidR="00680F5C" w:rsidRPr="00680F5C">
        <w:rPr>
          <w:rFonts w:eastAsia="Times New Roman" w:cs="Times New Roman"/>
          <w:kern w:val="0"/>
          <w:szCs w:val="28"/>
          <w:lang w:eastAsia="ru-RU"/>
          <w14:ligatures w14:val="none"/>
        </w:rPr>
        <w:t>Применять при работе паяльной лампы в качестве горючего</w:t>
      </w:r>
      <w:r w:rsidR="00680F5C" w:rsidRPr="00680F5C">
        <w:rPr>
          <w:rFonts w:eastAsia="Times New Roman" w:cs="Times New Roman"/>
          <w:kern w:val="0"/>
          <w:szCs w:val="28"/>
          <w:lang w:eastAsia="ru-RU"/>
          <w14:ligatures w14:val="none"/>
        </w:rPr>
        <w:br/>
        <w:t>для ламп, работающих на керосине, бензин или смеси бензина с керосином,</w:t>
      </w:r>
      <w:r w:rsidR="00680F5C" w:rsidRPr="00680F5C">
        <w:rPr>
          <w:rFonts w:eastAsia="Times New Roman" w:cs="Times New Roman"/>
          <w:kern w:val="0"/>
          <w:szCs w:val="28"/>
          <w:lang w:eastAsia="ru-RU"/>
          <w14:ligatures w14:val="none"/>
        </w:rPr>
        <w:br/>
        <w:t>а также заполнять лампу горючим более чем на три четверти объема</w:t>
      </w:r>
      <w:r w:rsidR="00680F5C" w:rsidRPr="00680F5C">
        <w:rPr>
          <w:rFonts w:eastAsia="Times New Roman" w:cs="Times New Roman"/>
          <w:kern w:val="0"/>
          <w:szCs w:val="28"/>
          <w:lang w:eastAsia="ru-RU"/>
          <w14:ligatures w14:val="none"/>
        </w:rPr>
        <w:br/>
        <w:t>ее резервуара.</w:t>
      </w:r>
    </w:p>
    <w:p w14:paraId="0B2EB216" w14:textId="29F58C37" w:rsidR="00680F5C" w:rsidRPr="00680F5C" w:rsidRDefault="00213FD4" w:rsidP="00213FD4">
      <w:pPr>
        <w:tabs>
          <w:tab w:val="left" w:pos="1276"/>
        </w:tabs>
        <w:spacing w:after="0" w:line="252" w:lineRule="auto"/>
        <w:contextualSpacing/>
        <w:jc w:val="both"/>
        <w:rPr>
          <w:rFonts w:eastAsia="Times New Roman" w:cs="Times New Roman"/>
          <w:kern w:val="0"/>
          <w:szCs w:val="28"/>
          <w:lang w:eastAsia="ru-RU"/>
          <w14:ligatures w14:val="none"/>
        </w:rPr>
      </w:pPr>
      <w:r w:rsidRPr="00213FD4">
        <w:rPr>
          <w:rFonts w:eastAsia="Times New Roman" w:cs="Times New Roman"/>
          <w:b/>
          <w:bCs/>
          <w:kern w:val="0"/>
          <w:szCs w:val="28"/>
          <w:lang w:eastAsia="ru-RU"/>
          <w14:ligatures w14:val="none"/>
        </w:rPr>
        <w:t>11.</w:t>
      </w:r>
      <w:r w:rsidR="00680F5C" w:rsidRPr="00680F5C">
        <w:rPr>
          <w:rFonts w:eastAsia="Times New Roman" w:cs="Times New Roman"/>
          <w:kern w:val="0"/>
          <w:szCs w:val="28"/>
          <w:lang w:eastAsia="ru-RU"/>
          <w14:ligatures w14:val="none"/>
        </w:rPr>
        <w:t xml:space="preserve">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w:t>
      </w:r>
      <w:r w:rsidR="00680F5C" w:rsidRPr="00680F5C">
        <w:rPr>
          <w:rFonts w:eastAsia="Times New Roman" w:cs="Times New Roman"/>
          <w:kern w:val="0"/>
          <w:szCs w:val="28"/>
          <w:lang w:eastAsia="ru-RU"/>
          <w14:ligatures w14:val="none"/>
        </w:rPr>
        <w:lastRenderedPageBreak/>
        <w:t>других строительно-монтажных и реставрационных работ, а также при включении электроподогрева автотранспорта.</w:t>
      </w:r>
    </w:p>
    <w:p w14:paraId="1972B084" w14:textId="77777777" w:rsidR="00680F5C" w:rsidRPr="00680F5C" w:rsidRDefault="00680F5C" w:rsidP="00680F5C">
      <w:pPr>
        <w:spacing w:after="0" w:line="252" w:lineRule="auto"/>
        <w:ind w:left="709"/>
        <w:contextualSpacing/>
        <w:jc w:val="both"/>
        <w:rPr>
          <w:rFonts w:eastAsia="Times New Roman" w:cs="Times New Roman"/>
          <w:kern w:val="0"/>
          <w:szCs w:val="28"/>
          <w:lang w:eastAsia="ru-RU"/>
          <w14:ligatures w14:val="none"/>
        </w:rPr>
      </w:pPr>
    </w:p>
    <w:p w14:paraId="5FEA661B"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Правила безопасности при проведении огневых работ:</w:t>
      </w:r>
    </w:p>
    <w:p w14:paraId="3E5C15D1" w14:textId="2CC96101"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Перед проведением огневых работ необходимо провентилировать помещения, в которых возможно скопление паров ЛВЖ и ГЖ, а также горючих газов.</w:t>
      </w:r>
    </w:p>
    <w:p w14:paraId="6DBDBE00" w14:textId="12BE631C"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Плотно закрывать двери помещений, в которых проводятся огневые работы, соединяющие их с другими помещениями.</w:t>
      </w:r>
    </w:p>
    <w:p w14:paraId="232F065B" w14:textId="158C0179"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Прекратить огневые работы в случае повышения содержания горючих веществ в воздухе.</w:t>
      </w:r>
    </w:p>
    <w:p w14:paraId="5E138A61" w14:textId="0EF4C55F"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Проводить огневые работы в непосредственной близости от горючих материалов и ГЖ.</w:t>
      </w:r>
    </w:p>
    <w:p w14:paraId="2EB0835B"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p>
    <w:p w14:paraId="44AC04E9"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При проведении огневых работ запрещается:</w:t>
      </w:r>
    </w:p>
    <w:p w14:paraId="16454A18" w14:textId="62B91435"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Приступать к работе при неисправностях оборудования.</w:t>
      </w:r>
    </w:p>
    <w:p w14:paraId="7B384053" w14:textId="1FCE441A"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Проводить огневые работы на свежеокрашенных горючими красками (лаками) конструкциях и изделиях.</w:t>
      </w:r>
    </w:p>
    <w:p w14:paraId="3808A68A" w14:textId="663EF0C3"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Использовать одежду и рукавицы со следами масел, жиров, бензина, керосина и других ГЖ.</w:t>
      </w:r>
    </w:p>
    <w:p w14:paraId="3EE9D5AC" w14:textId="0BA6A5FC"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Допускать соприкосновение электрических проводов с баллонами</w:t>
      </w:r>
      <w:r w:rsidRPr="00680F5C">
        <w:rPr>
          <w:rFonts w:eastAsia="Times New Roman" w:cs="Times New Roman"/>
          <w:kern w:val="0"/>
          <w:szCs w:val="28"/>
          <w:lang w:eastAsia="ru-RU"/>
          <w14:ligatures w14:val="none"/>
        </w:rPr>
        <w:br/>
        <w:t>со сжатыми, сжиженными и растворенными газами.</w:t>
      </w:r>
    </w:p>
    <w:p w14:paraId="2BB703A6" w14:textId="77777777" w:rsidR="00680F5C" w:rsidRPr="00680F5C" w:rsidRDefault="00680F5C" w:rsidP="00680F5C">
      <w:pPr>
        <w:spacing w:after="0" w:line="252" w:lineRule="auto"/>
        <w:ind w:firstLine="709"/>
        <w:jc w:val="both"/>
        <w:rPr>
          <w:rFonts w:eastAsia="Times New Roman" w:cs="Times New Roman"/>
          <w:kern w:val="0"/>
          <w:szCs w:val="28"/>
          <w:lang w:eastAsia="ru-RU"/>
          <w14:ligatures w14:val="none"/>
        </w:rPr>
      </w:pPr>
    </w:p>
    <w:p w14:paraId="2713BAD1"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Правила пожарной безопасности при проведении сварочных работ:</w:t>
      </w:r>
    </w:p>
    <w:p w14:paraId="3AF2B0A7" w14:textId="08BB86A5" w:rsidR="00680F5C" w:rsidRPr="00680F5C" w:rsidRDefault="00680F5C" w:rsidP="00680F5C">
      <w:pPr>
        <w:tabs>
          <w:tab w:val="left" w:pos="1276"/>
        </w:tabs>
        <w:spacing w:after="0" w:line="252" w:lineRule="auto"/>
        <w:contextualSpacing/>
        <w:jc w:val="both"/>
        <w:rPr>
          <w:rFonts w:eastAsia="Times New Roman" w:cs="Times New Roman"/>
          <w:i/>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Сварочные работы должны быть закончены до начала окрасочных работ.</w:t>
      </w:r>
    </w:p>
    <w:p w14:paraId="0B6FD083" w14:textId="502FA576" w:rsidR="00680F5C" w:rsidRPr="00680F5C" w:rsidRDefault="00680F5C" w:rsidP="00680F5C">
      <w:pPr>
        <w:tabs>
          <w:tab w:val="left" w:pos="1276"/>
        </w:tabs>
        <w:spacing w:after="0" w:line="252" w:lineRule="auto"/>
        <w:contextualSpacing/>
        <w:jc w:val="both"/>
        <w:rPr>
          <w:rFonts w:eastAsia="Times New Roman" w:cs="Times New Roman"/>
          <w:i/>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К выполнению сварки допускаются лица, прошедшие обучение, инструктаж и проверку знаний требований пожарной безопасности, имеющие квалификационную группу по электробезопасности не ниже II</w:t>
      </w:r>
      <w:r w:rsidRPr="00680F5C">
        <w:rPr>
          <w:rFonts w:eastAsia="Times New Roman" w:cs="Times New Roman"/>
          <w:kern w:val="0"/>
          <w:szCs w:val="28"/>
          <w:lang w:eastAsia="ru-RU"/>
          <w14:ligatures w14:val="none"/>
        </w:rPr>
        <w:br/>
        <w:t>и соответствующие удостоверения.</w:t>
      </w:r>
    </w:p>
    <w:p w14:paraId="5B9EDCE6" w14:textId="3AC2C543" w:rsidR="00680F5C" w:rsidRPr="00680F5C" w:rsidRDefault="00680F5C" w:rsidP="00680F5C">
      <w:pPr>
        <w:tabs>
          <w:tab w:val="left" w:pos="1276"/>
        </w:tabs>
        <w:spacing w:after="0" w:line="252" w:lineRule="auto"/>
        <w:contextualSpacing/>
        <w:jc w:val="both"/>
        <w:rPr>
          <w:rFonts w:eastAsia="Times New Roman" w:cs="Times New Roman"/>
          <w:i/>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При производстве электрогазосварочных работ максимум сварок проводят вне помещения. В помещениях возможно проведение сварочных работ, которые необходимы при сборке в целое трубопроводной сети.</w:t>
      </w:r>
      <w:r w:rsidRPr="00680F5C">
        <w:rPr>
          <w:rFonts w:eastAsia="Times New Roman" w:cs="Times New Roman"/>
          <w:kern w:val="0"/>
          <w:szCs w:val="28"/>
          <w:lang w:eastAsia="ru-RU"/>
          <w14:ligatures w14:val="none"/>
        </w:rPr>
        <w:br/>
        <w:t>Кислородный баллон размещают от места сварки на расстояние не ближе</w:t>
      </w:r>
      <w:r w:rsidRPr="00680F5C">
        <w:rPr>
          <w:rFonts w:eastAsia="Times New Roman" w:cs="Times New Roman"/>
          <w:kern w:val="0"/>
          <w:szCs w:val="28"/>
          <w:lang w:eastAsia="ru-RU"/>
          <w14:ligatures w14:val="none"/>
        </w:rPr>
        <w:br/>
        <w:t>10 метров, место работ очищают от горючих материалов в радиусе</w:t>
      </w:r>
      <w:r w:rsidRPr="00680F5C">
        <w:rPr>
          <w:rFonts w:eastAsia="Times New Roman" w:cs="Times New Roman"/>
          <w:kern w:val="0"/>
          <w:szCs w:val="28"/>
          <w:lang w:eastAsia="ru-RU"/>
          <w14:ligatures w14:val="none"/>
        </w:rPr>
        <w:br/>
        <w:t>не менее 5 метров.</w:t>
      </w:r>
    </w:p>
    <w:p w14:paraId="788D3CF1" w14:textId="41B9D5F6" w:rsidR="00680F5C" w:rsidRPr="00680F5C" w:rsidRDefault="00680F5C" w:rsidP="00680F5C">
      <w:pPr>
        <w:tabs>
          <w:tab w:val="left" w:pos="1276"/>
        </w:tabs>
        <w:spacing w:after="0" w:line="252" w:lineRule="auto"/>
        <w:contextualSpacing/>
        <w:jc w:val="both"/>
        <w:rPr>
          <w:rFonts w:eastAsia="Times New Roman" w:cs="Times New Roman"/>
          <w:i/>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Для защиты сгораемых конструкций и материалов от действия тепла и искр устанавливают защитные экраны из негорючих материалов (металлических или асбошиферных листов). Пол на месте сварки тщательно очищают от горючего мусора и смачивают водой.</w:t>
      </w:r>
    </w:p>
    <w:p w14:paraId="5D67DE23" w14:textId="145AE7BB" w:rsidR="00680F5C" w:rsidRPr="00680F5C" w:rsidRDefault="00680F5C" w:rsidP="00680F5C">
      <w:pPr>
        <w:tabs>
          <w:tab w:val="left" w:pos="1276"/>
        </w:tabs>
        <w:spacing w:after="0" w:line="252" w:lineRule="auto"/>
        <w:contextualSpacing/>
        <w:jc w:val="both"/>
        <w:rPr>
          <w:rFonts w:eastAsia="Times New Roman" w:cs="Times New Roman"/>
          <w:i/>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Место сварочных работ обеспечивают первичными средствами пожаротушения (огнетушители, ведра с водой, ящик с песком, совковой лопатой и кошмой).</w:t>
      </w:r>
    </w:p>
    <w:p w14:paraId="74C1D6D4" w14:textId="78DD188F"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lastRenderedPageBreak/>
        <w:t>6.</w:t>
      </w:r>
      <w:r w:rsidRPr="00680F5C">
        <w:rPr>
          <w:rFonts w:eastAsia="Times New Roman" w:cs="Times New Roman"/>
          <w:kern w:val="0"/>
          <w:szCs w:val="28"/>
          <w:lang w:eastAsia="ru-RU"/>
          <w14:ligatures w14:val="none"/>
        </w:rPr>
        <w:t>Необходимо применять электроды, изготовленные в заводских условиях, соответствующие номинальной величине сварочного тока.</w:t>
      </w:r>
      <w:r w:rsidRPr="00680F5C">
        <w:rPr>
          <w:rFonts w:eastAsia="Times New Roman" w:cs="Times New Roman"/>
          <w:kern w:val="0"/>
          <w:szCs w:val="28"/>
          <w:lang w:eastAsia="ru-RU"/>
          <w14:ligatures w14:val="none"/>
        </w:rPr>
        <w:br/>
        <w:t>При смене электродов их остатки (огарки) следует помещать в металлическую емкость, устанавливаемую у места сварочных работ.</w:t>
      </w:r>
    </w:p>
    <w:p w14:paraId="4B5B755B" w14:textId="19A04A48"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Запрещается использовать провода без изоляции или с поврежденной изоляцией, а также применять нестандартные автоматические выключатели.</w:t>
      </w:r>
    </w:p>
    <w:p w14:paraId="0EB20518" w14:textId="1D275F76" w:rsidR="00680F5C" w:rsidRPr="00680F5C" w:rsidRDefault="00680F5C" w:rsidP="00680F5C">
      <w:pPr>
        <w:tabs>
          <w:tab w:val="left" w:pos="1276"/>
        </w:tabs>
        <w:spacing w:after="0" w:line="252" w:lineRule="auto"/>
        <w:contextualSpacing/>
        <w:jc w:val="both"/>
        <w:rPr>
          <w:rFonts w:eastAsia="Times New Roman" w:cs="Times New Roman"/>
          <w:i/>
          <w:kern w:val="0"/>
          <w:szCs w:val="28"/>
          <w:lang w:eastAsia="ru-RU"/>
          <w14:ligatures w14:val="none"/>
        </w:rPr>
      </w:pPr>
      <w:r w:rsidRPr="00680F5C">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После окончания сварочных работ место их проведения и смежные помещения тщательно осматривают, чтобы убедиться в отсутствии очагов загорания или тления горючих материалов и конструкций. Обращают особое внимание на возможность попадания искр в щели и пустоты перекрытий</w:t>
      </w:r>
      <w:r w:rsidRPr="00680F5C">
        <w:rPr>
          <w:rFonts w:eastAsia="Times New Roman" w:cs="Times New Roman"/>
          <w:kern w:val="0"/>
          <w:szCs w:val="28"/>
          <w:lang w:eastAsia="ru-RU"/>
          <w14:ligatures w14:val="none"/>
        </w:rPr>
        <w:br/>
        <w:t>и перегородок. Пожары и загорания в местах сварочных работ обнаруживаются через 2-3, а иногда 4 часа после их окончания.</w:t>
      </w:r>
    </w:p>
    <w:p w14:paraId="5E7A25CF" w14:textId="77777777" w:rsidR="00680F5C" w:rsidRPr="00680F5C" w:rsidRDefault="00680F5C" w:rsidP="00680F5C">
      <w:pPr>
        <w:tabs>
          <w:tab w:val="left" w:pos="1276"/>
        </w:tabs>
        <w:spacing w:after="0" w:line="252" w:lineRule="auto"/>
        <w:ind w:left="709"/>
        <w:contextualSpacing/>
        <w:jc w:val="both"/>
        <w:rPr>
          <w:rFonts w:eastAsia="Times New Roman" w:cs="Times New Roman"/>
          <w:i/>
          <w:kern w:val="0"/>
          <w:szCs w:val="28"/>
          <w:lang w:eastAsia="ru-RU"/>
          <w14:ligatures w14:val="none"/>
        </w:rPr>
      </w:pPr>
    </w:p>
    <w:p w14:paraId="0F0969F7" w14:textId="321F999D" w:rsidR="00680F5C" w:rsidRPr="00680F5C" w:rsidRDefault="00680F5C" w:rsidP="00680F5C">
      <w:pPr>
        <w:keepNext/>
        <w:keepLines/>
        <w:widowControl w:val="0"/>
        <w:numPr>
          <w:ilvl w:val="0"/>
          <w:numId w:val="9"/>
        </w:numPr>
        <w:spacing w:after="0" w:line="276" w:lineRule="auto"/>
        <w:ind w:hanging="11"/>
        <w:jc w:val="both"/>
        <w:outlineLvl w:val="3"/>
        <w:rPr>
          <w:rFonts w:eastAsia="Times New Roman" w:cs="Times New Roman"/>
          <w:b/>
          <w:bCs/>
          <w:kern w:val="0"/>
          <w:szCs w:val="28"/>
          <w:shd w:val="clear" w:color="auto" w:fill="FFFFFF"/>
          <w:lang w:eastAsia="ru-RU"/>
          <w14:ligatures w14:val="none"/>
        </w:rPr>
      </w:pPr>
      <w:bookmarkStart w:id="0" w:name="bookmark0"/>
      <w:r w:rsidRPr="00680F5C">
        <w:rPr>
          <w:rFonts w:eastAsia="Times New Roman" w:cs="Times New Roman"/>
          <w:b/>
          <w:bCs/>
          <w:kern w:val="0"/>
          <w:szCs w:val="28"/>
          <w:shd w:val="clear" w:color="auto" w:fill="FFFFFF"/>
          <w:lang w:eastAsia="ru-RU"/>
          <w14:ligatures w14:val="none"/>
        </w:rPr>
        <w:t>Требования пожарной безопасности к содержанию подъездов,</w:t>
      </w:r>
    </w:p>
    <w:p w14:paraId="7732F48E" w14:textId="77777777" w:rsidR="00680F5C" w:rsidRPr="00680F5C" w:rsidRDefault="00680F5C" w:rsidP="00680F5C">
      <w:pPr>
        <w:keepNext/>
        <w:keepLines/>
        <w:widowControl w:val="0"/>
        <w:spacing w:after="0"/>
        <w:ind w:hanging="11"/>
        <w:jc w:val="both"/>
        <w:outlineLvl w:val="3"/>
        <w:rPr>
          <w:rFonts w:eastAsia="Times New Roman" w:cs="Times New Roman"/>
          <w:b/>
          <w:bCs/>
          <w:kern w:val="0"/>
          <w:szCs w:val="28"/>
          <w:shd w:val="clear" w:color="auto" w:fill="FFFFFF"/>
          <w:lang w:eastAsia="ru-RU"/>
          <w14:ligatures w14:val="none"/>
        </w:rPr>
      </w:pPr>
      <w:r w:rsidRPr="00680F5C">
        <w:rPr>
          <w:rFonts w:eastAsia="Times New Roman" w:cs="Times New Roman"/>
          <w:b/>
          <w:bCs/>
          <w:kern w:val="0"/>
          <w:szCs w:val="28"/>
          <w:shd w:val="clear" w:color="auto" w:fill="FFFFFF"/>
          <w:lang w:eastAsia="ru-RU"/>
          <w14:ligatures w14:val="none"/>
        </w:rPr>
        <w:t>лестничных клеток, подвалов, чердаков, балконов</w:t>
      </w:r>
      <w:bookmarkEnd w:id="0"/>
    </w:p>
    <w:p w14:paraId="78DCE4E4" w14:textId="77777777" w:rsidR="00680F5C" w:rsidRPr="00680F5C" w:rsidRDefault="00680F5C" w:rsidP="00680F5C">
      <w:pPr>
        <w:keepNext/>
        <w:keepLines/>
        <w:widowControl w:val="0"/>
        <w:spacing w:after="0"/>
        <w:ind w:firstLine="709"/>
        <w:jc w:val="both"/>
        <w:outlineLvl w:val="3"/>
        <w:rPr>
          <w:rFonts w:eastAsia="Times New Roman" w:cs="Times New Roman"/>
          <w:b/>
          <w:bCs/>
          <w:kern w:val="0"/>
          <w:szCs w:val="28"/>
          <w:lang w:eastAsia="ru-RU"/>
          <w14:ligatures w14:val="none"/>
        </w:rPr>
      </w:pPr>
    </w:p>
    <w:p w14:paraId="4D460207" w14:textId="51A1A5C4"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Подвалы должны быть постоянно закрыты во избежание проникновения туда посторонних лиц и детей.</w:t>
      </w:r>
    </w:p>
    <w:p w14:paraId="11C8A27C" w14:textId="45F02CAE"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Запрещается входить в подвалы с открытым огнем (свечами, спичками, факелами и т.п.), пользоваться подвалом для ночлега.</w:t>
      </w:r>
    </w:p>
    <w:p w14:paraId="590E1DA7" w14:textId="4C2A9802"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В том случае, если подвалы сообщаются с лестничными клетками,</w:t>
      </w:r>
      <w:r w:rsidRPr="00680F5C">
        <w:rPr>
          <w:rFonts w:eastAsia="Times New Roman" w:cs="Times New Roman"/>
          <w:kern w:val="0"/>
          <w:szCs w:val="28"/>
          <w:lang w:eastAsia="ru-RU"/>
          <w14:ligatures w14:val="none"/>
        </w:rPr>
        <w:br/>
        <w:t>в них запрещается размещать хозяйственные и дровяные сараи.</w:t>
      </w:r>
    </w:p>
    <w:p w14:paraId="0D9468C3" w14:textId="0AF189F2"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В подвалах запрещается хранить мототехнику, резинотехнические изделия, ГЖ, старую мебель и другие пожароопасные материалы.</w:t>
      </w:r>
    </w:p>
    <w:p w14:paraId="1183B332" w14:textId="6161B99C"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Двери на путях эвакуации должны открываться свободно</w:t>
      </w:r>
      <w:r w:rsidRPr="00680F5C">
        <w:rPr>
          <w:rFonts w:eastAsia="Times New Roman" w:cs="Times New Roman"/>
          <w:kern w:val="0"/>
          <w:szCs w:val="28"/>
          <w:lang w:eastAsia="ru-RU"/>
          <w14:ligatures w14:val="none"/>
        </w:rPr>
        <w:br/>
        <w:t>и по направлению выхода из здания, за исключением дверей, открывание которых не нормируется требованиями нормативных документов по пожарной безопасности.</w:t>
      </w:r>
    </w:p>
    <w:p w14:paraId="047E3B0B" w14:textId="053B88BC"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Не допускается устанавливать дополнительные двери на коридоры этажей, если это не предусмотрено проектной документацией.</w:t>
      </w:r>
    </w:p>
    <w:p w14:paraId="79ABB91C" w14:textId="12573C30"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Запоры на дверях эвакуационных выходов должны обеспечивать людям, находящимся внутри здания (сооружения), возможность свободного открывания запоров изнутри без ключа.</w:t>
      </w:r>
    </w:p>
    <w:p w14:paraId="4BE95624" w14:textId="7AEE65EE"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Наружные пожарные лестницы и ограждения на крышах (покрытиях) зданий и сооружений должны содержаться в исправном состоянии и не реже одного раза в пять лет подвергаться эксплуатационным испытаниям.</w:t>
      </w:r>
    </w:p>
    <w:p w14:paraId="2EC85445" w14:textId="2BB06D28"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9.</w:t>
      </w:r>
      <w:r w:rsidRPr="00680F5C">
        <w:rPr>
          <w:rFonts w:eastAsia="Times New Roman" w:cs="Times New Roman"/>
          <w:kern w:val="0"/>
          <w:szCs w:val="28"/>
          <w:lang w:eastAsia="ru-RU"/>
          <w14:ligatures w14:val="none"/>
        </w:rPr>
        <w:t>Запрещается использование открытого огня на балконах и лоджиях жилых домов.</w:t>
      </w:r>
      <w:r>
        <w:rPr>
          <w:rFonts w:eastAsia="Times New Roman" w:cs="Times New Roman"/>
          <w:kern w:val="0"/>
          <w:szCs w:val="28"/>
          <w:lang w:eastAsia="ru-RU"/>
          <w14:ligatures w14:val="none"/>
        </w:rPr>
        <w:t xml:space="preserve"> </w:t>
      </w:r>
      <w:r w:rsidRPr="00680F5C">
        <w:rPr>
          <w:rFonts w:eastAsia="Times New Roman" w:cs="Times New Roman"/>
          <w:kern w:val="0"/>
          <w:szCs w:val="28"/>
          <w:lang w:eastAsia="ru-RU"/>
          <w14:ligatures w14:val="none"/>
        </w:rPr>
        <w:t>Рекомендуется окна балконов и лоджий держать закрытыми (либо закрытыми москитной сеткой), для исключения попадания на них горящих окурков с верхних этажей.</w:t>
      </w:r>
    </w:p>
    <w:p w14:paraId="56559BBA" w14:textId="134AD5F7" w:rsidR="00680F5C" w:rsidRPr="00680F5C" w:rsidRDefault="00680F5C" w:rsidP="00680F5C">
      <w:pPr>
        <w:tabs>
          <w:tab w:val="left" w:pos="1276"/>
        </w:tabs>
        <w:spacing w:after="0" w:line="252" w:lineRule="auto"/>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10.</w:t>
      </w:r>
      <w:r w:rsidRPr="00680F5C">
        <w:rPr>
          <w:rFonts w:eastAsia="Times New Roman" w:cs="Times New Roman"/>
          <w:kern w:val="0"/>
          <w:szCs w:val="28"/>
          <w:lang w:eastAsia="ru-RU"/>
          <w14:ligatures w14:val="none"/>
        </w:rPr>
        <w:t>Запрещается курить в местах общего пользования (подъездах, коридорах).</w:t>
      </w:r>
    </w:p>
    <w:p w14:paraId="2D442568" w14:textId="77777777" w:rsidR="00680F5C" w:rsidRPr="00680F5C" w:rsidRDefault="00680F5C" w:rsidP="00680F5C">
      <w:pPr>
        <w:spacing w:after="0" w:line="252" w:lineRule="auto"/>
        <w:ind w:firstLine="709"/>
        <w:jc w:val="both"/>
        <w:rPr>
          <w:rFonts w:eastAsia="Times New Roman" w:cs="Times New Roman"/>
          <w:kern w:val="0"/>
          <w:szCs w:val="28"/>
          <w:lang w:eastAsia="ru-RU"/>
          <w14:ligatures w14:val="none"/>
        </w:rPr>
      </w:pPr>
    </w:p>
    <w:p w14:paraId="2A5BE3C5" w14:textId="77777777" w:rsidR="00680F5C" w:rsidRPr="00680F5C" w:rsidRDefault="00680F5C" w:rsidP="00680F5C">
      <w:pPr>
        <w:spacing w:after="0" w:line="252"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lastRenderedPageBreak/>
        <w:t>При эксплуатации эвакуационных путей и выходов жилых домов запрещается:</w:t>
      </w:r>
    </w:p>
    <w:p w14:paraId="223DC001" w14:textId="053AEABE"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Демонтировать эвакуационные лестницы, расположенные</w:t>
      </w:r>
      <w:r w:rsidRPr="00680F5C">
        <w:rPr>
          <w:rFonts w:eastAsia="Times New Roman" w:cs="Times New Roman"/>
          <w:kern w:val="0"/>
          <w:szCs w:val="28"/>
          <w:lang w:eastAsia="ru-RU"/>
          <w14:ligatures w14:val="none"/>
        </w:rPr>
        <w:br/>
        <w:t>на лоджиях и балконах, а также закрывать и загораживать люки, ведущие к ним.</w:t>
      </w:r>
    </w:p>
    <w:p w14:paraId="35FBAC1F" w14:textId="4419C7C3"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Размещать и эксплуатировать в лифтовых холлах кладовые и другие подобные помещения, а также хранить горючие материалы.</w:t>
      </w:r>
    </w:p>
    <w:p w14:paraId="1306FF3A" w14:textId="2EF38886" w:rsidR="00680F5C" w:rsidRPr="00680F5C"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Устанавливать глухие решетки на окнах и приямках у окон подвалов, являющихся аварийными выходами.</w:t>
      </w:r>
    </w:p>
    <w:p w14:paraId="0E79FF02" w14:textId="7AB5763A" w:rsidR="00680F5C" w:rsidRPr="00680F5C" w:rsidRDefault="00680F5C" w:rsidP="00680F5C">
      <w:pPr>
        <w:tabs>
          <w:tab w:val="left" w:pos="1276"/>
        </w:tabs>
        <w:spacing w:after="0" w:line="276"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4.</w:t>
      </w:r>
      <w:r w:rsidRPr="00680F5C">
        <w:rPr>
          <w:rFonts w:eastAsia="Times New Roman" w:cs="Times New Roman"/>
          <w:kern w:val="0"/>
          <w:szCs w:val="28"/>
          <w:lang w:eastAsia="ru-RU"/>
          <w14:ligatures w14:val="none"/>
        </w:rPr>
        <w:t>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14:paraId="7938A645" w14:textId="0235A071"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Проводить изменение объемно-планировочных решений</w:t>
      </w:r>
      <w:r w:rsidRPr="00680F5C">
        <w:rPr>
          <w:rFonts w:eastAsia="Times New Roman" w:cs="Times New Roman"/>
          <w:kern w:val="0"/>
          <w:szCs w:val="28"/>
          <w:lang w:eastAsia="ru-RU"/>
          <w14:ligatures w14:val="none"/>
        </w:rPr>
        <w:br/>
        <w:t>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w:t>
      </w:r>
    </w:p>
    <w:p w14:paraId="0D4FAE43" w14:textId="0FEED26B"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Размещать мебель (за исключением сидячих мест для ожидания)</w:t>
      </w:r>
      <w:r w:rsidRPr="00680F5C">
        <w:rPr>
          <w:rFonts w:eastAsia="Times New Roman" w:cs="Times New Roman"/>
          <w:kern w:val="0"/>
          <w:szCs w:val="28"/>
          <w:lang w:eastAsia="ru-RU"/>
          <w14:ligatures w14:val="none"/>
        </w:rPr>
        <w:br/>
        <w:t>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14:paraId="44DD0A4B" w14:textId="3867285E"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Хранить под лестничными маршами и на лестничных площадках вещи, мебель, оборудование и другие горючие материалы.</w:t>
      </w:r>
    </w:p>
    <w:p w14:paraId="6EE0C3CC" w14:textId="3E60668C"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8.</w:t>
      </w:r>
      <w:r w:rsidRPr="00680F5C">
        <w:rPr>
          <w:rFonts w:eastAsia="Times New Roman" w:cs="Times New Roman"/>
          <w:kern w:val="0"/>
          <w:szCs w:val="28"/>
          <w:lang w:eastAsia="ru-RU"/>
          <w14:ligatures w14:val="none"/>
        </w:rPr>
        <w:t>Размещать на лестничных клетках, в поэтажных коридорах,</w:t>
      </w:r>
      <w:r w:rsidRPr="00680F5C">
        <w:rPr>
          <w:rFonts w:eastAsia="Times New Roman" w:cs="Times New Roman"/>
          <w:kern w:val="0"/>
          <w:szCs w:val="28"/>
          <w:lang w:eastAsia="ru-RU"/>
          <w14:ligatures w14:val="none"/>
        </w:rPr>
        <w:br/>
        <w:t>а также на открытых переходах наружных воздушных зон незадымляемых лестничных клеток внешние блоки кондиционеров.</w:t>
      </w:r>
    </w:p>
    <w:p w14:paraId="3FC4602C" w14:textId="77777777" w:rsidR="00680F5C" w:rsidRPr="00680F5C" w:rsidRDefault="00680F5C" w:rsidP="00680F5C">
      <w:pPr>
        <w:spacing w:after="0" w:line="264" w:lineRule="auto"/>
        <w:ind w:firstLine="709"/>
        <w:jc w:val="both"/>
        <w:rPr>
          <w:rFonts w:eastAsia="Times New Roman" w:cs="Times New Roman"/>
          <w:kern w:val="0"/>
          <w:szCs w:val="28"/>
          <w:lang w:eastAsia="ru-RU"/>
          <w14:ligatures w14:val="none"/>
        </w:rPr>
      </w:pPr>
    </w:p>
    <w:p w14:paraId="6BAA4396" w14:textId="77777777" w:rsidR="00680F5C" w:rsidRPr="00680F5C" w:rsidRDefault="00680F5C" w:rsidP="00680F5C">
      <w:pPr>
        <w:tabs>
          <w:tab w:val="left" w:pos="1276"/>
        </w:tabs>
        <w:spacing w:after="0" w:line="264" w:lineRule="auto"/>
        <w:jc w:val="both"/>
        <w:rPr>
          <w:rFonts w:eastAsia="Times New Roman" w:cs="Times New Roman"/>
          <w:b/>
          <w:kern w:val="0"/>
          <w:szCs w:val="28"/>
          <w:lang w:eastAsia="ru-RU"/>
          <w14:ligatures w14:val="none"/>
        </w:rPr>
      </w:pPr>
      <w:r w:rsidRPr="00680F5C">
        <w:rPr>
          <w:rFonts w:eastAsia="Times New Roman" w:cs="Times New Roman"/>
          <w:b/>
          <w:kern w:val="0"/>
          <w:szCs w:val="28"/>
          <w:lang w:eastAsia="ru-RU"/>
          <w14:ligatures w14:val="none"/>
        </w:rPr>
        <w:t>7. Требования пожарной безопасности к содержанию хозяйственных построек, территории дворов, гаражей</w:t>
      </w:r>
    </w:p>
    <w:p w14:paraId="7DEFB5E5" w14:textId="77777777" w:rsidR="00680F5C" w:rsidRPr="00680F5C" w:rsidRDefault="00680F5C" w:rsidP="00680F5C">
      <w:pPr>
        <w:tabs>
          <w:tab w:val="left" w:pos="1276"/>
        </w:tabs>
        <w:spacing w:after="0" w:line="264" w:lineRule="auto"/>
        <w:ind w:firstLine="709"/>
        <w:jc w:val="both"/>
        <w:rPr>
          <w:rFonts w:eastAsia="Times New Roman" w:cs="Times New Roman"/>
          <w:kern w:val="0"/>
          <w:szCs w:val="28"/>
          <w:lang w:eastAsia="ru-RU"/>
          <w14:ligatures w14:val="none"/>
        </w:rPr>
      </w:pPr>
    </w:p>
    <w:p w14:paraId="7021FB50" w14:textId="1641A1E9"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1.</w:t>
      </w:r>
      <w:r w:rsidRPr="00680F5C">
        <w:rPr>
          <w:rFonts w:eastAsia="Times New Roman" w:cs="Times New Roman"/>
          <w:kern w:val="0"/>
          <w:szCs w:val="28"/>
          <w:lang w:eastAsia="ru-RU"/>
          <w14:ligatures w14:val="none"/>
        </w:rPr>
        <w:t>Территория между зданиями, прилегающая к жилым домам, должна содержаться в чистоте и систематически очищаться от мусора, тары, опавших листьев, сухой травы и других горючих отходов.</w:t>
      </w:r>
    </w:p>
    <w:p w14:paraId="62B32645" w14:textId="1D2178CD"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2.</w:t>
      </w:r>
      <w:r w:rsidRPr="00680F5C">
        <w:rPr>
          <w:rFonts w:eastAsia="Times New Roman" w:cs="Times New Roman"/>
          <w:kern w:val="0"/>
          <w:szCs w:val="28"/>
          <w:lang w:eastAsia="ru-RU"/>
          <w14:ligatures w14:val="none"/>
        </w:rPr>
        <w:t xml:space="preserve">Не разрешается на территории оставлять тару с ЛВЖ, ГЖ и баллоны с газом, а также разводить костры и выбрасывать </w:t>
      </w:r>
      <w:proofErr w:type="spellStart"/>
      <w:r w:rsidRPr="00680F5C">
        <w:rPr>
          <w:rFonts w:eastAsia="Times New Roman" w:cs="Times New Roman"/>
          <w:kern w:val="0"/>
          <w:szCs w:val="28"/>
          <w:lang w:eastAsia="ru-RU"/>
          <w14:ligatures w14:val="none"/>
        </w:rPr>
        <w:t>незатушенные</w:t>
      </w:r>
      <w:proofErr w:type="spellEnd"/>
      <w:r w:rsidRPr="00680F5C">
        <w:rPr>
          <w:rFonts w:eastAsia="Times New Roman" w:cs="Times New Roman"/>
          <w:kern w:val="0"/>
          <w:szCs w:val="28"/>
          <w:lang w:eastAsia="ru-RU"/>
          <w14:ligatures w14:val="none"/>
        </w:rPr>
        <w:t xml:space="preserve"> уголь и золу вблизи строений.</w:t>
      </w:r>
    </w:p>
    <w:p w14:paraId="0DD008CD" w14:textId="0B9831D8"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3.</w:t>
      </w:r>
      <w:r w:rsidRPr="00680F5C">
        <w:rPr>
          <w:rFonts w:eastAsia="Times New Roman" w:cs="Times New Roman"/>
          <w:kern w:val="0"/>
          <w:szCs w:val="28"/>
          <w:lang w:eastAsia="ru-RU"/>
          <w14:ligatures w14:val="none"/>
        </w:rPr>
        <w:t>Противопожарные разрывы между постройками, должны отвечать требованиям нормативных документов по пожарной безопасности.</w:t>
      </w:r>
    </w:p>
    <w:p w14:paraId="00EE4AE3" w14:textId="33905B41"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lastRenderedPageBreak/>
        <w:t>4.</w:t>
      </w:r>
      <w:r w:rsidRPr="00680F5C">
        <w:rPr>
          <w:rFonts w:eastAsia="Times New Roman" w:cs="Times New Roman"/>
          <w:kern w:val="0"/>
          <w:szCs w:val="28"/>
          <w:lang w:eastAsia="ru-RU"/>
          <w14:ligatures w14:val="none"/>
        </w:rPr>
        <w:t>Дороги, проезды и подъезды к зданиям, сооружениям, наружным пожарным лестницам и водоисточникам,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14:paraId="50BB9299" w14:textId="4206F905"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5.</w:t>
      </w:r>
      <w:r w:rsidRPr="00680F5C">
        <w:rPr>
          <w:rFonts w:eastAsia="Times New Roman" w:cs="Times New Roman"/>
          <w:kern w:val="0"/>
          <w:szCs w:val="28"/>
          <w:lang w:eastAsia="ru-RU"/>
          <w14:ligatures w14:val="none"/>
        </w:rPr>
        <w:t>Крыши люков, колодцев, пожарных гидрантов и площадки</w:t>
      </w:r>
      <w:r w:rsidRPr="00680F5C">
        <w:rPr>
          <w:rFonts w:eastAsia="Times New Roman" w:cs="Times New Roman"/>
          <w:kern w:val="0"/>
          <w:szCs w:val="28"/>
          <w:lang w:eastAsia="ru-RU"/>
          <w14:ligatures w14:val="none"/>
        </w:rPr>
        <w:br/>
        <w:t>для установки пожарных машин у резервуаров с водой должны систематически очищаться от льда и снега.</w:t>
      </w:r>
    </w:p>
    <w:p w14:paraId="46F3D0E6" w14:textId="364969A8" w:rsidR="00680F5C" w:rsidRPr="00680F5C" w:rsidRDefault="00680F5C" w:rsidP="00680F5C">
      <w:pPr>
        <w:tabs>
          <w:tab w:val="left" w:pos="1276"/>
        </w:tabs>
        <w:spacing w:after="0" w:line="264"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6.</w:t>
      </w:r>
      <w:r w:rsidRPr="00680F5C">
        <w:rPr>
          <w:rFonts w:eastAsia="Times New Roman" w:cs="Times New Roman"/>
          <w:kern w:val="0"/>
          <w:szCs w:val="28"/>
          <w:lang w:eastAsia="ru-RU"/>
          <w14:ligatures w14:val="none"/>
        </w:rPr>
        <w:t>У гидрантов и пожарных водоемов (водоисточников) должны быть установлены соответствующие указатели, на которых должны быть четко нанесены цифры, указывающие на расстояние до водоисточника.</w:t>
      </w:r>
    </w:p>
    <w:p w14:paraId="4F49389E" w14:textId="68BF993B" w:rsidR="00F12C76" w:rsidRDefault="00680F5C" w:rsidP="00680F5C">
      <w:pPr>
        <w:tabs>
          <w:tab w:val="left" w:pos="1276"/>
        </w:tabs>
        <w:spacing w:after="0" w:line="252" w:lineRule="auto"/>
        <w:contextualSpacing/>
        <w:jc w:val="both"/>
        <w:rPr>
          <w:rFonts w:eastAsia="Times New Roman" w:cs="Times New Roman"/>
          <w:kern w:val="0"/>
          <w:szCs w:val="28"/>
          <w:lang w:eastAsia="ru-RU"/>
          <w14:ligatures w14:val="none"/>
        </w:rPr>
      </w:pPr>
      <w:r w:rsidRPr="00680F5C">
        <w:rPr>
          <w:rFonts w:eastAsia="Times New Roman" w:cs="Times New Roman"/>
          <w:b/>
          <w:bCs/>
          <w:kern w:val="0"/>
          <w:szCs w:val="28"/>
          <w:lang w:eastAsia="ru-RU"/>
          <w14:ligatures w14:val="none"/>
        </w:rPr>
        <w:t>7.</w:t>
      </w:r>
      <w:r w:rsidRPr="00680F5C">
        <w:rPr>
          <w:rFonts w:eastAsia="Times New Roman" w:cs="Times New Roman"/>
          <w:kern w:val="0"/>
          <w:szCs w:val="28"/>
          <w:lang w:eastAsia="ru-RU"/>
          <w14:ligatures w14:val="none"/>
        </w:rPr>
        <w:t>Запрещается стоянка автотранспорта на крышках колодцев пожарных гидрантов.</w:t>
      </w:r>
      <w:r>
        <w:rPr>
          <w:rFonts w:eastAsia="Times New Roman" w:cs="Times New Roman"/>
          <w:kern w:val="0"/>
          <w:szCs w:val="28"/>
          <w:lang w:eastAsia="ru-RU"/>
          <w14:ligatures w14:val="none"/>
        </w:rPr>
        <w:t xml:space="preserve"> </w:t>
      </w:r>
    </w:p>
    <w:p w14:paraId="2028E404" w14:textId="77777777" w:rsidR="0016388F" w:rsidRDefault="0016388F" w:rsidP="0016388F">
      <w:pPr>
        <w:numPr>
          <w:ilvl w:val="1"/>
          <w:numId w:val="0"/>
        </w:numPr>
        <w:spacing w:after="0"/>
        <w:contextualSpacing/>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w:t>
      </w:r>
    </w:p>
    <w:p w14:paraId="729B2BB8" w14:textId="52412483" w:rsidR="0016388F" w:rsidRPr="0016388F" w:rsidRDefault="0016388F" w:rsidP="0016388F">
      <w:pPr>
        <w:numPr>
          <w:ilvl w:val="1"/>
          <w:numId w:val="0"/>
        </w:numPr>
        <w:spacing w:after="0"/>
        <w:contextualSpacing/>
        <w:rPr>
          <w:rFonts w:eastAsia="Times New Roman" w:cs="Times New Roman"/>
          <w:b/>
          <w:kern w:val="0"/>
          <w:szCs w:val="28"/>
          <w:lang w:eastAsia="ru-RU"/>
          <w14:ligatures w14:val="none"/>
        </w:rPr>
      </w:pPr>
      <w:r>
        <w:rPr>
          <w:rFonts w:eastAsia="Times New Roman" w:cs="Times New Roman"/>
          <w:kern w:val="0"/>
          <w:szCs w:val="28"/>
          <w:lang w:eastAsia="ru-RU"/>
          <w14:ligatures w14:val="none"/>
        </w:rPr>
        <w:t xml:space="preserve">             </w:t>
      </w:r>
      <w:r w:rsidRPr="0016388F">
        <w:rPr>
          <w:rFonts w:eastAsia="Times New Roman" w:cs="Times New Roman"/>
          <w:b/>
          <w:kern w:val="0"/>
          <w:szCs w:val="28"/>
          <w:lang w:eastAsia="ru-RU"/>
          <w14:ligatures w14:val="none"/>
        </w:rPr>
        <w:t xml:space="preserve">Первичные средства пожаротушения и порядок действий </w:t>
      </w:r>
    </w:p>
    <w:p w14:paraId="45E9180C" w14:textId="77777777" w:rsidR="0016388F" w:rsidRPr="0016388F" w:rsidRDefault="0016388F" w:rsidP="0016388F">
      <w:pPr>
        <w:numPr>
          <w:ilvl w:val="1"/>
          <w:numId w:val="0"/>
        </w:numPr>
        <w:spacing w:after="0"/>
        <w:contextualSpacing/>
        <w:jc w:val="center"/>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t>граждан при пожаре</w:t>
      </w:r>
    </w:p>
    <w:p w14:paraId="1A4C54E9" w14:textId="77777777" w:rsidR="0016388F" w:rsidRPr="0016388F" w:rsidRDefault="0016388F" w:rsidP="0016388F">
      <w:pPr>
        <w:spacing w:after="0"/>
        <w:contextualSpacing/>
        <w:rPr>
          <w:rFonts w:eastAsia="Times New Roman" w:cs="Times New Roman"/>
          <w:b/>
          <w:kern w:val="0"/>
          <w:szCs w:val="28"/>
          <w:lang w:eastAsia="ru-RU"/>
          <w14:ligatures w14:val="none"/>
        </w:rPr>
      </w:pPr>
    </w:p>
    <w:p w14:paraId="0963E769"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 xml:space="preserve">Для борьбы с пожарами на начальной стадии его развития используются первичные средства пожаротушения. </w:t>
      </w:r>
    </w:p>
    <w:p w14:paraId="58B14B55"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Первичные средства пожаротушения необходимы для ликвидации небольших возгораний и ограничения распространения пожара. Это сводит</w:t>
      </w:r>
      <w:r w:rsidRPr="0016388F">
        <w:rPr>
          <w:rFonts w:eastAsia="Times New Roman" w:cs="Times New Roman"/>
          <w:kern w:val="0"/>
          <w:szCs w:val="28"/>
          <w:lang w:eastAsia="ru-RU"/>
          <w14:ligatures w14:val="none"/>
        </w:rPr>
        <w:br/>
        <w:t>к минимуму причиненный возгоранием ущерб имуществу жилых помещений,</w:t>
      </w:r>
      <w:r w:rsidRPr="0016388F">
        <w:rPr>
          <w:rFonts w:eastAsia="Times New Roman" w:cs="Times New Roman"/>
          <w:kern w:val="0"/>
          <w:szCs w:val="28"/>
          <w:lang w:eastAsia="ru-RU"/>
          <w14:ligatures w14:val="none"/>
        </w:rPr>
        <w:br/>
        <w:t>а также гибели населения.</w:t>
      </w:r>
    </w:p>
    <w:p w14:paraId="24A3F1D1" w14:textId="77777777" w:rsidR="0016388F" w:rsidRPr="0016388F" w:rsidRDefault="0016388F" w:rsidP="0016388F">
      <w:pPr>
        <w:spacing w:after="0"/>
        <w:jc w:val="center"/>
        <w:rPr>
          <w:rFonts w:eastAsia="Times New Roman" w:cs="Times New Roman"/>
          <w:b/>
          <w:kern w:val="0"/>
          <w:szCs w:val="28"/>
          <w:lang w:eastAsia="ru-RU"/>
          <w14:ligatures w14:val="none"/>
        </w:rPr>
      </w:pPr>
    </w:p>
    <w:p w14:paraId="4080B505" w14:textId="77777777" w:rsidR="0016388F" w:rsidRPr="0016388F" w:rsidRDefault="0016388F" w:rsidP="0016388F">
      <w:pPr>
        <w:spacing w:after="0"/>
        <w:jc w:val="center"/>
        <w:rPr>
          <w:rFonts w:eastAsia="Times New Roman" w:cs="Times New Roman"/>
          <w:kern w:val="0"/>
          <w:szCs w:val="28"/>
          <w:lang w:eastAsia="ru-RU"/>
          <w14:ligatures w14:val="none"/>
        </w:rPr>
      </w:pPr>
      <w:r w:rsidRPr="0016388F">
        <w:rPr>
          <w:rFonts w:eastAsia="Times New Roman" w:cs="Times New Roman"/>
          <w:b/>
          <w:kern w:val="0"/>
          <w:szCs w:val="28"/>
          <w:lang w:eastAsia="ru-RU"/>
          <w14:ligatures w14:val="none"/>
        </w:rPr>
        <w:t>1. Первичные средства пожаротушения и порядок их применения при пожаре</w:t>
      </w:r>
    </w:p>
    <w:p w14:paraId="24AD4F58" w14:textId="77777777" w:rsidR="0016388F" w:rsidRPr="0016388F" w:rsidRDefault="0016388F" w:rsidP="0016388F">
      <w:pPr>
        <w:spacing w:after="0"/>
        <w:ind w:firstLine="709"/>
        <w:jc w:val="center"/>
        <w:rPr>
          <w:rFonts w:eastAsia="Times New Roman" w:cs="Times New Roman"/>
          <w:i/>
          <w:kern w:val="0"/>
          <w:szCs w:val="28"/>
          <w:lang w:eastAsia="ru-RU"/>
          <w14:ligatures w14:val="none"/>
        </w:rPr>
      </w:pPr>
    </w:p>
    <w:p w14:paraId="27C9A43C" w14:textId="58DE956F"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 xml:space="preserve">Первичные средства пожаротушения </w:t>
      </w:r>
      <w:proofErr w:type="gramStart"/>
      <w:r w:rsidRPr="0016388F">
        <w:rPr>
          <w:rFonts w:eastAsia="Times New Roman" w:cs="Times New Roman"/>
          <w:kern w:val="0"/>
          <w:szCs w:val="28"/>
          <w:lang w:eastAsia="ru-RU"/>
          <w14:ligatures w14:val="none"/>
        </w:rPr>
        <w:t>-</w:t>
      </w:r>
      <w:r>
        <w:rPr>
          <w:rFonts w:eastAsia="Times New Roman" w:cs="Times New Roman"/>
          <w:kern w:val="0"/>
          <w:szCs w:val="28"/>
          <w:lang w:eastAsia="ru-RU"/>
          <w14:ligatures w14:val="none"/>
        </w:rPr>
        <w:t xml:space="preserve"> </w:t>
      </w:r>
      <w:r w:rsidRPr="0016388F">
        <w:rPr>
          <w:rFonts w:eastAsia="Times New Roman" w:cs="Times New Roman"/>
          <w:kern w:val="0"/>
          <w:szCs w:val="28"/>
          <w:lang w:eastAsia="ru-RU"/>
          <w14:ligatures w14:val="none"/>
        </w:rPr>
        <w:t>это</w:t>
      </w:r>
      <w:proofErr w:type="gramEnd"/>
      <w:r w:rsidRPr="0016388F">
        <w:rPr>
          <w:rFonts w:eastAsia="Times New Roman" w:cs="Times New Roman"/>
          <w:kern w:val="0"/>
          <w:szCs w:val="28"/>
          <w:lang w:eastAsia="ru-RU"/>
          <w14:ligatures w14:val="none"/>
        </w:rPr>
        <w:t xml:space="preserve"> средства пожаротушения, используемые для борьбы с пожаром в начальной стадии его развития, а именно переносные и передвижные огнетушители, пожарные краны и средства</w:t>
      </w:r>
      <w:r w:rsidRPr="0016388F">
        <w:rPr>
          <w:rFonts w:eastAsia="Times New Roman" w:cs="Times New Roman"/>
          <w:kern w:val="0"/>
          <w:szCs w:val="28"/>
          <w:lang w:eastAsia="ru-RU"/>
          <w14:ligatures w14:val="none"/>
        </w:rPr>
        <w:br/>
        <w:t xml:space="preserve">для их использования, пожарный инвентарь, покрывала для изоляции очага пожара. </w:t>
      </w:r>
    </w:p>
    <w:p w14:paraId="7DAE4D49"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В качестве огнетушащих средств могут быть использованы следующие:</w:t>
      </w:r>
    </w:p>
    <w:tbl>
      <w:tblPr>
        <w:tblW w:w="0" w:type="auto"/>
        <w:tblLayout w:type="fixed"/>
        <w:tblLook w:val="04A0" w:firstRow="1" w:lastRow="0" w:firstColumn="1" w:lastColumn="0" w:noHBand="0" w:noVBand="1"/>
      </w:tblPr>
      <w:tblGrid>
        <w:gridCol w:w="5070"/>
        <w:gridCol w:w="4501"/>
      </w:tblGrid>
      <w:tr w:rsidR="0016388F" w:rsidRPr="0016388F" w14:paraId="542FC600" w14:textId="77777777" w:rsidTr="00042ACA">
        <w:tc>
          <w:tcPr>
            <w:tcW w:w="5070" w:type="dxa"/>
          </w:tcPr>
          <w:p w14:paraId="22D7F244" w14:textId="77777777" w:rsidR="0016388F" w:rsidRPr="0016388F" w:rsidRDefault="0016388F" w:rsidP="0016388F">
            <w:pPr>
              <w:spacing w:after="0"/>
              <w:ind w:firstLine="592"/>
              <w:jc w:val="both"/>
              <w:rPr>
                <w:rFonts w:eastAsia="Times New Roman" w:cs="Times New Roman"/>
                <w:kern w:val="0"/>
                <w:szCs w:val="28"/>
                <w:lang w:eastAsia="ru-RU"/>
                <w14:ligatures w14:val="none"/>
              </w:rPr>
            </w:pPr>
            <w:r w:rsidRPr="0016388F">
              <w:rPr>
                <w:rFonts w:eastAsia="Times New Roman" w:cs="Times New Roman"/>
                <w:b/>
                <w:kern w:val="0"/>
                <w:szCs w:val="28"/>
                <w:lang w:eastAsia="ru-RU"/>
                <w14:ligatures w14:val="none"/>
              </w:rPr>
              <w:t xml:space="preserve">Вода - </w:t>
            </w:r>
            <w:r w:rsidRPr="0016388F">
              <w:rPr>
                <w:rFonts w:eastAsia="Times New Roman" w:cs="Times New Roman"/>
                <w:kern w:val="0"/>
                <w:szCs w:val="28"/>
                <w:lang w:eastAsia="ru-RU"/>
                <w14:ligatures w14:val="none"/>
              </w:rPr>
              <w:t>самое распространенное средство для тушения огня. Огнетушащий эффект воды заключается в охлаждении горящих материалов</w:t>
            </w:r>
            <w:r w:rsidRPr="0016388F">
              <w:rPr>
                <w:rFonts w:eastAsia="Times New Roman" w:cs="Times New Roman"/>
                <w:kern w:val="0"/>
                <w:szCs w:val="28"/>
                <w:lang w:eastAsia="ru-RU"/>
                <w14:ligatures w14:val="none"/>
              </w:rPr>
              <w:br/>
              <w:t>и очага пожара. Вода электропроводна, поэтому ее нельзя использовать</w:t>
            </w:r>
            <w:r w:rsidRPr="0016388F">
              <w:rPr>
                <w:rFonts w:eastAsia="Times New Roman" w:cs="Times New Roman"/>
                <w:kern w:val="0"/>
                <w:szCs w:val="28"/>
                <w:lang w:eastAsia="ru-RU"/>
                <w14:ligatures w14:val="none"/>
              </w:rPr>
              <w:br/>
              <w:t>для тушения сетей и установок, находящихся под напряжением.</w:t>
            </w:r>
            <w:r w:rsidRPr="0016388F">
              <w:rPr>
                <w:rFonts w:eastAsia="Times New Roman" w:cs="Times New Roman"/>
                <w:kern w:val="0"/>
                <w:szCs w:val="28"/>
                <w:lang w:eastAsia="ru-RU"/>
                <w14:ligatures w14:val="none"/>
              </w:rPr>
              <w:br/>
              <w:t xml:space="preserve">При попадании воды на электрические провода может возникнуть короткое замыкание и удар электрическим током. </w:t>
            </w:r>
            <w:r w:rsidRPr="0016388F">
              <w:rPr>
                <w:rFonts w:eastAsia="Times New Roman" w:cs="Times New Roman"/>
                <w:kern w:val="0"/>
                <w:szCs w:val="28"/>
                <w:lang w:eastAsia="ru-RU"/>
                <w14:ligatures w14:val="none"/>
              </w:rPr>
              <w:lastRenderedPageBreak/>
              <w:t xml:space="preserve">Также вода неэффективна при тушении горящего масла, так как она легче большинства ЛВЖ и ГЖ. Тушение масел и других горючих жидкостей водой приводит к увеличению площади горения. </w:t>
            </w:r>
          </w:p>
          <w:p w14:paraId="5175E136" w14:textId="77777777" w:rsidR="0016388F" w:rsidRPr="0016388F" w:rsidRDefault="0016388F" w:rsidP="0016388F">
            <w:pPr>
              <w:spacing w:after="0"/>
              <w:ind w:firstLine="709"/>
              <w:jc w:val="both"/>
              <w:rPr>
                <w:rFonts w:eastAsia="Times New Roman" w:cs="Times New Roman"/>
                <w:kern w:val="0"/>
                <w:szCs w:val="28"/>
                <w:lang w:eastAsia="ru-RU"/>
                <w14:ligatures w14:val="none"/>
              </w:rPr>
            </w:pPr>
          </w:p>
        </w:tc>
        <w:tc>
          <w:tcPr>
            <w:tcW w:w="4501" w:type="dxa"/>
            <w:vAlign w:val="center"/>
          </w:tcPr>
          <w:p w14:paraId="324DAB89"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noProof/>
                <w:kern w:val="0"/>
                <w:szCs w:val="28"/>
                <w:lang w:eastAsia="ru-RU"/>
                <w14:ligatures w14:val="none"/>
              </w:rPr>
              <w:lastRenderedPageBreak/>
              <mc:AlternateContent>
                <mc:Choice Requires="wps">
                  <w:drawing>
                    <wp:anchor distT="0" distB="0" distL="114300" distR="114300" simplePos="0" relativeHeight="251659264" behindDoc="0" locked="0" layoutInCell="1" allowOverlap="1" wp14:anchorId="6D5AD3A4" wp14:editId="507626B3">
                      <wp:simplePos x="0" y="0"/>
                      <wp:positionH relativeFrom="column">
                        <wp:posOffset>2111375</wp:posOffset>
                      </wp:positionH>
                      <wp:positionV relativeFrom="paragraph">
                        <wp:posOffset>77470</wp:posOffset>
                      </wp:positionV>
                      <wp:extent cx="495935" cy="169545"/>
                      <wp:effectExtent l="0" t="1270" r="2540" b="635"/>
                      <wp:wrapNone/>
                      <wp:docPr id="71170436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935" cy="16954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64B9C4" id="Прямоугольник 1" o:spid="_x0000_s1026" style="position:absolute;margin-left:166.25pt;margin-top:6.1pt;width:39.0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" stroked="f" strokeweight="2pt">
                      <v:path arrowok="t"/>
                    </v:rect>
                  </w:pict>
                </mc:Fallback>
              </mc:AlternateContent>
            </w:r>
            <w:r w:rsidRPr="0016388F">
              <w:rPr>
                <w:rFonts w:eastAsia="Times New Roman" w:cs="Times New Roman"/>
                <w:noProof/>
                <w:kern w:val="0"/>
                <w:szCs w:val="28"/>
                <w:lang w:eastAsia="ru-RU"/>
                <w14:ligatures w14:val="none"/>
              </w:rPr>
              <w:drawing>
                <wp:inline distT="0" distB="0" distL="0" distR="0" wp14:anchorId="5FB77F10" wp14:editId="33A34B0F">
                  <wp:extent cx="2428875" cy="1724025"/>
                  <wp:effectExtent l="0" t="0" r="0" b="0"/>
                  <wp:docPr id="1" name="Рисунок 8" descr="G:\Картинки\v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G:\Картинки\vedr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1724025"/>
                          </a:xfrm>
                          <a:prstGeom prst="rect">
                            <a:avLst/>
                          </a:prstGeom>
                          <a:noFill/>
                          <a:ln>
                            <a:noFill/>
                          </a:ln>
                        </pic:spPr>
                      </pic:pic>
                    </a:graphicData>
                  </a:graphic>
                </wp:inline>
              </w:drawing>
            </w:r>
          </w:p>
          <w:p w14:paraId="68BA7538"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Рис. 1 – пожарное ведро</w:t>
            </w:r>
          </w:p>
        </w:tc>
      </w:tr>
      <w:tr w:rsidR="0016388F" w:rsidRPr="0016388F" w14:paraId="51C7DBB9" w14:textId="77777777" w:rsidTr="00042ACA">
        <w:tc>
          <w:tcPr>
            <w:tcW w:w="5070" w:type="dxa"/>
          </w:tcPr>
          <w:p w14:paraId="47CBD3FA" w14:textId="77777777" w:rsidR="0016388F" w:rsidRPr="0016388F" w:rsidRDefault="0016388F" w:rsidP="0016388F">
            <w:pPr>
              <w:spacing w:after="0"/>
              <w:ind w:firstLine="578"/>
              <w:jc w:val="both"/>
              <w:rPr>
                <w:rFonts w:eastAsia="Times New Roman" w:cs="Times New Roman"/>
                <w:kern w:val="0"/>
                <w:szCs w:val="28"/>
                <w:lang w:eastAsia="ru-RU"/>
                <w14:ligatures w14:val="none"/>
              </w:rPr>
            </w:pPr>
            <w:r w:rsidRPr="0016388F">
              <w:rPr>
                <w:rFonts w:eastAsia="Times New Roman" w:cs="Times New Roman"/>
                <w:b/>
                <w:kern w:val="0"/>
                <w:szCs w:val="28"/>
                <w:lang w:eastAsia="ru-RU"/>
                <w14:ligatures w14:val="none"/>
              </w:rPr>
              <w:t xml:space="preserve">Песок и земля </w:t>
            </w:r>
            <w:r w:rsidRPr="0016388F">
              <w:rPr>
                <w:rFonts w:eastAsia="Times New Roman" w:cs="Times New Roman"/>
                <w:kern w:val="0"/>
                <w:szCs w:val="28"/>
                <w:lang w:eastAsia="ru-RU"/>
                <w14:ligatures w14:val="none"/>
              </w:rPr>
              <w:t>с успехом применяются для тушения небольших очагов горения, в том числе разливов горючих жидкостей (керосина, бензина, масла, смолы и др.</w:t>
            </w:r>
            <w:proofErr w:type="gramStart"/>
            <w:r w:rsidRPr="0016388F">
              <w:rPr>
                <w:rFonts w:eastAsia="Times New Roman" w:cs="Times New Roman"/>
                <w:kern w:val="0"/>
                <w:szCs w:val="28"/>
                <w:lang w:eastAsia="ru-RU"/>
                <w14:ligatures w14:val="none"/>
              </w:rPr>
              <w:t>)</w:t>
            </w:r>
            <w:proofErr w:type="gramEnd"/>
            <w:r w:rsidRPr="0016388F">
              <w:rPr>
                <w:rFonts w:eastAsia="Times New Roman" w:cs="Times New Roman"/>
                <w:kern w:val="0"/>
                <w:szCs w:val="28"/>
                <w:lang w:eastAsia="ru-RU"/>
                <w14:ligatures w14:val="none"/>
              </w:rPr>
              <w:t xml:space="preserve"> Насыпать песок следует по внешней кромке горящей зоны, стараясь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жидкость.</w:t>
            </w:r>
          </w:p>
        </w:tc>
        <w:tc>
          <w:tcPr>
            <w:tcW w:w="4501" w:type="dxa"/>
            <w:vAlign w:val="center"/>
          </w:tcPr>
          <w:p w14:paraId="718FFFD3"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noProof/>
                <w:kern w:val="0"/>
                <w:szCs w:val="28"/>
                <w:lang w:eastAsia="ru-RU"/>
                <w14:ligatures w14:val="none"/>
              </w:rPr>
              <w:drawing>
                <wp:inline distT="0" distB="0" distL="0" distR="0" wp14:anchorId="13A3150F" wp14:editId="726B9D4A">
                  <wp:extent cx="1876425" cy="1790700"/>
                  <wp:effectExtent l="0" t="0" r="0" b="0"/>
                  <wp:docPr id="2" name="Рисунок 9" descr="G:\Картинки\Пес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Картинки\Песок.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790700"/>
                          </a:xfrm>
                          <a:prstGeom prst="rect">
                            <a:avLst/>
                          </a:prstGeom>
                          <a:noFill/>
                          <a:ln>
                            <a:noFill/>
                          </a:ln>
                        </pic:spPr>
                      </pic:pic>
                    </a:graphicData>
                  </a:graphic>
                </wp:inline>
              </w:drawing>
            </w:r>
          </w:p>
          <w:p w14:paraId="3C5631F8"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Рис. 2 – ящик с песком</w:t>
            </w:r>
          </w:p>
        </w:tc>
      </w:tr>
      <w:tr w:rsidR="0016388F" w:rsidRPr="0016388F" w14:paraId="01620FD4" w14:textId="77777777" w:rsidTr="00042ACA">
        <w:tc>
          <w:tcPr>
            <w:tcW w:w="5070" w:type="dxa"/>
          </w:tcPr>
          <w:p w14:paraId="7B451FDF" w14:textId="77777777" w:rsidR="0016388F" w:rsidRPr="0016388F" w:rsidRDefault="0016388F" w:rsidP="0016388F">
            <w:pPr>
              <w:spacing w:after="0"/>
              <w:ind w:firstLine="606"/>
              <w:jc w:val="both"/>
              <w:rPr>
                <w:rFonts w:eastAsia="Times New Roman" w:cs="Times New Roman"/>
                <w:kern w:val="0"/>
                <w:szCs w:val="28"/>
                <w:lang w:eastAsia="ru-RU"/>
                <w14:ligatures w14:val="none"/>
              </w:rPr>
            </w:pPr>
            <w:r w:rsidRPr="0016388F">
              <w:rPr>
                <w:rFonts w:eastAsia="Times New Roman" w:cs="Times New Roman"/>
                <w:b/>
                <w:kern w:val="0"/>
                <w:szCs w:val="28"/>
                <w:lang w:eastAsia="ru-RU"/>
                <w14:ligatures w14:val="none"/>
              </w:rPr>
              <w:t>Противопожарное полотно (кошма)</w:t>
            </w:r>
            <w:r w:rsidRPr="0016388F">
              <w:rPr>
                <w:rFonts w:eastAsia="Times New Roman" w:cs="Times New Roman"/>
                <w:kern w:val="0"/>
                <w:szCs w:val="28"/>
                <w:lang w:eastAsia="ru-RU"/>
                <w14:ligatures w14:val="none"/>
              </w:rPr>
              <w:t xml:space="preserve"> предназначена для изоляции очага горения от доступа воздуха.</w:t>
            </w:r>
            <w:r w:rsidRPr="0016388F">
              <w:rPr>
                <w:rFonts w:eastAsia="Times New Roman" w:cs="Times New Roman"/>
                <w:kern w:val="0"/>
                <w:szCs w:val="28"/>
                <w:lang w:eastAsia="ru-RU"/>
                <w14:ligatures w14:val="none"/>
              </w:rPr>
              <w:br/>
              <w:t>Этот метод очень эффективен,</w:t>
            </w:r>
            <w:r w:rsidRPr="0016388F">
              <w:rPr>
                <w:rFonts w:eastAsia="Times New Roman" w:cs="Times New Roman"/>
                <w:kern w:val="0"/>
                <w:szCs w:val="28"/>
                <w:lang w:eastAsia="ru-RU"/>
                <w14:ligatures w14:val="none"/>
              </w:rPr>
              <w:br/>
              <w:t>но применяется лишь при небольшом очаге горения. Нельзя использовать</w:t>
            </w:r>
            <w:r w:rsidRPr="0016388F">
              <w:rPr>
                <w:rFonts w:eastAsia="Times New Roman" w:cs="Times New Roman"/>
                <w:kern w:val="0"/>
                <w:szCs w:val="28"/>
                <w:lang w:eastAsia="ru-RU"/>
                <w14:ligatures w14:val="none"/>
              </w:rPr>
              <w:br/>
              <w:t>для тушения синтетические ткани, которые легко плавятся и разлагаются под воздействием огня, выделяя токсичные газы. Продукты разложения синтетики, как правило, сами являются горючими и способны к внезапной вспышке.</w:t>
            </w:r>
          </w:p>
        </w:tc>
        <w:tc>
          <w:tcPr>
            <w:tcW w:w="4501" w:type="dxa"/>
            <w:vAlign w:val="center"/>
          </w:tcPr>
          <w:p w14:paraId="25E49BC9"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noProof/>
                <w:kern w:val="0"/>
                <w:szCs w:val="28"/>
                <w:lang w:eastAsia="ru-RU"/>
                <w14:ligatures w14:val="none"/>
              </w:rPr>
              <w:drawing>
                <wp:inline distT="0" distB="0" distL="0" distR="0" wp14:anchorId="257E0C9B" wp14:editId="6FB65F5C">
                  <wp:extent cx="2238375" cy="1743075"/>
                  <wp:effectExtent l="0" t="0" r="0" b="0"/>
                  <wp:docPr id="3" name="Рисунок 11" descr="G:\Картинки\Кош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G:\Картинки\Кошма.jpg"/>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2238375" cy="1743075"/>
                          </a:xfrm>
                          <a:prstGeom prst="rect">
                            <a:avLst/>
                          </a:prstGeom>
                          <a:noFill/>
                          <a:ln>
                            <a:noFill/>
                          </a:ln>
                        </pic:spPr>
                      </pic:pic>
                    </a:graphicData>
                  </a:graphic>
                </wp:inline>
              </w:drawing>
            </w:r>
          </w:p>
          <w:p w14:paraId="4E39258A"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Рис. 3 - кошма</w:t>
            </w:r>
          </w:p>
        </w:tc>
      </w:tr>
    </w:tbl>
    <w:p w14:paraId="2A05F2B0"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b/>
          <w:kern w:val="0"/>
          <w:szCs w:val="28"/>
          <w:lang w:eastAsia="ru-RU"/>
          <w14:ligatures w14:val="none"/>
        </w:rPr>
        <w:t xml:space="preserve">Огнетушитель </w:t>
      </w:r>
      <w:r w:rsidRPr="0016388F">
        <w:rPr>
          <w:rFonts w:eastAsia="Times New Roman" w:cs="Times New Roman"/>
          <w:kern w:val="0"/>
          <w:szCs w:val="28"/>
          <w:lang w:eastAsia="ru-RU"/>
          <w14:ligatures w14:val="none"/>
        </w:rPr>
        <w:t xml:space="preserve">– это переносное или передвижное устройство, предназначенное для тушения очага пожара за счет выпуска огнетушащего вещества. Огнетушители делятся на три вида: на основе двуокиси углерода, порошкового типа, воздушно-пенные огнетушители. </w:t>
      </w:r>
    </w:p>
    <w:p w14:paraId="413C0608" w14:textId="77777777" w:rsidR="0016388F" w:rsidRPr="0016388F" w:rsidRDefault="0016388F" w:rsidP="0016388F">
      <w:pPr>
        <w:spacing w:after="0"/>
        <w:ind w:firstLine="709"/>
        <w:jc w:val="both"/>
        <w:rPr>
          <w:rFonts w:eastAsia="Times New Roman" w:cs="Times New Roman"/>
          <w:kern w:val="0"/>
          <w:szCs w:val="28"/>
          <w:lang w:eastAsia="ru-RU"/>
          <w14:ligatures w14:val="none"/>
        </w:rPr>
      </w:pPr>
    </w:p>
    <w:tbl>
      <w:tblPr>
        <w:tblW w:w="0" w:type="auto"/>
        <w:tblLayout w:type="fixed"/>
        <w:tblLook w:val="04A0" w:firstRow="1" w:lastRow="0" w:firstColumn="1" w:lastColumn="0" w:noHBand="0" w:noVBand="1"/>
      </w:tblPr>
      <w:tblGrid>
        <w:gridCol w:w="5920"/>
        <w:gridCol w:w="3651"/>
      </w:tblGrid>
      <w:tr w:rsidR="0016388F" w:rsidRPr="0016388F" w14:paraId="3912C1C5" w14:textId="77777777" w:rsidTr="00042ACA">
        <w:tc>
          <w:tcPr>
            <w:tcW w:w="5920" w:type="dxa"/>
          </w:tcPr>
          <w:p w14:paraId="36C039CF" w14:textId="77777777" w:rsidR="0016388F" w:rsidRPr="0016388F" w:rsidRDefault="0016388F" w:rsidP="0016388F">
            <w:pPr>
              <w:spacing w:after="0"/>
              <w:ind w:firstLine="606"/>
              <w:jc w:val="both"/>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lastRenderedPageBreak/>
              <w:t>Огнетушитель на основе двуокиси углерода (углекислотный огнетушитель)</w:t>
            </w:r>
          </w:p>
          <w:p w14:paraId="077694B7"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Углекислотный огнетушитель является наиболее оптимальным вариантом для жилых помещений, в первую очередь это связано</w:t>
            </w:r>
            <w:r w:rsidRPr="0016388F">
              <w:rPr>
                <w:rFonts w:eastAsia="Times New Roman" w:cs="Times New Roman"/>
                <w:kern w:val="0"/>
                <w:szCs w:val="28"/>
                <w:lang w:eastAsia="ru-RU"/>
                <w14:ligatures w14:val="none"/>
              </w:rPr>
              <w:br/>
              <w:t>с большим количеством пожарной нагрузки</w:t>
            </w:r>
            <w:r w:rsidRPr="0016388F">
              <w:rPr>
                <w:rFonts w:eastAsia="Times New Roman" w:cs="Times New Roman"/>
                <w:kern w:val="0"/>
                <w:szCs w:val="28"/>
                <w:lang w:eastAsia="ru-RU"/>
                <w14:ligatures w14:val="none"/>
              </w:rPr>
              <w:br/>
              <w:t>в помещениях, также углекислотный огнетушитель является наиболее эффективным для тушения возгорания бытовой техники</w:t>
            </w:r>
            <w:r w:rsidRPr="0016388F">
              <w:rPr>
                <w:rFonts w:eastAsia="Times New Roman" w:cs="Times New Roman"/>
                <w:kern w:val="0"/>
                <w:szCs w:val="28"/>
                <w:lang w:eastAsia="ru-RU"/>
                <w14:ligatures w14:val="none"/>
              </w:rPr>
              <w:br/>
              <w:t xml:space="preserve">или проводки. Одно из явных преимуществ углекислотных огнетушителей – его безопасность для здоровья человека. </w:t>
            </w:r>
          </w:p>
        </w:tc>
        <w:tc>
          <w:tcPr>
            <w:tcW w:w="3651" w:type="dxa"/>
            <w:vAlign w:val="center"/>
          </w:tcPr>
          <w:p w14:paraId="6B33F423" w14:textId="77777777" w:rsidR="0016388F" w:rsidRPr="0016388F" w:rsidRDefault="0016388F" w:rsidP="0016388F">
            <w:pPr>
              <w:spacing w:after="0"/>
              <w:ind w:firstLine="709"/>
              <w:jc w:val="center"/>
              <w:rPr>
                <w:rFonts w:eastAsia="Times New Roman" w:cs="Times New Roman"/>
                <w:kern w:val="0"/>
                <w:szCs w:val="28"/>
                <w:lang w:eastAsia="ru-RU"/>
                <w14:ligatures w14:val="none"/>
              </w:rPr>
            </w:pPr>
            <w:r w:rsidRPr="0016388F">
              <w:rPr>
                <w:rFonts w:eastAsia="Times New Roman" w:cs="Times New Roman"/>
                <w:noProof/>
                <w:kern w:val="0"/>
                <w:szCs w:val="28"/>
                <w:lang w:eastAsia="ru-RU"/>
                <w14:ligatures w14:val="none"/>
              </w:rPr>
              <w:drawing>
                <wp:inline distT="0" distB="0" distL="0" distR="0" wp14:anchorId="42755072" wp14:editId="4820F6A7">
                  <wp:extent cx="1752600" cy="1752600"/>
                  <wp:effectExtent l="0" t="0" r="0" b="0"/>
                  <wp:docPr id="4" name="Рисунок 12" descr="G:\Картинки\ОУ.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Картинки\ОУ.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4329E3BE" w14:textId="77777777" w:rsidR="0016388F" w:rsidRPr="0016388F" w:rsidRDefault="0016388F" w:rsidP="0016388F">
            <w:pPr>
              <w:spacing w:after="0"/>
              <w:jc w:val="center"/>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Рис. 4 – углекислотный огнетушитель</w:t>
            </w:r>
          </w:p>
        </w:tc>
      </w:tr>
      <w:tr w:rsidR="0016388F" w:rsidRPr="0016388F" w14:paraId="4610E8C8" w14:textId="77777777" w:rsidTr="00042ACA">
        <w:tc>
          <w:tcPr>
            <w:tcW w:w="5920" w:type="dxa"/>
          </w:tcPr>
          <w:p w14:paraId="1FA082ED" w14:textId="77777777" w:rsidR="0016388F" w:rsidRPr="0016388F" w:rsidRDefault="0016388F" w:rsidP="0016388F">
            <w:pPr>
              <w:spacing w:after="0"/>
              <w:ind w:firstLine="709"/>
              <w:jc w:val="both"/>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t>Огнетушители порошкового типа (порошковые огнетушители)</w:t>
            </w:r>
          </w:p>
          <w:p w14:paraId="6BCB8833"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Огнетушители порошкового типа применяются в основном для тушения ЛВЖ</w:t>
            </w:r>
            <w:r w:rsidRPr="0016388F">
              <w:rPr>
                <w:rFonts w:eastAsia="Times New Roman" w:cs="Times New Roman"/>
                <w:kern w:val="0"/>
                <w:szCs w:val="28"/>
                <w:lang w:eastAsia="ru-RU"/>
                <w14:ligatures w14:val="none"/>
              </w:rPr>
              <w:br/>
              <w:t>и ГЖ. Принцип действия порошкового огнетушителя основан на выпуске</w:t>
            </w:r>
            <w:r w:rsidRPr="0016388F">
              <w:rPr>
                <w:rFonts w:eastAsia="Times New Roman" w:cs="Times New Roman"/>
                <w:kern w:val="0"/>
                <w:szCs w:val="28"/>
                <w:lang w:eastAsia="ru-RU"/>
                <w14:ligatures w14:val="none"/>
              </w:rPr>
              <w:br/>
              <w:t>под давлением порошка, который изолирует очаг возгорания, тем самым ликвидируя его. Использование данного типа огнетушителя приводит к образованию токсичного облака, которое в тесном пространстве небезопасно для здоровья человека. Также после оседания облака порошка пострадает и все имущество, находящееся в помещении.</w:t>
            </w:r>
          </w:p>
        </w:tc>
        <w:tc>
          <w:tcPr>
            <w:tcW w:w="3651" w:type="dxa"/>
            <w:vAlign w:val="center"/>
          </w:tcPr>
          <w:p w14:paraId="7A34FF04" w14:textId="77777777" w:rsidR="0016388F" w:rsidRPr="0016388F" w:rsidRDefault="0016388F" w:rsidP="0016388F">
            <w:pPr>
              <w:spacing w:after="0"/>
              <w:jc w:val="right"/>
              <w:rPr>
                <w:rFonts w:eastAsia="Times New Roman" w:cs="Times New Roman"/>
                <w:kern w:val="0"/>
                <w:szCs w:val="28"/>
                <w:lang w:eastAsia="ru-RU"/>
                <w14:ligatures w14:val="none"/>
              </w:rPr>
            </w:pPr>
            <w:r w:rsidRPr="0016388F">
              <w:rPr>
                <w:rFonts w:eastAsia="Times New Roman" w:cs="Times New Roman"/>
                <w:noProof/>
                <w:kern w:val="0"/>
                <w:szCs w:val="28"/>
                <w:lang w:eastAsia="ru-RU"/>
                <w14:ligatures w14:val="none"/>
              </w:rPr>
              <w:drawing>
                <wp:inline distT="0" distB="0" distL="0" distR="0" wp14:anchorId="60ECAEAA" wp14:editId="72F588D8">
                  <wp:extent cx="1447800" cy="1447800"/>
                  <wp:effectExtent l="0" t="0" r="0" b="0"/>
                  <wp:docPr id="5" name="Рисунок 13" descr="G:\Картинки\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Картинки\ОП.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5E282B45" w14:textId="77777777" w:rsidR="0016388F" w:rsidRPr="0016388F" w:rsidRDefault="0016388F" w:rsidP="0016388F">
            <w:pPr>
              <w:spacing w:after="0"/>
              <w:jc w:val="center"/>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Рис. 5 – порошковый огнетушитель</w:t>
            </w:r>
          </w:p>
        </w:tc>
      </w:tr>
      <w:tr w:rsidR="0016388F" w:rsidRPr="0016388F" w14:paraId="2FE993BA" w14:textId="77777777" w:rsidTr="00042ACA">
        <w:tc>
          <w:tcPr>
            <w:tcW w:w="5920" w:type="dxa"/>
          </w:tcPr>
          <w:p w14:paraId="11BF1E05" w14:textId="77777777" w:rsidR="0016388F" w:rsidRPr="0016388F" w:rsidRDefault="0016388F" w:rsidP="0016388F">
            <w:pPr>
              <w:spacing w:after="0"/>
              <w:ind w:firstLine="709"/>
              <w:jc w:val="both"/>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t>Воздушно-пенные огнетушители</w:t>
            </w:r>
          </w:p>
          <w:p w14:paraId="6BEF65BA"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Воздушно-пенные огнетушители являются наиболее подходящим вариантом при тушении строений и предметов мебели</w:t>
            </w:r>
            <w:r w:rsidRPr="0016388F">
              <w:rPr>
                <w:rFonts w:eastAsia="Times New Roman" w:cs="Times New Roman"/>
                <w:kern w:val="0"/>
                <w:szCs w:val="28"/>
                <w:lang w:eastAsia="ru-RU"/>
                <w14:ligatures w14:val="none"/>
              </w:rPr>
              <w:br/>
              <w:t>из дерева, поэтому при выборе огнетушителя для домашнего использования необходимо учитывать, какие материалы преобладают</w:t>
            </w:r>
            <w:r w:rsidRPr="0016388F">
              <w:rPr>
                <w:rFonts w:eastAsia="Times New Roman" w:cs="Times New Roman"/>
                <w:kern w:val="0"/>
                <w:szCs w:val="28"/>
                <w:lang w:eastAsia="ru-RU"/>
                <w14:ligatures w14:val="none"/>
              </w:rPr>
              <w:br/>
              <w:t>в помещении. Следует учитывать и минусы воздушно-пенных огнетушителей, так как самым главным их недостатком является то,</w:t>
            </w:r>
            <w:r w:rsidRPr="0016388F">
              <w:rPr>
                <w:rFonts w:eastAsia="Times New Roman" w:cs="Times New Roman"/>
                <w:kern w:val="0"/>
                <w:szCs w:val="28"/>
                <w:lang w:eastAsia="ru-RU"/>
                <w14:ligatures w14:val="none"/>
              </w:rPr>
              <w:br/>
              <w:t>что ими запрещено тушить электрические приборы и технику, а также они замерзают</w:t>
            </w:r>
            <w:r w:rsidRPr="0016388F">
              <w:rPr>
                <w:rFonts w:eastAsia="Times New Roman" w:cs="Times New Roman"/>
                <w:kern w:val="0"/>
                <w:szCs w:val="28"/>
                <w:lang w:eastAsia="ru-RU"/>
                <w14:ligatures w14:val="none"/>
              </w:rPr>
              <w:br/>
              <w:t xml:space="preserve">при низких температурах. </w:t>
            </w:r>
          </w:p>
        </w:tc>
        <w:tc>
          <w:tcPr>
            <w:tcW w:w="3651" w:type="dxa"/>
            <w:vAlign w:val="center"/>
          </w:tcPr>
          <w:p w14:paraId="5A1E8E73" w14:textId="77777777" w:rsidR="0016388F" w:rsidRPr="0016388F" w:rsidRDefault="0016388F" w:rsidP="0016388F">
            <w:pPr>
              <w:spacing w:after="0"/>
              <w:jc w:val="right"/>
              <w:rPr>
                <w:rFonts w:eastAsia="Times New Roman" w:cs="Times New Roman"/>
                <w:kern w:val="0"/>
                <w:szCs w:val="28"/>
                <w:lang w:eastAsia="ru-RU"/>
                <w14:ligatures w14:val="none"/>
              </w:rPr>
            </w:pPr>
            <w:r w:rsidRPr="0016388F">
              <w:rPr>
                <w:rFonts w:eastAsia="Times New Roman" w:cs="Times New Roman"/>
                <w:noProof/>
                <w:kern w:val="0"/>
                <w:szCs w:val="28"/>
                <w:lang w:eastAsia="ru-RU"/>
                <w14:ligatures w14:val="none"/>
              </w:rPr>
              <w:drawing>
                <wp:inline distT="0" distB="0" distL="0" distR="0" wp14:anchorId="508FC58C" wp14:editId="369A6819">
                  <wp:extent cx="1657350" cy="1990725"/>
                  <wp:effectExtent l="0" t="0" r="0" b="0"/>
                  <wp:docPr id="6" name="Рисунок 14" descr="G:\Картинки\ОВ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G:\Картинки\ОВП.jpg"/>
                          <pic:cNvPicPr>
                            <a:picLocks noChangeAspect="1" noChangeArrowheads="1"/>
                          </pic:cNvPicPr>
                        </pic:nvPicPr>
                        <pic:blipFill>
                          <a:blip r:embed="rId11">
                            <a:extLst>
                              <a:ext uri="{28A0092B-C50C-407E-A947-70E740481C1C}">
                                <a14:useLocalDpi xmlns:a14="http://schemas.microsoft.com/office/drawing/2010/main" val="0"/>
                              </a:ext>
                            </a:extLst>
                          </a:blip>
                          <a:srcRect l="19775" r="18021"/>
                          <a:stretch>
                            <a:fillRect/>
                          </a:stretch>
                        </pic:blipFill>
                        <pic:spPr bwMode="auto">
                          <a:xfrm>
                            <a:off x="0" y="0"/>
                            <a:ext cx="1657350" cy="1990725"/>
                          </a:xfrm>
                          <a:prstGeom prst="rect">
                            <a:avLst/>
                          </a:prstGeom>
                          <a:noFill/>
                          <a:ln>
                            <a:noFill/>
                          </a:ln>
                        </pic:spPr>
                      </pic:pic>
                    </a:graphicData>
                  </a:graphic>
                </wp:inline>
              </w:drawing>
            </w:r>
          </w:p>
          <w:p w14:paraId="614BB19C" w14:textId="77777777" w:rsidR="0016388F" w:rsidRPr="0016388F" w:rsidRDefault="0016388F" w:rsidP="0016388F">
            <w:pPr>
              <w:spacing w:after="0"/>
              <w:jc w:val="center"/>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Рис. 6 – воздушно-пенный огнетушитель</w:t>
            </w:r>
          </w:p>
        </w:tc>
      </w:tr>
    </w:tbl>
    <w:p w14:paraId="2ED5092F"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При установке огнетушителя в жилом помещении необходимо внимательно ознакомиться с инструкцией по его применению, следить</w:t>
      </w:r>
      <w:r w:rsidRPr="0016388F">
        <w:rPr>
          <w:rFonts w:eastAsia="Times New Roman" w:cs="Times New Roman"/>
          <w:kern w:val="0"/>
          <w:szCs w:val="28"/>
          <w:lang w:eastAsia="ru-RU"/>
          <w14:ligatures w14:val="none"/>
        </w:rPr>
        <w:br/>
        <w:t>за сроками годности огнетушителя и при необходимости перезаряжать емкость огнетушащим составом.</w:t>
      </w:r>
    </w:p>
    <w:p w14:paraId="3DCE15E8"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 xml:space="preserve">Важно помнить, что огнетушитель может помочь только в случае своевременного использования на ранней стадии пожара. Именно поэтому </w:t>
      </w:r>
      <w:r w:rsidRPr="0016388F">
        <w:rPr>
          <w:rFonts w:eastAsia="Times New Roman" w:cs="Times New Roman"/>
          <w:kern w:val="0"/>
          <w:szCs w:val="28"/>
          <w:lang w:eastAsia="ru-RU"/>
          <w14:ligatures w14:val="none"/>
        </w:rPr>
        <w:lastRenderedPageBreak/>
        <w:t>следует выбрать оптимальное и легкодоступное место для размещения</w:t>
      </w:r>
      <w:r w:rsidRPr="0016388F">
        <w:rPr>
          <w:rFonts w:eastAsia="Times New Roman" w:cs="Times New Roman"/>
          <w:kern w:val="0"/>
          <w:szCs w:val="28"/>
          <w:lang w:eastAsia="ru-RU"/>
          <w14:ligatures w14:val="none"/>
        </w:rPr>
        <w:br/>
        <w:t>и хранения огнетушителя. Также, рекомендуется, после использования огнетушителя, когда открытый очаг пожар уже не наблюдается, пролить место возникновения пожара водой и разобрать сгоревшие вещи.</w:t>
      </w:r>
    </w:p>
    <w:p w14:paraId="262B4A36" w14:textId="77777777" w:rsidR="0016388F" w:rsidRPr="0016388F" w:rsidRDefault="0016388F" w:rsidP="0016388F">
      <w:pPr>
        <w:spacing w:after="0"/>
        <w:ind w:firstLine="709"/>
        <w:jc w:val="both"/>
        <w:rPr>
          <w:rFonts w:eastAsia="Times New Roman" w:cs="Times New Roman"/>
          <w:kern w:val="0"/>
          <w:szCs w:val="28"/>
          <w:lang w:eastAsia="ru-RU"/>
          <w14:ligatures w14:val="none"/>
        </w:rPr>
      </w:pPr>
    </w:p>
    <w:p w14:paraId="65CAC6CB" w14:textId="77777777" w:rsidR="0016388F" w:rsidRPr="0016388F" w:rsidRDefault="0016388F" w:rsidP="0016388F">
      <w:pPr>
        <w:spacing w:after="0"/>
        <w:jc w:val="center"/>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t>2. Средства индивидуальной защиты и спасения людей при пожаре</w:t>
      </w:r>
    </w:p>
    <w:p w14:paraId="2F393708" w14:textId="77777777" w:rsidR="0016388F" w:rsidRPr="0016388F" w:rsidRDefault="0016388F" w:rsidP="0016388F">
      <w:pPr>
        <w:spacing w:after="0"/>
        <w:ind w:firstLine="709"/>
        <w:jc w:val="center"/>
        <w:rPr>
          <w:rFonts w:eastAsia="Times New Roman" w:cs="Times New Roman"/>
          <w:b/>
          <w:kern w:val="0"/>
          <w:szCs w:val="28"/>
          <w:lang w:eastAsia="ru-RU"/>
          <w14:ligatures w14:val="none"/>
        </w:rPr>
      </w:pPr>
    </w:p>
    <w:p w14:paraId="41010D37"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 xml:space="preserve">В настоящее время имеется широкий спектр средств </w:t>
      </w:r>
      <w:proofErr w:type="spellStart"/>
      <w:r w:rsidRPr="0016388F">
        <w:rPr>
          <w:rFonts w:eastAsia="Times New Roman" w:cs="Times New Roman"/>
          <w:kern w:val="0"/>
          <w:szCs w:val="28"/>
          <w:lang w:eastAsia="ru-RU"/>
          <w14:ligatures w14:val="none"/>
        </w:rPr>
        <w:t>самоспасания</w:t>
      </w:r>
      <w:proofErr w:type="spellEnd"/>
      <w:r w:rsidRPr="0016388F">
        <w:rPr>
          <w:rFonts w:eastAsia="Times New Roman" w:cs="Times New Roman"/>
          <w:kern w:val="0"/>
          <w:szCs w:val="28"/>
          <w:lang w:eastAsia="ru-RU"/>
          <w14:ligatures w14:val="none"/>
        </w:rPr>
        <w:t xml:space="preserve"> людей при пожаре, которые классифицируются в зависимости от действия</w:t>
      </w:r>
      <w:r w:rsidRPr="0016388F">
        <w:rPr>
          <w:rFonts w:eastAsia="Times New Roman" w:cs="Times New Roman"/>
          <w:kern w:val="0"/>
          <w:szCs w:val="28"/>
          <w:lang w:eastAsia="ru-RU"/>
          <w14:ligatures w14:val="none"/>
        </w:rPr>
        <w:br/>
        <w:t>и назначения: средства индивидуальной защиты органов дыхания и зрения, кожных покровов, а также средства спасения с верхних этажей зданий</w:t>
      </w:r>
      <w:r w:rsidRPr="0016388F">
        <w:rPr>
          <w:rFonts w:eastAsia="Times New Roman" w:cs="Times New Roman"/>
          <w:kern w:val="0"/>
          <w:szCs w:val="28"/>
          <w:lang w:eastAsia="ru-RU"/>
          <w14:ligatures w14:val="none"/>
        </w:rPr>
        <w:br/>
        <w:t>при пожаре. Особенно актуальны средства самоспасения для людей, живущих</w:t>
      </w:r>
      <w:r w:rsidRPr="0016388F">
        <w:rPr>
          <w:rFonts w:eastAsia="Times New Roman" w:cs="Times New Roman"/>
          <w:kern w:val="0"/>
          <w:szCs w:val="28"/>
          <w:lang w:eastAsia="ru-RU"/>
          <w14:ligatures w14:val="none"/>
        </w:rPr>
        <w:br/>
        <w:t>в многоквартирных и высотных домах, наличие таких средств значительно увеличивает шансы на спасение во время пожара. Эксплуатация средств индивидуальной защиты и спасения возможна при наличии на данную продукцию сертификата, самоспасатели должны постоянно храниться в местах нахождения людей, хранение и обслуживание организовывается в соответствии</w:t>
      </w:r>
      <w:r w:rsidRPr="0016388F">
        <w:rPr>
          <w:rFonts w:eastAsia="Times New Roman" w:cs="Times New Roman"/>
          <w:kern w:val="0"/>
          <w:szCs w:val="28"/>
          <w:lang w:eastAsia="ru-RU"/>
          <w14:ligatures w14:val="none"/>
        </w:rPr>
        <w:br/>
        <w:t xml:space="preserve">с требованиями завода-изготовителя. </w:t>
      </w:r>
    </w:p>
    <w:p w14:paraId="6064D29E" w14:textId="77777777" w:rsidR="0016388F" w:rsidRPr="0016388F" w:rsidRDefault="0016388F" w:rsidP="0016388F">
      <w:pPr>
        <w:spacing w:after="0"/>
        <w:ind w:firstLine="709"/>
        <w:jc w:val="both"/>
        <w:rPr>
          <w:rFonts w:eastAsia="Times New Roman" w:cs="Times New Roman"/>
          <w:b/>
          <w:kern w:val="0"/>
          <w:szCs w:val="28"/>
          <w:lang w:eastAsia="ru-RU"/>
          <w14:ligatures w14:val="none"/>
        </w:rPr>
      </w:pPr>
    </w:p>
    <w:p w14:paraId="16F0D6DC"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 </w:t>
      </w:r>
      <w:r w:rsidRPr="0016388F">
        <w:rPr>
          <w:rFonts w:eastAsia="Times New Roman" w:cs="Times New Roman"/>
          <w:b/>
          <w:kern w:val="0"/>
          <w:szCs w:val="28"/>
          <w:lang w:eastAsia="ru-RU"/>
          <w14:ligatures w14:val="none"/>
        </w:rPr>
        <w:t>Средства для защиты органов дыхания</w:t>
      </w:r>
    </w:p>
    <w:p w14:paraId="306F7922"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В зависимости от действия и назначения средства для защиты органов дыхания разделяют на две группы: изолирующего и фильтрующего типа.</w:t>
      </w:r>
      <w:r w:rsidRPr="0016388F">
        <w:rPr>
          <w:rFonts w:eastAsia="Times New Roman" w:cs="Times New Roman"/>
          <w:kern w:val="0"/>
          <w:szCs w:val="28"/>
          <w:lang w:eastAsia="ru-RU"/>
          <w14:ligatures w14:val="none"/>
        </w:rPr>
        <w:br/>
        <w:t>Для индивидуального использования гражданами подходят фильтрующие самоспасатели, так как они полностью готовы к действию и не имеют дополнительных элементов. Время защитного действия такого типа самоспасателя не менее 20 минут, чего достаточно для эвакуации человека</w:t>
      </w:r>
      <w:r w:rsidRPr="0016388F">
        <w:rPr>
          <w:rFonts w:eastAsia="Times New Roman" w:cs="Times New Roman"/>
          <w:kern w:val="0"/>
          <w:szCs w:val="28"/>
          <w:lang w:eastAsia="ru-RU"/>
          <w14:ligatures w14:val="none"/>
        </w:rPr>
        <w:br/>
        <w:t>в безопасную зону. Важно помнить, что фильтрующие средства защиты предназначены для однократного использования, их повторное применение</w:t>
      </w:r>
      <w:r w:rsidRPr="0016388F">
        <w:rPr>
          <w:rFonts w:eastAsia="Times New Roman" w:cs="Times New Roman"/>
          <w:kern w:val="0"/>
          <w:szCs w:val="28"/>
          <w:lang w:eastAsia="ru-RU"/>
          <w14:ligatures w14:val="none"/>
        </w:rPr>
        <w:br/>
        <w:t>не допускается. Наиболее распространенными марками среди фильтрующих средств защиты органов дыхания являются «Феникс» и «Шанс».</w:t>
      </w:r>
      <w:r w:rsidRPr="0016388F">
        <w:rPr>
          <w:rFonts w:eastAsia="Times New Roman" w:cs="Times New Roman"/>
          <w:kern w:val="0"/>
          <w:szCs w:val="28"/>
          <w:lang w:eastAsia="ru-RU"/>
          <w14:ligatures w14:val="none"/>
        </w:rPr>
        <w:br/>
        <w:t>После приобретения средств защиты органов дыхания для индивидуального использования, необходимо подробно ознакомиться с инструкцией</w:t>
      </w:r>
      <w:r w:rsidRPr="0016388F">
        <w:rPr>
          <w:rFonts w:eastAsia="Times New Roman" w:cs="Times New Roman"/>
          <w:kern w:val="0"/>
          <w:szCs w:val="28"/>
          <w:lang w:eastAsia="ru-RU"/>
          <w14:ligatures w14:val="none"/>
        </w:rPr>
        <w:br/>
        <w:t xml:space="preserve">по их применению. </w:t>
      </w:r>
    </w:p>
    <w:p w14:paraId="3F86E492" w14:textId="77777777" w:rsidR="0016388F" w:rsidRPr="0016388F" w:rsidRDefault="0016388F" w:rsidP="0016388F">
      <w:pPr>
        <w:spacing w:after="0"/>
        <w:ind w:firstLine="709"/>
        <w:jc w:val="center"/>
        <w:rPr>
          <w:rFonts w:eastAsia="Times New Roman" w:cs="Times New Roman"/>
          <w:b/>
          <w:kern w:val="0"/>
          <w:szCs w:val="28"/>
          <w:lang w:eastAsia="ru-RU"/>
          <w14:ligatures w14:val="none"/>
        </w:rPr>
      </w:pPr>
      <w:r w:rsidRPr="0016388F">
        <w:rPr>
          <w:rFonts w:eastAsia="Times New Roman" w:cs="Times New Roman"/>
          <w:b/>
          <w:noProof/>
          <w:kern w:val="0"/>
          <w:szCs w:val="28"/>
          <w:lang w:eastAsia="ru-RU"/>
          <w14:ligatures w14:val="none"/>
        </w:rPr>
        <w:drawing>
          <wp:inline distT="0" distB="0" distL="0" distR="0" wp14:anchorId="5C98518F" wp14:editId="5A7DC9EB">
            <wp:extent cx="4143375" cy="2171700"/>
            <wp:effectExtent l="0" t="0" r="0" b="0"/>
            <wp:docPr id="7" name="Рисунок 15" descr="G:\Картинки\органы дых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Картинки\органы дыхания.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2171700"/>
                    </a:xfrm>
                    <a:prstGeom prst="rect">
                      <a:avLst/>
                    </a:prstGeom>
                    <a:noFill/>
                    <a:ln>
                      <a:noFill/>
                    </a:ln>
                  </pic:spPr>
                </pic:pic>
              </a:graphicData>
            </a:graphic>
          </wp:inline>
        </w:drawing>
      </w:r>
    </w:p>
    <w:p w14:paraId="34FB7900" w14:textId="77777777" w:rsidR="0016388F" w:rsidRPr="0016388F" w:rsidRDefault="0016388F" w:rsidP="0016388F">
      <w:pPr>
        <w:spacing w:after="0"/>
        <w:ind w:firstLine="709"/>
        <w:jc w:val="center"/>
        <w:rPr>
          <w:rFonts w:eastAsia="Times New Roman" w:cs="Times New Roman"/>
          <w:b/>
          <w:kern w:val="0"/>
          <w:szCs w:val="28"/>
          <w:lang w:eastAsia="ru-RU"/>
          <w14:ligatures w14:val="none"/>
        </w:rPr>
      </w:pPr>
      <w:r w:rsidRPr="0016388F">
        <w:rPr>
          <w:rFonts w:eastAsia="Times New Roman" w:cs="Times New Roman"/>
          <w:kern w:val="0"/>
          <w:szCs w:val="28"/>
          <w:lang w:eastAsia="ru-RU"/>
          <w14:ligatures w14:val="none"/>
        </w:rPr>
        <w:lastRenderedPageBreak/>
        <w:t>Рис. 7–фильтрующие средства защиты органов дыхания</w:t>
      </w:r>
    </w:p>
    <w:p w14:paraId="2E5DC52D" w14:textId="77777777" w:rsidR="0016388F" w:rsidRPr="0016388F" w:rsidRDefault="0016388F" w:rsidP="0016388F">
      <w:pPr>
        <w:spacing w:after="0"/>
        <w:ind w:firstLine="709"/>
        <w:jc w:val="center"/>
        <w:rPr>
          <w:rFonts w:eastAsia="Times New Roman" w:cs="Times New Roman"/>
          <w:b/>
          <w:kern w:val="0"/>
          <w:szCs w:val="28"/>
          <w:lang w:eastAsia="ru-RU"/>
          <w14:ligatures w14:val="none"/>
        </w:rPr>
      </w:pPr>
    </w:p>
    <w:p w14:paraId="5E621075"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 </w:t>
      </w:r>
      <w:r w:rsidRPr="0016388F">
        <w:rPr>
          <w:rFonts w:eastAsia="Times New Roman" w:cs="Times New Roman"/>
          <w:b/>
          <w:kern w:val="0"/>
          <w:szCs w:val="28"/>
          <w:lang w:eastAsia="ru-RU"/>
          <w14:ligatures w14:val="none"/>
        </w:rPr>
        <w:t>Специальные огнестойкие накидки</w:t>
      </w:r>
    </w:p>
    <w:p w14:paraId="731E52C9" w14:textId="77777777" w:rsidR="0016388F" w:rsidRPr="0016388F" w:rsidRDefault="0016388F" w:rsidP="0016388F">
      <w:pPr>
        <w:spacing w:after="0"/>
        <w:ind w:firstLine="709"/>
        <w:jc w:val="both"/>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t>Специальные огнестойкие накидки предназначены для предотвращения возгорания одежды человека, повышенных температур и теплового излучения</w:t>
      </w:r>
      <w:r w:rsidRPr="0016388F">
        <w:rPr>
          <w:rFonts w:eastAsia="Times New Roman" w:cs="Times New Roman"/>
          <w:kern w:val="0"/>
          <w:szCs w:val="28"/>
          <w:lang w:eastAsia="ru-RU"/>
          <w14:ligatures w14:val="none"/>
        </w:rPr>
        <w:br/>
        <w:t>и для обеспечения безопасной эвакуации при пожаре. Кроме основного назначения, огнестойкие накидки могут быть использованы как первичные средства пожаротушения (кошма) для изоляции очага возгорания.</w:t>
      </w:r>
      <w:r w:rsidRPr="0016388F">
        <w:rPr>
          <w:rFonts w:eastAsia="Times New Roman" w:cs="Times New Roman"/>
          <w:kern w:val="0"/>
          <w:szCs w:val="28"/>
          <w:lang w:eastAsia="ru-RU"/>
          <w14:ligatures w14:val="none"/>
        </w:rPr>
        <w:br/>
        <w:t xml:space="preserve">Накидка проста в эксплуатации и используется без специальной подготовки человека. </w:t>
      </w:r>
    </w:p>
    <w:p w14:paraId="64895E09" w14:textId="77777777" w:rsidR="0016388F" w:rsidRDefault="0016388F" w:rsidP="0016388F">
      <w:pPr>
        <w:spacing w:after="0"/>
        <w:jc w:val="center"/>
        <w:rPr>
          <w:rFonts w:eastAsia="Times New Roman" w:cs="Times New Roman"/>
          <w:b/>
          <w:kern w:val="0"/>
          <w:szCs w:val="28"/>
          <w:lang w:eastAsia="ru-RU"/>
          <w14:ligatures w14:val="none"/>
        </w:rPr>
      </w:pPr>
    </w:p>
    <w:p w14:paraId="596AA132" w14:textId="080C8CFC" w:rsidR="0016388F" w:rsidRPr="0016388F" w:rsidRDefault="0016388F" w:rsidP="0016388F">
      <w:pPr>
        <w:spacing w:after="0"/>
        <w:jc w:val="center"/>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t>Действия в случае возникновения пожара в жилых помещениях:</w:t>
      </w:r>
    </w:p>
    <w:p w14:paraId="6AB6D12E" w14:textId="77777777" w:rsidR="0016388F" w:rsidRPr="0016388F" w:rsidRDefault="0016388F" w:rsidP="0016388F">
      <w:pPr>
        <w:spacing w:after="0"/>
        <w:ind w:firstLine="709"/>
        <w:jc w:val="both"/>
        <w:rPr>
          <w:rFonts w:eastAsia="Times New Roman" w:cs="Times New Roman"/>
          <w:kern w:val="0"/>
          <w:szCs w:val="28"/>
          <w:lang w:eastAsia="ru-RU"/>
          <w14:ligatures w14:val="none"/>
        </w:rPr>
      </w:pPr>
    </w:p>
    <w:p w14:paraId="0283BFA3" w14:textId="09DAF884"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1.</w:t>
      </w:r>
      <w:r w:rsidRPr="0016388F">
        <w:rPr>
          <w:rFonts w:eastAsia="Times New Roman" w:cs="Times New Roman"/>
          <w:kern w:val="0"/>
          <w:szCs w:val="28"/>
          <w:lang w:eastAsia="ru-RU"/>
          <w14:ligatures w14:val="none"/>
        </w:rPr>
        <w:t>Не впадайте в панику, не теряйте самообладание, соблюдайте спокойствие.</w:t>
      </w:r>
    </w:p>
    <w:p w14:paraId="135B6F3D" w14:textId="36F42BD7"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2.</w:t>
      </w:r>
      <w:r w:rsidRPr="0016388F">
        <w:rPr>
          <w:rFonts w:eastAsia="Times New Roman" w:cs="Times New Roman"/>
          <w:kern w:val="0"/>
          <w:szCs w:val="28"/>
          <w:lang w:eastAsia="ru-RU"/>
          <w14:ligatures w14:val="none"/>
        </w:rPr>
        <w:t>При обнаружении пожара или признаков горения (задымление,</w:t>
      </w:r>
      <w:r w:rsidRPr="0016388F">
        <w:rPr>
          <w:rFonts w:eastAsia="Times New Roman" w:cs="Times New Roman"/>
          <w:kern w:val="0"/>
          <w:szCs w:val="28"/>
          <w:lang w:eastAsia="ru-RU"/>
          <w14:ligatures w14:val="none"/>
        </w:rPr>
        <w:br/>
        <w:t>запах гари, повышение температуры и т.п.) немедленно сообщите в пожарную охрану по телефонам 112, 101 или 01 (для стационарных телефонов), при этом необходимо назвать адрес, место возникновения пожара, а также сообщить</w:t>
      </w:r>
      <w:r w:rsidRPr="0016388F">
        <w:rPr>
          <w:rFonts w:eastAsia="Times New Roman" w:cs="Times New Roman"/>
          <w:kern w:val="0"/>
          <w:szCs w:val="28"/>
          <w:lang w:eastAsia="ru-RU"/>
          <w14:ligatures w14:val="none"/>
        </w:rPr>
        <w:br/>
        <w:t>свою фамилию. Будьте готовы, что диспетчер может задать вам ряд дополнительных вопросов.</w:t>
      </w:r>
    </w:p>
    <w:p w14:paraId="35C73248" w14:textId="27B95A8A"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3.</w:t>
      </w:r>
      <w:r w:rsidRPr="0016388F">
        <w:rPr>
          <w:rFonts w:eastAsia="Times New Roman" w:cs="Times New Roman"/>
          <w:kern w:val="0"/>
          <w:szCs w:val="28"/>
          <w:lang w:eastAsia="ru-RU"/>
          <w14:ligatures w14:val="none"/>
        </w:rPr>
        <w:t xml:space="preserve">В большинстве случаев, когда пожар обнаружен в самой начальной стадии, его можно потушить с помощью подручных средств, если же потушить загорание на первых минутах самостоятельно невозможно, покиньте помещение, закрыв за собой двери. </w:t>
      </w:r>
    </w:p>
    <w:p w14:paraId="35E0CAB3" w14:textId="7F16F822"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4.</w:t>
      </w:r>
      <w:r w:rsidRPr="0016388F">
        <w:rPr>
          <w:rFonts w:eastAsia="Times New Roman" w:cs="Times New Roman"/>
          <w:kern w:val="0"/>
          <w:szCs w:val="28"/>
          <w:lang w:eastAsia="ru-RU"/>
          <w14:ligatures w14:val="none"/>
        </w:rPr>
        <w:t xml:space="preserve">При наличии возможности отключите </w:t>
      </w:r>
      <w:proofErr w:type="spellStart"/>
      <w:r w:rsidRPr="0016388F">
        <w:rPr>
          <w:rFonts w:eastAsia="Times New Roman" w:cs="Times New Roman"/>
          <w:kern w:val="0"/>
          <w:szCs w:val="28"/>
          <w:lang w:eastAsia="ru-RU"/>
          <w14:ligatures w14:val="none"/>
        </w:rPr>
        <w:t>электроавтоматы</w:t>
      </w:r>
      <w:proofErr w:type="spellEnd"/>
      <w:r w:rsidRPr="0016388F">
        <w:rPr>
          <w:rFonts w:eastAsia="Times New Roman" w:cs="Times New Roman"/>
          <w:kern w:val="0"/>
          <w:szCs w:val="28"/>
          <w:lang w:eastAsia="ru-RU"/>
          <w14:ligatures w14:val="none"/>
        </w:rPr>
        <w:t xml:space="preserve"> (на щитке</w:t>
      </w:r>
      <w:r w:rsidRPr="0016388F">
        <w:rPr>
          <w:rFonts w:eastAsia="Times New Roman" w:cs="Times New Roman"/>
          <w:kern w:val="0"/>
          <w:szCs w:val="28"/>
          <w:lang w:eastAsia="ru-RU"/>
          <w14:ligatures w14:val="none"/>
        </w:rPr>
        <w:br/>
        <w:t>на лестничной клетке), примите меры по встрече пожарно-спасательных подразделений.</w:t>
      </w:r>
    </w:p>
    <w:p w14:paraId="0BCD0701" w14:textId="6703A24B"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5.</w:t>
      </w:r>
      <w:r w:rsidRPr="0016388F">
        <w:rPr>
          <w:rFonts w:eastAsia="Times New Roman" w:cs="Times New Roman"/>
          <w:kern w:val="0"/>
          <w:szCs w:val="28"/>
          <w:lang w:eastAsia="ru-RU"/>
          <w14:ligatures w14:val="none"/>
        </w:rPr>
        <w:t>Двигайтесь, пригнувшись или ползком (внизу меньше дыма), накройте голову и тело мокрой тканью. Примите меры по оповещению соседей</w:t>
      </w:r>
      <w:r w:rsidRPr="0016388F">
        <w:rPr>
          <w:rFonts w:eastAsia="Times New Roman" w:cs="Times New Roman"/>
          <w:kern w:val="0"/>
          <w:szCs w:val="28"/>
          <w:lang w:eastAsia="ru-RU"/>
          <w14:ligatures w14:val="none"/>
        </w:rPr>
        <w:br/>
        <w:t>о пожаре.</w:t>
      </w:r>
    </w:p>
    <w:p w14:paraId="539259E6" w14:textId="745ECA06"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6.</w:t>
      </w:r>
      <w:r w:rsidRPr="0016388F">
        <w:rPr>
          <w:rFonts w:eastAsia="Times New Roman" w:cs="Times New Roman"/>
          <w:kern w:val="0"/>
          <w:szCs w:val="28"/>
          <w:lang w:eastAsia="ru-RU"/>
          <w14:ligatures w14:val="none"/>
        </w:rPr>
        <w:t>При невозможности покинуть квартиру, вследствие высокой температуры или сильного задымления на лестничной клетке, используйте балконную лестницу, если ее нет, закройте плотно двери и окна в квартире, выйдите на балкон и кричите: «Пожар!». Подавайте сигналы пожарным</w:t>
      </w:r>
      <w:r w:rsidRPr="0016388F">
        <w:rPr>
          <w:rFonts w:eastAsia="Times New Roman" w:cs="Times New Roman"/>
          <w:kern w:val="0"/>
          <w:szCs w:val="28"/>
          <w:lang w:eastAsia="ru-RU"/>
          <w14:ligatures w14:val="none"/>
        </w:rPr>
        <w:br/>
        <w:t>с помощью ярких вещей или фонарика, при наличии возможности сообщите свое местонахождение диспетчеру пожарно-спасательной службы.</w:t>
      </w:r>
    </w:p>
    <w:p w14:paraId="308FB0A9" w14:textId="4B52E889" w:rsidR="0016388F" w:rsidRPr="0016388F" w:rsidRDefault="0016388F" w:rsidP="0016388F">
      <w:pPr>
        <w:spacing w:after="0"/>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7.</w:t>
      </w:r>
      <w:r w:rsidRPr="0016388F">
        <w:rPr>
          <w:rFonts w:eastAsia="Times New Roman" w:cs="Times New Roman"/>
          <w:kern w:val="0"/>
          <w:szCs w:val="28"/>
          <w:lang w:eastAsia="ru-RU"/>
          <w14:ligatures w14:val="none"/>
        </w:rPr>
        <w:t>При отсутствии балкона и возможности покинуть жилое помещение, необходимо закрыть входную (межкомнатную) дверь и, используя смоченные водой полотенца, одеяла или любую другую ткань, плотно заткнуть ими щели дверей, при возможности сообщите свое местонахождение диспетчеру пожарно-спасательной службы.</w:t>
      </w:r>
    </w:p>
    <w:p w14:paraId="137910A6" w14:textId="77777777" w:rsidR="0016388F" w:rsidRPr="0016388F" w:rsidRDefault="0016388F" w:rsidP="0016388F">
      <w:pPr>
        <w:spacing w:after="0"/>
        <w:ind w:firstLine="709"/>
        <w:jc w:val="both"/>
        <w:rPr>
          <w:rFonts w:eastAsia="Times New Roman" w:cs="Times New Roman"/>
          <w:kern w:val="0"/>
          <w:szCs w:val="28"/>
          <w:lang w:eastAsia="ru-RU"/>
          <w14:ligatures w14:val="none"/>
        </w:rPr>
      </w:pPr>
    </w:p>
    <w:p w14:paraId="26806E33" w14:textId="77777777" w:rsidR="0016388F" w:rsidRPr="0016388F" w:rsidRDefault="0016388F" w:rsidP="0016388F">
      <w:pPr>
        <w:spacing w:after="0"/>
        <w:ind w:firstLine="709"/>
        <w:jc w:val="center"/>
        <w:rPr>
          <w:rFonts w:eastAsia="Times New Roman" w:cs="Times New Roman"/>
          <w:b/>
          <w:kern w:val="0"/>
          <w:szCs w:val="28"/>
          <w:lang w:eastAsia="ru-RU"/>
          <w14:ligatures w14:val="none"/>
        </w:rPr>
      </w:pPr>
      <w:r w:rsidRPr="0016388F">
        <w:rPr>
          <w:rFonts w:eastAsia="Times New Roman" w:cs="Times New Roman"/>
          <w:b/>
          <w:kern w:val="0"/>
          <w:szCs w:val="28"/>
          <w:lang w:eastAsia="ru-RU"/>
          <w14:ligatures w14:val="none"/>
        </w:rPr>
        <w:t>4. При возникновении пожара категорически запрещается:</w:t>
      </w:r>
    </w:p>
    <w:p w14:paraId="28104F5B" w14:textId="77777777" w:rsidR="0016388F" w:rsidRPr="0016388F" w:rsidRDefault="0016388F" w:rsidP="0016388F">
      <w:pPr>
        <w:spacing w:after="0"/>
        <w:ind w:firstLine="709"/>
        <w:jc w:val="both"/>
        <w:rPr>
          <w:rFonts w:eastAsia="Times New Roman" w:cs="Times New Roman"/>
          <w:b/>
          <w:kern w:val="0"/>
          <w:szCs w:val="28"/>
          <w:lang w:eastAsia="ru-RU"/>
          <w14:ligatures w14:val="none"/>
        </w:rPr>
      </w:pPr>
    </w:p>
    <w:p w14:paraId="14C10BB6" w14:textId="5A1D9D7C"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1.</w:t>
      </w:r>
      <w:r w:rsidRPr="0016388F">
        <w:rPr>
          <w:rFonts w:eastAsia="Times New Roman" w:cs="Times New Roman"/>
          <w:kern w:val="0"/>
          <w:szCs w:val="28"/>
          <w:lang w:eastAsia="ru-RU"/>
          <w14:ligatures w14:val="none"/>
        </w:rPr>
        <w:t>Тушить водой воспламенившиеся электроприборы, не отключив</w:t>
      </w:r>
      <w:r w:rsidRPr="0016388F">
        <w:rPr>
          <w:rFonts w:eastAsia="Times New Roman" w:cs="Times New Roman"/>
          <w:kern w:val="0"/>
          <w:szCs w:val="28"/>
          <w:lang w:eastAsia="ru-RU"/>
          <w14:ligatures w14:val="none"/>
        </w:rPr>
        <w:br/>
        <w:t xml:space="preserve">их от электросети. Использовать воду для тушения горящего масла, ГЖ. </w:t>
      </w:r>
    </w:p>
    <w:p w14:paraId="4CEAFAB1" w14:textId="62EE7BED"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2.</w:t>
      </w:r>
      <w:r w:rsidRPr="0016388F">
        <w:rPr>
          <w:rFonts w:eastAsia="Times New Roman" w:cs="Times New Roman"/>
          <w:kern w:val="0"/>
          <w:szCs w:val="28"/>
          <w:lang w:eastAsia="ru-RU"/>
          <w14:ligatures w14:val="none"/>
        </w:rPr>
        <w:t>Открывать окна и двери, чтобы выпустить дым (горение усилится</w:t>
      </w:r>
      <w:r w:rsidRPr="0016388F">
        <w:rPr>
          <w:rFonts w:eastAsia="Times New Roman" w:cs="Times New Roman"/>
          <w:kern w:val="0"/>
          <w:szCs w:val="28"/>
          <w:lang w:eastAsia="ru-RU"/>
          <w14:ligatures w14:val="none"/>
        </w:rPr>
        <w:br/>
        <w:t>из-за притока воздуха).</w:t>
      </w:r>
    </w:p>
    <w:p w14:paraId="6DA02D44" w14:textId="2EC04C4A"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3.</w:t>
      </w:r>
      <w:r w:rsidRPr="0016388F">
        <w:rPr>
          <w:rFonts w:eastAsia="Times New Roman" w:cs="Times New Roman"/>
          <w:kern w:val="0"/>
          <w:szCs w:val="28"/>
          <w:lang w:eastAsia="ru-RU"/>
          <w14:ligatures w14:val="none"/>
        </w:rPr>
        <w:t>Прятаться под кроватью, в шкафу и других предметах мебели.</w:t>
      </w:r>
    </w:p>
    <w:p w14:paraId="34F58928" w14:textId="5F2582D0"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4.</w:t>
      </w:r>
      <w:r w:rsidRPr="0016388F">
        <w:rPr>
          <w:rFonts w:eastAsia="Times New Roman" w:cs="Times New Roman"/>
          <w:kern w:val="0"/>
          <w:szCs w:val="28"/>
          <w:lang w:eastAsia="ru-RU"/>
          <w14:ligatures w14:val="none"/>
        </w:rPr>
        <w:t>Пользоваться лифтом во время пожара, так как при пожаре работа лифтов останавливается.</w:t>
      </w:r>
    </w:p>
    <w:p w14:paraId="4A9B9C52" w14:textId="675ED76A"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5.</w:t>
      </w:r>
      <w:r w:rsidRPr="0016388F">
        <w:rPr>
          <w:rFonts w:eastAsia="Times New Roman" w:cs="Times New Roman"/>
          <w:kern w:val="0"/>
          <w:szCs w:val="28"/>
          <w:lang w:eastAsia="ru-RU"/>
          <w14:ligatures w14:val="none"/>
        </w:rPr>
        <w:t>Пытаться выйти через сильно задымленный коридор или лестницу (дым токсичен, а горячий воздух может обжечь легкие).</w:t>
      </w:r>
    </w:p>
    <w:p w14:paraId="4EC8D8FE" w14:textId="2915E5E3" w:rsidR="0016388F" w:rsidRPr="0016388F" w:rsidRDefault="0016388F" w:rsidP="0016388F">
      <w:pPr>
        <w:spacing w:after="0" w:line="276" w:lineRule="auto"/>
        <w:contextualSpacing/>
        <w:jc w:val="both"/>
        <w:rPr>
          <w:rFonts w:eastAsia="Times New Roman" w:cs="Times New Roman"/>
          <w:kern w:val="0"/>
          <w:szCs w:val="28"/>
          <w:lang w:eastAsia="ru-RU"/>
          <w14:ligatures w14:val="none"/>
        </w:rPr>
      </w:pPr>
      <w:r w:rsidRPr="0016388F">
        <w:rPr>
          <w:rFonts w:eastAsia="Times New Roman" w:cs="Times New Roman"/>
          <w:b/>
          <w:bCs/>
          <w:kern w:val="0"/>
          <w:szCs w:val="28"/>
          <w:lang w:eastAsia="ru-RU"/>
          <w14:ligatures w14:val="none"/>
        </w:rPr>
        <w:t>6.</w:t>
      </w:r>
      <w:r w:rsidRPr="0016388F">
        <w:rPr>
          <w:rFonts w:eastAsia="Times New Roman" w:cs="Times New Roman"/>
          <w:kern w:val="0"/>
          <w:szCs w:val="28"/>
          <w:lang w:eastAsia="ru-RU"/>
          <w14:ligatures w14:val="none"/>
        </w:rPr>
        <w:t>Спускаться по водоисточникам, трубам и стоякам, либо с помощью простыней и веревок (падение почти всегда неизбежно).</w:t>
      </w:r>
    </w:p>
    <w:p w14:paraId="0A3974FF" w14:textId="77777777" w:rsidR="0016388F" w:rsidRPr="0016388F" w:rsidRDefault="0016388F" w:rsidP="0016388F">
      <w:pPr>
        <w:spacing w:after="200" w:line="276" w:lineRule="auto"/>
        <w:rPr>
          <w:rFonts w:eastAsia="Times New Roman" w:cs="Times New Roman"/>
          <w:kern w:val="0"/>
          <w:szCs w:val="28"/>
          <w:lang w:eastAsia="ru-RU"/>
          <w14:ligatures w14:val="none"/>
        </w:rPr>
      </w:pPr>
      <w:r w:rsidRPr="0016388F">
        <w:rPr>
          <w:rFonts w:eastAsia="Times New Roman" w:cs="Times New Roman"/>
          <w:kern w:val="0"/>
          <w:szCs w:val="28"/>
          <w:lang w:eastAsia="ru-RU"/>
          <w14:ligatures w14:val="none"/>
        </w:rPr>
        <w:br w:type="page"/>
      </w:r>
    </w:p>
    <w:p w14:paraId="3AB107E4" w14:textId="7D622C3B" w:rsidR="0016388F" w:rsidRPr="0016388F" w:rsidRDefault="0016388F" w:rsidP="0016388F">
      <w:pPr>
        <w:tabs>
          <w:tab w:val="left" w:pos="2010"/>
        </w:tabs>
        <w:rPr>
          <w:rFonts w:eastAsia="Times New Roman" w:cs="Times New Roman"/>
          <w:szCs w:val="28"/>
          <w:lang w:eastAsia="ru-RU"/>
        </w:rPr>
      </w:pPr>
    </w:p>
    <w:sectPr w:rsidR="0016388F" w:rsidRPr="0016388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C01"/>
    <w:multiLevelType w:val="hybridMultilevel"/>
    <w:tmpl w:val="E2206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70C84"/>
    <w:multiLevelType w:val="hybridMultilevel"/>
    <w:tmpl w:val="2AC09318"/>
    <w:lvl w:ilvl="0" w:tplc="96EC7F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6671F75"/>
    <w:multiLevelType w:val="hybridMultilevel"/>
    <w:tmpl w:val="ECC6FE38"/>
    <w:lvl w:ilvl="0" w:tplc="C936D494">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BB22219"/>
    <w:multiLevelType w:val="hybridMultilevel"/>
    <w:tmpl w:val="2174B27C"/>
    <w:lvl w:ilvl="0" w:tplc="978EC500">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0290787"/>
    <w:multiLevelType w:val="hybridMultilevel"/>
    <w:tmpl w:val="9A400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FD7DFC"/>
    <w:multiLevelType w:val="hybridMultilevel"/>
    <w:tmpl w:val="1750D28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3243C9C"/>
    <w:multiLevelType w:val="hybridMultilevel"/>
    <w:tmpl w:val="29029C7A"/>
    <w:lvl w:ilvl="0" w:tplc="C60A03F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192B51"/>
    <w:multiLevelType w:val="hybridMultilevel"/>
    <w:tmpl w:val="89368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541A2"/>
    <w:multiLevelType w:val="hybridMultilevel"/>
    <w:tmpl w:val="BDB20BFC"/>
    <w:lvl w:ilvl="0" w:tplc="D93A05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D191C56"/>
    <w:multiLevelType w:val="hybridMultilevel"/>
    <w:tmpl w:val="D1460CB0"/>
    <w:lvl w:ilvl="0" w:tplc="21BA5478">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0943794"/>
    <w:multiLevelType w:val="multilevel"/>
    <w:tmpl w:val="57721162"/>
    <w:lvl w:ilvl="0">
      <w:start w:val="1"/>
      <w:numFmt w:val="decimal"/>
      <w:lvlText w:val="%1."/>
      <w:lvlJc w:val="left"/>
      <w:pPr>
        <w:ind w:left="2036" w:hanging="1185"/>
      </w:pPr>
      <w:rPr>
        <w:rFonts w:hint="default"/>
        <w:i w:val="0"/>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5713B40"/>
    <w:multiLevelType w:val="hybridMultilevel"/>
    <w:tmpl w:val="5C2C6086"/>
    <w:lvl w:ilvl="0" w:tplc="D6CCFDAC">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C727D40"/>
    <w:multiLevelType w:val="hybridMultilevel"/>
    <w:tmpl w:val="15B404D2"/>
    <w:lvl w:ilvl="0" w:tplc="6CB6FB74">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404578B"/>
    <w:multiLevelType w:val="hybridMultilevel"/>
    <w:tmpl w:val="6C06B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5000DD"/>
    <w:multiLevelType w:val="hybridMultilevel"/>
    <w:tmpl w:val="0514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A84A86"/>
    <w:multiLevelType w:val="hybridMultilevel"/>
    <w:tmpl w:val="5DBEABDE"/>
    <w:lvl w:ilvl="0" w:tplc="EE8CFF4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2C1551"/>
    <w:multiLevelType w:val="hybridMultilevel"/>
    <w:tmpl w:val="ACB42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9797637">
    <w:abstractNumId w:val="13"/>
  </w:num>
  <w:num w:numId="2" w16cid:durableId="645015709">
    <w:abstractNumId w:val="9"/>
  </w:num>
  <w:num w:numId="3" w16cid:durableId="783614391">
    <w:abstractNumId w:val="12"/>
  </w:num>
  <w:num w:numId="4" w16cid:durableId="1936863322">
    <w:abstractNumId w:val="5"/>
  </w:num>
  <w:num w:numId="5" w16cid:durableId="582570620">
    <w:abstractNumId w:val="11"/>
  </w:num>
  <w:num w:numId="6" w16cid:durableId="1817917736">
    <w:abstractNumId w:val="4"/>
  </w:num>
  <w:num w:numId="7" w16cid:durableId="1935632177">
    <w:abstractNumId w:val="14"/>
  </w:num>
  <w:num w:numId="8" w16cid:durableId="20011057">
    <w:abstractNumId w:val="16"/>
  </w:num>
  <w:num w:numId="9" w16cid:durableId="712119320">
    <w:abstractNumId w:val="0"/>
  </w:num>
  <w:num w:numId="10" w16cid:durableId="2132169844">
    <w:abstractNumId w:val="10"/>
  </w:num>
  <w:num w:numId="11" w16cid:durableId="567501619">
    <w:abstractNumId w:val="6"/>
  </w:num>
  <w:num w:numId="12" w16cid:durableId="999384804">
    <w:abstractNumId w:val="7"/>
  </w:num>
  <w:num w:numId="13" w16cid:durableId="1934316536">
    <w:abstractNumId w:val="3"/>
  </w:num>
  <w:num w:numId="14" w16cid:durableId="647638626">
    <w:abstractNumId w:val="1"/>
  </w:num>
  <w:num w:numId="15" w16cid:durableId="249699366">
    <w:abstractNumId w:val="8"/>
  </w:num>
  <w:num w:numId="16" w16cid:durableId="1990209867">
    <w:abstractNumId w:val="2"/>
  </w:num>
  <w:num w:numId="17" w16cid:durableId="1487864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3"/>
    <w:rsid w:val="000D7D63"/>
    <w:rsid w:val="000F18BD"/>
    <w:rsid w:val="0016388F"/>
    <w:rsid w:val="00213FD4"/>
    <w:rsid w:val="00680F5C"/>
    <w:rsid w:val="006C0B77"/>
    <w:rsid w:val="008242FF"/>
    <w:rsid w:val="00870751"/>
    <w:rsid w:val="00922C48"/>
    <w:rsid w:val="00B915B7"/>
    <w:rsid w:val="00E11983"/>
    <w:rsid w:val="00E57ED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72F"/>
  <w15:chartTrackingRefBased/>
  <w15:docId w15:val="{5E7F761A-7908-4740-9B30-5DE8E22E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D7D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D7D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D7D6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D7D6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D7D6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D7D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D7D6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D7D6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D7D6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D6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D7D6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D7D6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D7D6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D7D6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D7D6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D7D6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D7D6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D7D63"/>
    <w:rPr>
      <w:rFonts w:eastAsiaTheme="majorEastAsia" w:cstheme="majorBidi"/>
      <w:color w:val="272727" w:themeColor="text1" w:themeTint="D8"/>
      <w:sz w:val="28"/>
    </w:rPr>
  </w:style>
  <w:style w:type="paragraph" w:styleId="a3">
    <w:name w:val="Title"/>
    <w:basedOn w:val="a"/>
    <w:next w:val="a"/>
    <w:link w:val="a4"/>
    <w:uiPriority w:val="10"/>
    <w:qFormat/>
    <w:rsid w:val="000D7D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7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D6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D7D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7D63"/>
    <w:pPr>
      <w:spacing w:before="160"/>
      <w:jc w:val="center"/>
    </w:pPr>
    <w:rPr>
      <w:i/>
      <w:iCs/>
      <w:color w:val="404040" w:themeColor="text1" w:themeTint="BF"/>
    </w:rPr>
  </w:style>
  <w:style w:type="character" w:customStyle="1" w:styleId="22">
    <w:name w:val="Цитата 2 Знак"/>
    <w:basedOn w:val="a0"/>
    <w:link w:val="21"/>
    <w:uiPriority w:val="29"/>
    <w:rsid w:val="000D7D63"/>
    <w:rPr>
      <w:rFonts w:ascii="Times New Roman" w:hAnsi="Times New Roman"/>
      <w:i/>
      <w:iCs/>
      <w:color w:val="404040" w:themeColor="text1" w:themeTint="BF"/>
      <w:sz w:val="28"/>
    </w:rPr>
  </w:style>
  <w:style w:type="paragraph" w:styleId="a7">
    <w:name w:val="List Paragraph"/>
    <w:basedOn w:val="a"/>
    <w:uiPriority w:val="34"/>
    <w:qFormat/>
    <w:rsid w:val="000D7D63"/>
    <w:pPr>
      <w:ind w:left="720"/>
      <w:contextualSpacing/>
    </w:pPr>
  </w:style>
  <w:style w:type="character" w:styleId="a8">
    <w:name w:val="Intense Emphasis"/>
    <w:basedOn w:val="a0"/>
    <w:uiPriority w:val="21"/>
    <w:qFormat/>
    <w:rsid w:val="000D7D63"/>
    <w:rPr>
      <w:i/>
      <w:iCs/>
      <w:color w:val="2E74B5" w:themeColor="accent1" w:themeShade="BF"/>
    </w:rPr>
  </w:style>
  <w:style w:type="paragraph" w:styleId="a9">
    <w:name w:val="Intense Quote"/>
    <w:basedOn w:val="a"/>
    <w:next w:val="a"/>
    <w:link w:val="aa"/>
    <w:uiPriority w:val="30"/>
    <w:qFormat/>
    <w:rsid w:val="000D7D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D7D63"/>
    <w:rPr>
      <w:rFonts w:ascii="Times New Roman" w:hAnsi="Times New Roman"/>
      <w:i/>
      <w:iCs/>
      <w:color w:val="2E74B5" w:themeColor="accent1" w:themeShade="BF"/>
      <w:sz w:val="28"/>
    </w:rPr>
  </w:style>
  <w:style w:type="character" w:styleId="ab">
    <w:name w:val="Intense Reference"/>
    <w:basedOn w:val="a0"/>
    <w:uiPriority w:val="32"/>
    <w:qFormat/>
    <w:rsid w:val="000D7D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A519-62C8-47A9-A7CB-2F3D29C7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5352</Words>
  <Characters>30510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2026-02-17T11:03:00Z</dcterms:created>
  <dcterms:modified xsi:type="dcterms:W3CDTF">2026-02-17T11:50:00Z</dcterms:modified>
</cp:coreProperties>
</file>