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8B5" w:rsidRPr="00EF08B5" w:rsidRDefault="00EF08B5" w:rsidP="00EF08B5">
      <w:pPr>
        <w:spacing w:after="0" w:line="240" w:lineRule="auto"/>
        <w:jc w:val="center"/>
        <w:rPr>
          <w:rFonts w:ascii="Times New Roman" w:eastAsia="Times New Roman" w:hAnsi="Times New Roman" w:cs="Times New Roman"/>
          <w:b/>
          <w:sz w:val="28"/>
          <w:szCs w:val="28"/>
          <w:lang w:eastAsia="ru-RU"/>
        </w:rPr>
      </w:pPr>
      <w:r w:rsidRPr="00EF08B5">
        <w:rPr>
          <w:rFonts w:ascii="Times New Roman" w:eastAsia="Times New Roman" w:hAnsi="Times New Roman" w:cs="Times New Roman"/>
          <w:b/>
          <w:sz w:val="28"/>
          <w:szCs w:val="28"/>
          <w:lang w:eastAsia="ru-RU"/>
        </w:rPr>
        <w:t>РОССИЙСКАЯ ФЕДЕРАЦИЯ</w:t>
      </w:r>
    </w:p>
    <w:p w:rsidR="00EF08B5" w:rsidRPr="00EF08B5" w:rsidRDefault="00EF08B5" w:rsidP="00EF08B5">
      <w:pPr>
        <w:spacing w:after="0" w:line="240" w:lineRule="auto"/>
        <w:jc w:val="center"/>
        <w:rPr>
          <w:rFonts w:ascii="Times New Roman" w:eastAsia="Times New Roman" w:hAnsi="Times New Roman" w:cs="Times New Roman"/>
          <w:b/>
          <w:sz w:val="28"/>
          <w:szCs w:val="28"/>
          <w:lang w:eastAsia="ru-RU"/>
        </w:rPr>
      </w:pPr>
      <w:r w:rsidRPr="00EF08B5">
        <w:rPr>
          <w:rFonts w:ascii="Times New Roman" w:eastAsia="Times New Roman" w:hAnsi="Times New Roman" w:cs="Times New Roman"/>
          <w:b/>
          <w:sz w:val="28"/>
          <w:szCs w:val="28"/>
          <w:lang w:eastAsia="ru-RU"/>
        </w:rPr>
        <w:t>РОСТОВСКАЯ ОБЛАСТЬ</w:t>
      </w:r>
    </w:p>
    <w:p w:rsidR="00EF08B5" w:rsidRPr="00EF08B5" w:rsidRDefault="00E11070" w:rsidP="00EF08B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ТАРАСОВ</w:t>
      </w:r>
      <w:r w:rsidR="00EF08B5" w:rsidRPr="00EF08B5">
        <w:rPr>
          <w:rFonts w:ascii="Times New Roman" w:eastAsia="Times New Roman" w:hAnsi="Times New Roman" w:cs="Times New Roman"/>
          <w:b/>
          <w:sz w:val="28"/>
          <w:szCs w:val="28"/>
          <w:lang w:eastAsia="ru-RU"/>
        </w:rPr>
        <w:t>СКОГО РАЙОНА</w:t>
      </w:r>
    </w:p>
    <w:p w:rsidR="00EF08B5" w:rsidRPr="00EF08B5" w:rsidRDefault="00EF08B5" w:rsidP="00EF08B5">
      <w:pPr>
        <w:spacing w:after="0" w:line="240" w:lineRule="auto"/>
        <w:jc w:val="center"/>
        <w:rPr>
          <w:rFonts w:ascii="Times New Roman" w:eastAsia="Times New Roman" w:hAnsi="Times New Roman" w:cs="Times New Roman"/>
          <w:b/>
          <w:sz w:val="28"/>
          <w:szCs w:val="28"/>
          <w:lang w:eastAsia="ru-RU"/>
        </w:rPr>
      </w:pPr>
      <w:r w:rsidRPr="00EF08B5">
        <w:rPr>
          <w:rFonts w:ascii="Times New Roman" w:eastAsia="Times New Roman" w:hAnsi="Times New Roman" w:cs="Times New Roman"/>
          <w:b/>
          <w:sz w:val="28"/>
          <w:szCs w:val="28"/>
          <w:lang w:eastAsia="ru-RU"/>
        </w:rPr>
        <w:t>МУНИЦИПАЛЬНОЕ ОБРАЗОВАНИЕ</w:t>
      </w:r>
    </w:p>
    <w:p w:rsidR="00EF08B5" w:rsidRPr="00EF08B5" w:rsidRDefault="00EF08B5" w:rsidP="00EF08B5">
      <w:pPr>
        <w:spacing w:after="0" w:line="240" w:lineRule="auto"/>
        <w:jc w:val="center"/>
        <w:rPr>
          <w:rFonts w:ascii="Times New Roman" w:eastAsia="Times New Roman" w:hAnsi="Times New Roman" w:cs="Times New Roman"/>
          <w:b/>
          <w:sz w:val="28"/>
          <w:szCs w:val="28"/>
          <w:lang w:eastAsia="ru-RU"/>
        </w:rPr>
      </w:pPr>
      <w:r w:rsidRPr="00EF08B5">
        <w:rPr>
          <w:rFonts w:ascii="Times New Roman" w:eastAsia="Times New Roman" w:hAnsi="Times New Roman" w:cs="Times New Roman"/>
          <w:b/>
          <w:sz w:val="28"/>
          <w:szCs w:val="28"/>
          <w:lang w:eastAsia="ru-RU"/>
        </w:rPr>
        <w:t>«ДЯЧКИНСКОЕ СЕЛЬСКОЕ ПОСЕЛЕНИЕ»</w:t>
      </w:r>
    </w:p>
    <w:p w:rsidR="00EF08B5" w:rsidRPr="00EF08B5" w:rsidRDefault="00EF08B5" w:rsidP="00EF08B5">
      <w:pPr>
        <w:spacing w:after="0" w:line="240" w:lineRule="auto"/>
        <w:jc w:val="center"/>
        <w:rPr>
          <w:rFonts w:ascii="Times New Roman" w:eastAsia="Times New Roman" w:hAnsi="Times New Roman" w:cs="Times New Roman"/>
          <w:b/>
          <w:szCs w:val="24"/>
          <w:lang w:eastAsia="ru-RU"/>
        </w:rPr>
      </w:pPr>
    </w:p>
    <w:p w:rsidR="00EF08B5" w:rsidRPr="00EF08B5" w:rsidRDefault="00EF08B5" w:rsidP="00EF08B5">
      <w:pPr>
        <w:spacing w:after="0" w:line="240" w:lineRule="auto"/>
        <w:jc w:val="center"/>
        <w:rPr>
          <w:rFonts w:ascii="Times New Roman" w:eastAsia="Times New Roman" w:hAnsi="Times New Roman" w:cs="Times New Roman"/>
          <w:b/>
          <w:sz w:val="28"/>
          <w:szCs w:val="24"/>
          <w:lang w:eastAsia="ru-RU"/>
        </w:rPr>
      </w:pPr>
      <w:r w:rsidRPr="00EF08B5">
        <w:rPr>
          <w:rFonts w:ascii="Times New Roman" w:eastAsia="Times New Roman" w:hAnsi="Times New Roman" w:cs="Times New Roman"/>
          <w:b/>
          <w:sz w:val="28"/>
          <w:szCs w:val="24"/>
          <w:lang w:eastAsia="ru-RU"/>
        </w:rPr>
        <w:t>СОБРАНИЕ ДЕПУТАТОВ ДЯЧКИНСКОГО СЕЛЬСКОГО ПОСЕЛЕНИЯ</w:t>
      </w:r>
    </w:p>
    <w:p w:rsidR="00EF08B5" w:rsidRPr="00EF08B5" w:rsidRDefault="00EF08B5" w:rsidP="00EF08B5">
      <w:pPr>
        <w:spacing w:after="0" w:line="240" w:lineRule="auto"/>
        <w:jc w:val="center"/>
        <w:rPr>
          <w:rFonts w:ascii="Times New Roman" w:eastAsia="Times New Roman" w:hAnsi="Times New Roman" w:cs="Times New Roman"/>
          <w:szCs w:val="24"/>
          <w:lang w:eastAsia="ru-RU"/>
        </w:rPr>
      </w:pPr>
    </w:p>
    <w:p w:rsidR="00EF08B5" w:rsidRPr="00EF08B5" w:rsidRDefault="008D2E2A" w:rsidP="005C5AA7">
      <w:pPr>
        <w:widowControl w:val="0"/>
        <w:suppressAutoHyphens/>
        <w:autoSpaceDE w:val="0"/>
        <w:spacing w:after="0" w:line="240" w:lineRule="auto"/>
        <w:jc w:val="center"/>
        <w:rPr>
          <w:rFonts w:ascii="Times New Roman" w:eastAsia="Times New Roman" w:hAnsi="Times New Roman" w:cs="Tahoma"/>
          <w:b/>
          <w:sz w:val="28"/>
          <w:szCs w:val="28"/>
          <w:lang w:eastAsia="zh-CN"/>
        </w:rPr>
      </w:pPr>
      <w:r>
        <w:rPr>
          <w:rFonts w:ascii="Times New Roman" w:eastAsia="Times New Roman" w:hAnsi="Times New Roman" w:cs="Tahoma"/>
          <w:b/>
          <w:sz w:val="28"/>
          <w:szCs w:val="28"/>
          <w:lang w:eastAsia="zh-CN"/>
        </w:rPr>
        <w:t xml:space="preserve"> РЕШЕНИЕ</w:t>
      </w:r>
    </w:p>
    <w:p w:rsidR="00EF08B5" w:rsidRPr="00EF08B5" w:rsidRDefault="00EF08B5" w:rsidP="00EF08B5">
      <w:pPr>
        <w:widowControl w:val="0"/>
        <w:suppressAutoHyphens/>
        <w:autoSpaceDE w:val="0"/>
        <w:spacing w:after="0" w:line="240" w:lineRule="auto"/>
        <w:jc w:val="center"/>
        <w:rPr>
          <w:rFonts w:ascii="Times New Roman" w:eastAsia="Times New Roman" w:hAnsi="Times New Roman" w:cs="Tahoma"/>
          <w:b/>
          <w:sz w:val="28"/>
          <w:szCs w:val="28"/>
          <w:lang w:eastAsia="zh-CN"/>
        </w:rPr>
      </w:pPr>
    </w:p>
    <w:p w:rsidR="00EF08B5" w:rsidRPr="00EF08B5" w:rsidRDefault="00EF08B5" w:rsidP="00EF08B5">
      <w:pPr>
        <w:widowControl w:val="0"/>
        <w:suppressAutoHyphens/>
        <w:autoSpaceDE w:val="0"/>
        <w:spacing w:after="0" w:line="240" w:lineRule="auto"/>
        <w:jc w:val="both"/>
        <w:rPr>
          <w:rFonts w:ascii="Times New Roman" w:eastAsia="Times New Roman" w:hAnsi="Times New Roman" w:cs="Times New Roman"/>
          <w:b/>
          <w:sz w:val="28"/>
          <w:szCs w:val="28"/>
          <w:lang w:eastAsia="ar-SA"/>
        </w:rPr>
      </w:pPr>
      <w:r w:rsidRPr="00EF08B5">
        <w:rPr>
          <w:rFonts w:ascii="Times New Roman" w:eastAsia="Times New Roman" w:hAnsi="Times New Roman" w:cs="Times New Roman"/>
          <w:b/>
          <w:sz w:val="28"/>
          <w:szCs w:val="28"/>
          <w:lang w:eastAsia="ar-SA"/>
        </w:rPr>
        <w:softHyphen/>
      </w:r>
      <w:r w:rsidRPr="00EF08B5">
        <w:rPr>
          <w:rFonts w:ascii="Times New Roman" w:eastAsia="Times New Roman" w:hAnsi="Times New Roman" w:cs="Times New Roman"/>
          <w:b/>
          <w:sz w:val="28"/>
          <w:szCs w:val="28"/>
          <w:lang w:eastAsia="ar-SA"/>
        </w:rPr>
        <w:softHyphen/>
      </w:r>
      <w:r w:rsidRPr="00EF08B5">
        <w:rPr>
          <w:rFonts w:ascii="Times New Roman" w:eastAsia="Times New Roman" w:hAnsi="Times New Roman" w:cs="Times New Roman"/>
          <w:b/>
          <w:sz w:val="28"/>
          <w:szCs w:val="28"/>
          <w:lang w:eastAsia="ar-SA"/>
        </w:rPr>
        <w:softHyphen/>
      </w:r>
      <w:r w:rsidR="008D2E2A">
        <w:rPr>
          <w:rFonts w:ascii="Times New Roman" w:eastAsia="Times New Roman" w:hAnsi="Times New Roman" w:cs="Times New Roman"/>
          <w:sz w:val="28"/>
          <w:szCs w:val="28"/>
          <w:lang w:eastAsia="ar-SA"/>
        </w:rPr>
        <w:t>18.04.</w:t>
      </w:r>
      <w:r w:rsidRPr="005C5AA7">
        <w:rPr>
          <w:rFonts w:ascii="Times New Roman" w:eastAsia="Times New Roman" w:hAnsi="Times New Roman" w:cs="Times New Roman"/>
          <w:sz w:val="28"/>
          <w:szCs w:val="28"/>
          <w:lang w:eastAsia="ar-SA"/>
        </w:rPr>
        <w:t xml:space="preserve">2022 года                                                                                        № </w:t>
      </w:r>
      <w:r w:rsidR="008D2E2A">
        <w:rPr>
          <w:rFonts w:ascii="Times New Roman" w:eastAsia="Times New Roman" w:hAnsi="Times New Roman" w:cs="Times New Roman"/>
          <w:sz w:val="28"/>
          <w:szCs w:val="28"/>
          <w:lang w:eastAsia="ar-SA"/>
        </w:rPr>
        <w:t>32</w:t>
      </w:r>
      <w:r w:rsidRPr="00EF08B5">
        <w:rPr>
          <w:rFonts w:ascii="Times New Roman" w:eastAsia="Times New Roman" w:hAnsi="Times New Roman" w:cs="Times New Roman"/>
          <w:b/>
          <w:sz w:val="28"/>
          <w:szCs w:val="28"/>
          <w:lang w:eastAsia="ar-SA"/>
        </w:rPr>
        <w:t xml:space="preserve"> </w:t>
      </w:r>
    </w:p>
    <w:p w:rsidR="005C5AA7" w:rsidRDefault="00EF08B5" w:rsidP="005C5AA7">
      <w:pPr>
        <w:widowControl w:val="0"/>
        <w:suppressAutoHyphens/>
        <w:autoSpaceDE w:val="0"/>
        <w:spacing w:after="0" w:line="240" w:lineRule="auto"/>
        <w:jc w:val="center"/>
        <w:rPr>
          <w:rFonts w:ascii="Times New Roman" w:eastAsia="Times New Roman" w:hAnsi="Times New Roman" w:cs="Times New Roman"/>
          <w:sz w:val="28"/>
          <w:szCs w:val="28"/>
          <w:lang w:eastAsia="ar-SA"/>
        </w:rPr>
      </w:pPr>
      <w:r w:rsidRPr="00EF08B5">
        <w:rPr>
          <w:rFonts w:ascii="Times New Roman" w:eastAsia="Times New Roman" w:hAnsi="Times New Roman" w:cs="Times New Roman"/>
          <w:sz w:val="28"/>
          <w:szCs w:val="28"/>
          <w:lang w:eastAsia="ar-SA"/>
        </w:rPr>
        <w:t xml:space="preserve">сл. </w:t>
      </w:r>
      <w:proofErr w:type="spellStart"/>
      <w:r w:rsidRPr="00EF08B5">
        <w:rPr>
          <w:rFonts w:ascii="Times New Roman" w:eastAsia="Times New Roman" w:hAnsi="Times New Roman" w:cs="Times New Roman"/>
          <w:sz w:val="28"/>
          <w:szCs w:val="28"/>
          <w:lang w:eastAsia="ar-SA"/>
        </w:rPr>
        <w:t>Дячкино</w:t>
      </w:r>
      <w:proofErr w:type="spellEnd"/>
    </w:p>
    <w:p w:rsidR="00EF08B5" w:rsidRPr="00EF08B5" w:rsidRDefault="00EF08B5" w:rsidP="00EF08B5">
      <w:pPr>
        <w:widowControl w:val="0"/>
        <w:suppressAutoHyphens/>
        <w:autoSpaceDE w:val="0"/>
        <w:spacing w:after="0" w:line="240" w:lineRule="auto"/>
        <w:rPr>
          <w:rFonts w:ascii="Times New Roman" w:eastAsia="Times New Roman" w:hAnsi="Times New Roman" w:cs="Times New Roman"/>
          <w:sz w:val="28"/>
          <w:szCs w:val="28"/>
          <w:lang w:eastAsia="ar-SA"/>
        </w:rPr>
      </w:pPr>
      <w:r w:rsidRPr="00EF08B5">
        <w:rPr>
          <w:rFonts w:ascii="Times New Roman" w:eastAsia="Times New Roman" w:hAnsi="Times New Roman" w:cs="Times New Roman"/>
          <w:sz w:val="28"/>
          <w:szCs w:val="28"/>
          <w:lang w:eastAsia="ar-SA"/>
        </w:rPr>
        <w:t xml:space="preserve">                                                                                                              </w:t>
      </w:r>
    </w:p>
    <w:p w:rsidR="00F36D20" w:rsidRPr="005C5AA7" w:rsidRDefault="005C5AA7" w:rsidP="005C5AA7">
      <w:pPr>
        <w:spacing w:after="0" w:line="240" w:lineRule="auto"/>
        <w:jc w:val="center"/>
        <w:rPr>
          <w:rFonts w:ascii="Times New Roman" w:eastAsia="Times New Roman" w:hAnsi="Times New Roman" w:cs="Times New Roman"/>
          <w:b/>
          <w:color w:val="000000"/>
          <w:sz w:val="28"/>
          <w:szCs w:val="28"/>
          <w:lang w:eastAsia="ru-RU"/>
        </w:rPr>
      </w:pPr>
      <w:r w:rsidRPr="005C5AA7">
        <w:rPr>
          <w:rFonts w:ascii="Times New Roman" w:hAnsi="Times New Roman" w:cs="Times New Roman"/>
          <w:b/>
          <w:color w:val="000000" w:themeColor="text1"/>
          <w:sz w:val="28"/>
          <w:szCs w:val="28"/>
        </w:rPr>
        <w:t>Об у</w:t>
      </w:r>
      <w:r w:rsidRPr="005C5AA7">
        <w:rPr>
          <w:rFonts w:ascii="Times New Roman" w:hAnsi="Times New Roman" w:cs="Times New Roman"/>
          <w:b/>
          <w:sz w:val="28"/>
          <w:szCs w:val="28"/>
        </w:rPr>
        <w:t xml:space="preserve">тверждении </w:t>
      </w:r>
      <w:r w:rsidRPr="005C5AA7">
        <w:rPr>
          <w:rFonts w:ascii="Times New Roman" w:hAnsi="Times New Roman" w:cs="Times New Roman"/>
          <w:b/>
          <w:bCs/>
          <w:sz w:val="28"/>
          <w:szCs w:val="28"/>
        </w:rPr>
        <w:t>перечня ключевых показателей вида контроля и их целевые значения, индикативные показатели для муниципального контроля в сфере благоустройства</w:t>
      </w:r>
      <w:r w:rsidRPr="005C5AA7">
        <w:rPr>
          <w:rFonts w:ascii="Times New Roman" w:hAnsi="Times New Roman" w:cs="Times New Roman"/>
          <w:b/>
          <w:sz w:val="28"/>
          <w:szCs w:val="28"/>
        </w:rPr>
        <w:t xml:space="preserve"> </w:t>
      </w:r>
      <w:r w:rsidRPr="005C5AA7">
        <w:rPr>
          <w:rFonts w:ascii="Times New Roman" w:eastAsia="Times New Roman" w:hAnsi="Times New Roman" w:cs="Times New Roman"/>
          <w:b/>
          <w:color w:val="000000"/>
          <w:sz w:val="28"/>
          <w:szCs w:val="28"/>
          <w:lang w:eastAsia="ru-RU"/>
        </w:rPr>
        <w:t xml:space="preserve">на </w:t>
      </w:r>
      <w:r w:rsidRPr="005C5AA7">
        <w:rPr>
          <w:rFonts w:ascii="Times New Roman" w:eastAsia="Times New Roman" w:hAnsi="Times New Roman" w:cs="Times New Roman"/>
          <w:b/>
          <w:kern w:val="1"/>
          <w:sz w:val="28"/>
          <w:szCs w:val="28"/>
          <w:lang w:eastAsia="ar-SA"/>
        </w:rPr>
        <w:t xml:space="preserve">территории </w:t>
      </w:r>
      <w:r w:rsidRPr="005C5AA7">
        <w:rPr>
          <w:rFonts w:ascii="Times New Roman" w:eastAsia="Times New Roman" w:hAnsi="Times New Roman" w:cs="Times New Roman"/>
          <w:b/>
          <w:color w:val="000000"/>
          <w:sz w:val="28"/>
          <w:szCs w:val="28"/>
          <w:lang w:eastAsia="ru-RU"/>
        </w:rPr>
        <w:t>муниципального образования «Дячкинское сельское поселение» и порядок их выявления</w:t>
      </w:r>
    </w:p>
    <w:p w:rsidR="005C5AA7" w:rsidRDefault="005C5AA7" w:rsidP="005C5AA7">
      <w:pPr>
        <w:spacing w:after="0" w:line="240" w:lineRule="auto"/>
        <w:rPr>
          <w:b/>
          <w:sz w:val="27"/>
          <w:szCs w:val="27"/>
        </w:rPr>
      </w:pPr>
    </w:p>
    <w:p w:rsidR="00EF08B5" w:rsidRPr="005C5AA7" w:rsidRDefault="005C5AA7" w:rsidP="00EF08B5">
      <w:pPr>
        <w:jc w:val="both"/>
        <w:rPr>
          <w:rFonts w:ascii="Times New Roman" w:eastAsia="Times New Roman" w:hAnsi="Times New Roman" w:cs="Times New Roman"/>
          <w:kern w:val="1"/>
          <w:sz w:val="28"/>
          <w:szCs w:val="28"/>
          <w:lang w:eastAsia="ar-SA"/>
        </w:rPr>
      </w:pPr>
      <w:r>
        <w:rPr>
          <w:rFonts w:ascii="Times New Roman" w:hAnsi="Times New Roman" w:cs="Times New Roman"/>
          <w:color w:val="000000"/>
          <w:sz w:val="28"/>
          <w:szCs w:val="28"/>
        </w:rPr>
        <w:t xml:space="preserve">   </w:t>
      </w:r>
      <w:r w:rsidR="00F36D20" w:rsidRPr="005C5AA7">
        <w:rPr>
          <w:rFonts w:ascii="Times New Roman" w:hAnsi="Times New Roman" w:cs="Times New Roman"/>
          <w:color w:val="000000"/>
          <w:sz w:val="28"/>
          <w:szCs w:val="28"/>
        </w:rPr>
        <w:t>В соответствии с Федеральными законами от 31 и</w:t>
      </w:r>
      <w:r w:rsidR="00EF08B5" w:rsidRPr="005C5AA7">
        <w:rPr>
          <w:rFonts w:ascii="Times New Roman" w:hAnsi="Times New Roman" w:cs="Times New Roman"/>
          <w:color w:val="000000"/>
          <w:sz w:val="28"/>
          <w:szCs w:val="28"/>
        </w:rPr>
        <w:t xml:space="preserve">юля 2020 года  </w:t>
      </w:r>
      <w:r w:rsidR="00F36D20" w:rsidRPr="005C5AA7">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w:t>
      </w:r>
      <w:r w:rsidR="00F36D20" w:rsidRPr="005C5AA7">
        <w:rPr>
          <w:rFonts w:ascii="Times New Roman" w:hAnsi="Times New Roman" w:cs="Times New Roman"/>
          <w:sz w:val="28"/>
          <w:szCs w:val="28"/>
        </w:rPr>
        <w:t xml:space="preserve">, Положением о муниципальном контроле </w:t>
      </w:r>
      <w:r w:rsidR="00F36D20" w:rsidRPr="005C5AA7">
        <w:rPr>
          <w:rFonts w:ascii="Times New Roman" w:hAnsi="Times New Roman" w:cs="Times New Roman"/>
          <w:bCs/>
          <w:sz w:val="28"/>
          <w:szCs w:val="28"/>
        </w:rPr>
        <w:t>в сфере благоустройства</w:t>
      </w:r>
      <w:r w:rsidR="00F36D20" w:rsidRPr="005C5AA7">
        <w:rPr>
          <w:rFonts w:ascii="Times New Roman" w:hAnsi="Times New Roman" w:cs="Times New Roman"/>
          <w:sz w:val="28"/>
          <w:szCs w:val="28"/>
        </w:rPr>
        <w:t xml:space="preserve"> на территории </w:t>
      </w:r>
      <w:r w:rsidR="00EF08B5" w:rsidRPr="005C5AA7">
        <w:rPr>
          <w:rFonts w:ascii="Times New Roman" w:eastAsia="Times New Roman" w:hAnsi="Times New Roman" w:cs="Times New Roman"/>
          <w:color w:val="000000"/>
          <w:sz w:val="28"/>
          <w:szCs w:val="28"/>
          <w:lang w:eastAsia="ru-RU"/>
        </w:rPr>
        <w:t>муниципального образования «Дячкинское сельское поселение»</w:t>
      </w:r>
      <w:r w:rsidR="00EF08B5" w:rsidRPr="005C5AA7">
        <w:rPr>
          <w:rFonts w:ascii="Times New Roman" w:eastAsia="Times New Roman" w:hAnsi="Times New Roman" w:cs="Times New Roman"/>
          <w:kern w:val="1"/>
          <w:sz w:val="28"/>
          <w:szCs w:val="28"/>
          <w:lang w:eastAsia="ar-SA"/>
        </w:rPr>
        <w:t xml:space="preserve">, </w:t>
      </w:r>
      <w:r w:rsidR="00EF08B5" w:rsidRPr="005C5AA7">
        <w:rPr>
          <w:rFonts w:ascii="Times New Roman" w:eastAsia="Times New Roman" w:hAnsi="Times New Roman" w:cs="Times New Roman"/>
          <w:sz w:val="28"/>
          <w:szCs w:val="28"/>
          <w:lang w:eastAsia="ru-RU"/>
        </w:rPr>
        <w:t xml:space="preserve">Уставом муниципального образования «Дячкинское сельское поселение»,  </w:t>
      </w:r>
      <w:r w:rsidR="00EF08B5" w:rsidRPr="005C5AA7">
        <w:rPr>
          <w:rFonts w:ascii="Times New Roman" w:eastAsia="Times New Roman" w:hAnsi="Times New Roman" w:cs="Times New Roman"/>
          <w:sz w:val="28"/>
          <w:szCs w:val="28"/>
          <w:lang w:eastAsia="zh-CN"/>
        </w:rPr>
        <w:t xml:space="preserve">Собрание  депутатов  Дячкинского сельского поселения    </w:t>
      </w:r>
    </w:p>
    <w:p w:rsidR="00EF08B5" w:rsidRPr="00EF08B5" w:rsidRDefault="00EF08B5" w:rsidP="005C5AA7">
      <w:pPr>
        <w:spacing w:after="0" w:line="240" w:lineRule="auto"/>
        <w:jc w:val="center"/>
        <w:rPr>
          <w:rFonts w:ascii="Times New Roman" w:eastAsia="Times New Roman" w:hAnsi="Times New Roman" w:cs="Times New Roman"/>
          <w:b/>
          <w:sz w:val="28"/>
          <w:szCs w:val="28"/>
          <w:lang w:eastAsia="ru-RU"/>
        </w:rPr>
      </w:pPr>
      <w:r w:rsidRPr="00EF08B5">
        <w:rPr>
          <w:rFonts w:ascii="Times New Roman" w:eastAsia="Times New Roman" w:hAnsi="Times New Roman" w:cs="Times New Roman"/>
          <w:b/>
          <w:color w:val="000000"/>
          <w:sz w:val="28"/>
          <w:szCs w:val="28"/>
          <w:lang w:eastAsia="ru-RU"/>
        </w:rPr>
        <w:t>РЕШИЛО</w:t>
      </w:r>
      <w:r w:rsidRPr="00EF08B5">
        <w:rPr>
          <w:rFonts w:ascii="Times New Roman" w:eastAsia="Times New Roman" w:hAnsi="Times New Roman" w:cs="Times New Roman"/>
          <w:b/>
          <w:sz w:val="28"/>
          <w:szCs w:val="28"/>
          <w:lang w:eastAsia="ru-RU"/>
        </w:rPr>
        <w:t>:</w:t>
      </w:r>
    </w:p>
    <w:p w:rsidR="00F36D20" w:rsidRPr="00CF4FFA" w:rsidRDefault="00F36D20" w:rsidP="00EF08B5">
      <w:pPr>
        <w:pStyle w:val="1"/>
        <w:ind w:firstLine="709"/>
        <w:jc w:val="both"/>
        <w:rPr>
          <w:rFonts w:ascii="Times New Roman" w:hAnsi="Times New Roman" w:cs="Times New Roman"/>
          <w:b/>
          <w:sz w:val="27"/>
          <w:szCs w:val="27"/>
        </w:rPr>
      </w:pPr>
    </w:p>
    <w:p w:rsidR="00EF08B5" w:rsidRDefault="00F36D20" w:rsidP="005C5AA7">
      <w:pPr>
        <w:shd w:val="clear" w:color="auto" w:fill="FFFFFF"/>
        <w:spacing w:after="0"/>
        <w:jc w:val="both"/>
        <w:rPr>
          <w:rFonts w:ascii="Times New Roman" w:eastAsia="Times New Roman" w:hAnsi="Times New Roman" w:cs="Times New Roman"/>
          <w:color w:val="000000"/>
          <w:sz w:val="28"/>
          <w:szCs w:val="28"/>
          <w:lang w:eastAsia="ru-RU"/>
        </w:rPr>
      </w:pPr>
      <w:r w:rsidRPr="00EF08B5">
        <w:rPr>
          <w:rFonts w:ascii="Times New Roman" w:hAnsi="Times New Roman" w:cs="Times New Roman"/>
          <w:sz w:val="28"/>
          <w:szCs w:val="28"/>
        </w:rPr>
        <w:t>1</w:t>
      </w:r>
      <w:r w:rsidRPr="00EF08B5">
        <w:rPr>
          <w:rFonts w:ascii="Times New Roman" w:hAnsi="Times New Roman" w:cs="Times New Roman"/>
          <w:color w:val="000000" w:themeColor="text1"/>
          <w:sz w:val="28"/>
          <w:szCs w:val="28"/>
        </w:rPr>
        <w:t>.</w:t>
      </w:r>
      <w:r w:rsidRPr="00EF08B5">
        <w:rPr>
          <w:color w:val="000000" w:themeColor="text1"/>
          <w:sz w:val="28"/>
          <w:szCs w:val="28"/>
        </w:rPr>
        <w:t xml:space="preserve"> </w:t>
      </w:r>
      <w:r w:rsidRPr="00EF08B5">
        <w:rPr>
          <w:rFonts w:ascii="Times New Roman" w:hAnsi="Times New Roman" w:cs="Times New Roman"/>
          <w:color w:val="000000" w:themeColor="text1"/>
          <w:sz w:val="28"/>
          <w:szCs w:val="28"/>
        </w:rPr>
        <w:t>У</w:t>
      </w:r>
      <w:r w:rsidRPr="00EF08B5">
        <w:rPr>
          <w:rFonts w:ascii="Times New Roman" w:hAnsi="Times New Roman" w:cs="Times New Roman"/>
          <w:sz w:val="28"/>
          <w:szCs w:val="28"/>
        </w:rPr>
        <w:t xml:space="preserve">твердить </w:t>
      </w:r>
      <w:r w:rsidRPr="00EF08B5">
        <w:rPr>
          <w:rFonts w:ascii="Times New Roman" w:hAnsi="Times New Roman" w:cs="Times New Roman"/>
          <w:bCs/>
          <w:sz w:val="28"/>
          <w:szCs w:val="28"/>
        </w:rPr>
        <w:t>перечень ключевых показателей вида контроля и их целевые значения, индикативные показатели для муниципального контроля в сфере благоустройства</w:t>
      </w:r>
      <w:r w:rsidRPr="00EF08B5">
        <w:rPr>
          <w:rFonts w:ascii="Times New Roman" w:hAnsi="Times New Roman" w:cs="Times New Roman"/>
          <w:sz w:val="28"/>
          <w:szCs w:val="28"/>
        </w:rPr>
        <w:t xml:space="preserve"> </w:t>
      </w:r>
      <w:r w:rsidR="00EF08B5" w:rsidRPr="00EF08B5">
        <w:rPr>
          <w:rFonts w:ascii="Times New Roman" w:eastAsia="Times New Roman" w:hAnsi="Times New Roman" w:cs="Times New Roman"/>
          <w:color w:val="000000"/>
          <w:sz w:val="28"/>
          <w:szCs w:val="28"/>
          <w:lang w:eastAsia="ru-RU"/>
        </w:rPr>
        <w:t xml:space="preserve">на </w:t>
      </w:r>
      <w:r w:rsidR="00EF08B5" w:rsidRPr="00EF08B5">
        <w:rPr>
          <w:rFonts w:ascii="Times New Roman" w:eastAsia="Times New Roman" w:hAnsi="Times New Roman" w:cs="Times New Roman"/>
          <w:kern w:val="1"/>
          <w:sz w:val="28"/>
          <w:szCs w:val="28"/>
          <w:lang w:eastAsia="ar-SA"/>
        </w:rPr>
        <w:t xml:space="preserve">территории </w:t>
      </w:r>
      <w:r w:rsidR="00EF08B5" w:rsidRPr="00EF08B5">
        <w:rPr>
          <w:rFonts w:ascii="Times New Roman" w:eastAsia="Times New Roman" w:hAnsi="Times New Roman" w:cs="Times New Roman"/>
          <w:color w:val="000000"/>
          <w:sz w:val="28"/>
          <w:szCs w:val="28"/>
          <w:lang w:eastAsia="ru-RU"/>
        </w:rPr>
        <w:t>муниципального образования «Дячкинское сельское поселение» и порядо</w:t>
      </w:r>
      <w:r w:rsidR="00EF08B5">
        <w:rPr>
          <w:rFonts w:ascii="Times New Roman" w:eastAsia="Times New Roman" w:hAnsi="Times New Roman" w:cs="Times New Roman"/>
          <w:color w:val="000000"/>
          <w:sz w:val="28"/>
          <w:szCs w:val="28"/>
          <w:lang w:eastAsia="ru-RU"/>
        </w:rPr>
        <w:t>к их выявления (приложение № 1)</w:t>
      </w:r>
      <w:r w:rsidR="00E11070">
        <w:rPr>
          <w:rFonts w:ascii="Times New Roman" w:eastAsia="Times New Roman" w:hAnsi="Times New Roman" w:cs="Times New Roman"/>
          <w:color w:val="000000"/>
          <w:sz w:val="28"/>
          <w:szCs w:val="28"/>
          <w:lang w:eastAsia="ru-RU"/>
        </w:rPr>
        <w:t>.</w:t>
      </w:r>
      <w:bookmarkStart w:id="0" w:name="_GoBack"/>
      <w:bookmarkEnd w:id="0"/>
    </w:p>
    <w:p w:rsidR="00EF08B5" w:rsidRPr="00EF08B5" w:rsidRDefault="00EF08B5" w:rsidP="005C5AA7">
      <w:pPr>
        <w:shd w:val="clear" w:color="auto" w:fill="FFFFFF"/>
        <w:spacing w:after="0"/>
        <w:jc w:val="both"/>
        <w:rPr>
          <w:rFonts w:ascii="Times New Roman" w:eastAsia="Times New Roman" w:hAnsi="Times New Roman" w:cs="Times New Roman"/>
          <w:color w:val="000000"/>
          <w:sz w:val="28"/>
          <w:szCs w:val="28"/>
          <w:lang w:eastAsia="ru-RU"/>
        </w:rPr>
      </w:pPr>
      <w:r w:rsidRPr="00EF08B5">
        <w:rPr>
          <w:rFonts w:ascii="Times New Roman" w:eastAsia="Times New Roman" w:hAnsi="Times New Roman" w:cs="Times New Roman"/>
          <w:b/>
          <w:bCs/>
          <w:sz w:val="28"/>
          <w:szCs w:val="28"/>
          <w:lang w:eastAsia="ru-RU"/>
        </w:rPr>
        <w:t xml:space="preserve">  </w:t>
      </w:r>
      <w:r w:rsidRPr="00EF08B5">
        <w:rPr>
          <w:rFonts w:ascii="Times New Roman" w:eastAsia="Times New Roman" w:hAnsi="Times New Roman" w:cs="Tahoma"/>
          <w:sz w:val="28"/>
          <w:szCs w:val="28"/>
          <w:lang w:eastAsia="zh-CN"/>
        </w:rPr>
        <w:t>2. Настоящее решение вступает в силу со дня его официального обнародования.</w:t>
      </w:r>
    </w:p>
    <w:p w:rsidR="00EF08B5" w:rsidRPr="00EF08B5" w:rsidRDefault="00EF08B5" w:rsidP="005C5AA7">
      <w:pPr>
        <w:widowControl w:val="0"/>
        <w:suppressAutoHyphens/>
        <w:autoSpaceDE w:val="0"/>
        <w:spacing w:after="0" w:line="240" w:lineRule="auto"/>
        <w:jc w:val="both"/>
        <w:rPr>
          <w:rFonts w:ascii="Times New Roman" w:eastAsia="Times New Roman" w:hAnsi="Times New Roman" w:cs="Tahoma"/>
          <w:b/>
          <w:bCs/>
          <w:sz w:val="28"/>
          <w:szCs w:val="28"/>
          <w:lang w:eastAsia="zh-CN"/>
        </w:rPr>
      </w:pPr>
      <w:r w:rsidRPr="00EF08B5">
        <w:rPr>
          <w:rFonts w:ascii="Times New Roman" w:eastAsia="Times New Roman" w:hAnsi="Times New Roman" w:cs="Times New Roman"/>
          <w:sz w:val="28"/>
          <w:szCs w:val="28"/>
          <w:lang w:eastAsia="ru-RU"/>
        </w:rPr>
        <w:t xml:space="preserve">  </w:t>
      </w:r>
      <w:r w:rsidRPr="00EF08B5">
        <w:rPr>
          <w:rFonts w:ascii="Times New Roman" w:eastAsia="Times New Roman" w:hAnsi="Times New Roman" w:cs="Tahoma"/>
          <w:sz w:val="28"/>
          <w:szCs w:val="28"/>
          <w:lang w:eastAsia="zh-CN"/>
        </w:rPr>
        <w:t>3. Контроль за исполнением данного Решения возложить на главу Администрации Дячки</w:t>
      </w:r>
      <w:r w:rsidR="00E11070">
        <w:rPr>
          <w:rFonts w:ascii="Times New Roman" w:eastAsia="Times New Roman" w:hAnsi="Times New Roman" w:cs="Tahoma"/>
          <w:sz w:val="28"/>
          <w:szCs w:val="28"/>
          <w:lang w:eastAsia="zh-CN"/>
        </w:rPr>
        <w:t>нского сельского поселения Тарасов</w:t>
      </w:r>
      <w:r w:rsidRPr="00EF08B5">
        <w:rPr>
          <w:rFonts w:ascii="Times New Roman" w:eastAsia="Times New Roman" w:hAnsi="Times New Roman" w:cs="Tahoma"/>
          <w:sz w:val="28"/>
          <w:szCs w:val="28"/>
          <w:lang w:eastAsia="zh-CN"/>
        </w:rPr>
        <w:t>ского района Ю.С. Филиппову.</w:t>
      </w:r>
    </w:p>
    <w:p w:rsidR="00EF08B5" w:rsidRPr="00EF08B5" w:rsidRDefault="00EF08B5" w:rsidP="00EF08B5">
      <w:pPr>
        <w:widowControl w:val="0"/>
        <w:suppressAutoHyphens/>
        <w:autoSpaceDE w:val="0"/>
        <w:spacing w:after="0" w:line="240" w:lineRule="auto"/>
        <w:rPr>
          <w:rFonts w:ascii="Times New Roman" w:eastAsia="Times New Roman" w:hAnsi="Times New Roman" w:cs="Times New Roman"/>
          <w:sz w:val="28"/>
          <w:szCs w:val="28"/>
          <w:lang w:eastAsia="ar-SA"/>
        </w:rPr>
      </w:pPr>
      <w:r w:rsidRPr="00EF08B5">
        <w:rPr>
          <w:rFonts w:ascii="Times New Roman" w:eastAsia="Times New Roman" w:hAnsi="Times New Roman" w:cs="Times New Roman"/>
          <w:sz w:val="28"/>
          <w:szCs w:val="28"/>
          <w:lang w:eastAsia="ar-SA"/>
        </w:rPr>
        <w:t>Председатель Собрания депутатов –</w:t>
      </w:r>
    </w:p>
    <w:p w:rsidR="00EF08B5" w:rsidRPr="00EF08B5" w:rsidRDefault="00EF08B5" w:rsidP="00EF08B5">
      <w:pPr>
        <w:widowControl w:val="0"/>
        <w:suppressAutoHyphens/>
        <w:autoSpaceDE w:val="0"/>
        <w:spacing w:after="0" w:line="240" w:lineRule="auto"/>
        <w:rPr>
          <w:rFonts w:ascii="Times New Roman" w:eastAsia="Times New Roman" w:hAnsi="Times New Roman" w:cs="Times New Roman"/>
          <w:sz w:val="28"/>
          <w:szCs w:val="28"/>
          <w:lang w:eastAsia="ar-SA"/>
        </w:rPr>
      </w:pPr>
      <w:r w:rsidRPr="00EF08B5">
        <w:rPr>
          <w:rFonts w:ascii="Times New Roman" w:eastAsia="Times New Roman" w:hAnsi="Times New Roman" w:cs="Times New Roman"/>
          <w:sz w:val="28"/>
          <w:szCs w:val="28"/>
          <w:lang w:eastAsia="ar-SA"/>
        </w:rPr>
        <w:t xml:space="preserve">глава Дячкинского сельского поселения                                   </w:t>
      </w:r>
      <w:proofErr w:type="spellStart"/>
      <w:r w:rsidRPr="00EF08B5">
        <w:rPr>
          <w:rFonts w:ascii="Times New Roman" w:eastAsia="Times New Roman" w:hAnsi="Times New Roman" w:cs="Times New Roman"/>
          <w:sz w:val="28"/>
          <w:szCs w:val="28"/>
          <w:lang w:eastAsia="ar-SA"/>
        </w:rPr>
        <w:t>Г.Г.Геворкян</w:t>
      </w:r>
      <w:proofErr w:type="spellEnd"/>
      <w:r w:rsidRPr="00EF08B5">
        <w:rPr>
          <w:rFonts w:ascii="Times New Roman" w:eastAsia="Times New Roman" w:hAnsi="Times New Roman" w:cs="Times New Roman"/>
          <w:sz w:val="28"/>
          <w:szCs w:val="28"/>
          <w:lang w:eastAsia="ar-SA"/>
        </w:rPr>
        <w:t xml:space="preserve">                                  </w:t>
      </w:r>
    </w:p>
    <w:p w:rsidR="00EF08B5" w:rsidRPr="005C5AA7" w:rsidRDefault="00EF08B5" w:rsidP="00EF08B5">
      <w:pPr>
        <w:widowControl w:val="0"/>
        <w:suppressAutoHyphens/>
        <w:autoSpaceDE w:val="0"/>
        <w:spacing w:after="0" w:line="240" w:lineRule="auto"/>
        <w:rPr>
          <w:rFonts w:ascii="Times New Roman" w:eastAsia="Times New Roman" w:hAnsi="Times New Roman" w:cs="Times New Roman"/>
          <w:sz w:val="24"/>
          <w:szCs w:val="24"/>
          <w:lang w:eastAsia="ar-SA"/>
        </w:rPr>
      </w:pPr>
      <w:r w:rsidRPr="005C5AA7">
        <w:rPr>
          <w:rFonts w:ascii="Times New Roman" w:eastAsia="Times New Roman" w:hAnsi="Times New Roman" w:cs="Times New Roman"/>
          <w:sz w:val="24"/>
          <w:szCs w:val="24"/>
          <w:lang w:eastAsia="ar-SA"/>
        </w:rPr>
        <w:t xml:space="preserve">сл. </w:t>
      </w:r>
      <w:proofErr w:type="spellStart"/>
      <w:r w:rsidRPr="005C5AA7">
        <w:rPr>
          <w:rFonts w:ascii="Times New Roman" w:eastAsia="Times New Roman" w:hAnsi="Times New Roman" w:cs="Times New Roman"/>
          <w:sz w:val="24"/>
          <w:szCs w:val="24"/>
          <w:lang w:eastAsia="ar-SA"/>
        </w:rPr>
        <w:t>Дячкино</w:t>
      </w:r>
      <w:proofErr w:type="spellEnd"/>
      <w:r w:rsidRPr="005C5AA7">
        <w:rPr>
          <w:rFonts w:ascii="Times New Roman" w:eastAsia="Times New Roman" w:hAnsi="Times New Roman" w:cs="Times New Roman"/>
          <w:sz w:val="24"/>
          <w:szCs w:val="24"/>
          <w:lang w:eastAsia="ar-SA"/>
        </w:rPr>
        <w:t xml:space="preserve"> </w:t>
      </w:r>
      <w:r w:rsidR="005C5AA7" w:rsidRPr="005C5AA7">
        <w:rPr>
          <w:rFonts w:ascii="Times New Roman" w:eastAsia="Times New Roman" w:hAnsi="Times New Roman" w:cs="Times New Roman"/>
          <w:sz w:val="24"/>
          <w:szCs w:val="24"/>
          <w:lang w:eastAsia="ar-SA"/>
        </w:rPr>
        <w:t>№</w:t>
      </w:r>
      <w:r w:rsidR="008D2E2A">
        <w:rPr>
          <w:rFonts w:ascii="Times New Roman" w:eastAsia="Times New Roman" w:hAnsi="Times New Roman" w:cs="Times New Roman"/>
          <w:sz w:val="24"/>
          <w:szCs w:val="24"/>
          <w:lang w:eastAsia="ar-SA"/>
        </w:rPr>
        <w:t xml:space="preserve"> 32</w:t>
      </w:r>
      <w:r w:rsidR="005C5AA7" w:rsidRPr="005C5AA7">
        <w:rPr>
          <w:rFonts w:ascii="Times New Roman" w:eastAsia="Times New Roman" w:hAnsi="Times New Roman" w:cs="Times New Roman"/>
          <w:sz w:val="24"/>
          <w:szCs w:val="24"/>
          <w:lang w:eastAsia="ar-SA"/>
        </w:rPr>
        <w:t xml:space="preserve"> от </w:t>
      </w:r>
      <w:r w:rsidRPr="005C5AA7">
        <w:rPr>
          <w:rFonts w:ascii="Times New Roman" w:eastAsia="Times New Roman" w:hAnsi="Times New Roman" w:cs="Times New Roman"/>
          <w:sz w:val="24"/>
          <w:szCs w:val="24"/>
          <w:lang w:eastAsia="ar-SA"/>
        </w:rPr>
        <w:t>«</w:t>
      </w:r>
      <w:r w:rsidR="008D2E2A">
        <w:rPr>
          <w:rFonts w:ascii="Times New Roman" w:eastAsia="Times New Roman" w:hAnsi="Times New Roman" w:cs="Times New Roman"/>
          <w:sz w:val="24"/>
          <w:szCs w:val="24"/>
          <w:lang w:eastAsia="ar-SA"/>
        </w:rPr>
        <w:t>18</w:t>
      </w:r>
      <w:r w:rsidRPr="005C5AA7">
        <w:rPr>
          <w:rFonts w:ascii="Times New Roman" w:eastAsia="Times New Roman" w:hAnsi="Times New Roman" w:cs="Times New Roman"/>
          <w:sz w:val="24"/>
          <w:szCs w:val="24"/>
          <w:lang w:eastAsia="ar-SA"/>
        </w:rPr>
        <w:t>»</w:t>
      </w:r>
      <w:r w:rsidR="008D2E2A">
        <w:rPr>
          <w:rFonts w:ascii="Times New Roman" w:eastAsia="Times New Roman" w:hAnsi="Times New Roman" w:cs="Times New Roman"/>
          <w:sz w:val="24"/>
          <w:szCs w:val="24"/>
          <w:lang w:eastAsia="ar-SA"/>
        </w:rPr>
        <w:t xml:space="preserve"> </w:t>
      </w:r>
      <w:proofErr w:type="gramStart"/>
      <w:r w:rsidR="008D2E2A">
        <w:rPr>
          <w:rFonts w:ascii="Times New Roman" w:eastAsia="Times New Roman" w:hAnsi="Times New Roman" w:cs="Times New Roman"/>
          <w:sz w:val="24"/>
          <w:szCs w:val="24"/>
          <w:lang w:eastAsia="ar-SA"/>
        </w:rPr>
        <w:t xml:space="preserve">апреля </w:t>
      </w:r>
      <w:r w:rsidRPr="005C5AA7">
        <w:rPr>
          <w:rFonts w:ascii="Times New Roman" w:eastAsia="Times New Roman" w:hAnsi="Times New Roman" w:cs="Times New Roman"/>
          <w:sz w:val="24"/>
          <w:szCs w:val="24"/>
          <w:lang w:eastAsia="ar-SA"/>
        </w:rPr>
        <w:t xml:space="preserve"> 2022</w:t>
      </w:r>
      <w:proofErr w:type="gramEnd"/>
      <w:r w:rsidRPr="005C5AA7">
        <w:rPr>
          <w:rFonts w:ascii="Times New Roman" w:eastAsia="Times New Roman" w:hAnsi="Times New Roman" w:cs="Times New Roman"/>
          <w:sz w:val="24"/>
          <w:szCs w:val="24"/>
          <w:lang w:eastAsia="ar-SA"/>
        </w:rPr>
        <w:t xml:space="preserve"> год</w:t>
      </w:r>
      <w:r w:rsidR="005C5AA7">
        <w:rPr>
          <w:rFonts w:ascii="Times New Roman" w:eastAsia="Times New Roman" w:hAnsi="Times New Roman" w:cs="Times New Roman"/>
          <w:sz w:val="24"/>
          <w:szCs w:val="24"/>
          <w:lang w:eastAsia="ar-SA"/>
        </w:rPr>
        <w:t>а</w:t>
      </w:r>
    </w:p>
    <w:p w:rsidR="00EF08B5" w:rsidRPr="00EF08B5" w:rsidRDefault="00EF08B5" w:rsidP="00EF08B5">
      <w:pPr>
        <w:tabs>
          <w:tab w:val="num" w:pos="200"/>
        </w:tabs>
        <w:spacing w:after="0" w:line="240" w:lineRule="auto"/>
        <w:outlineLvl w:val="0"/>
        <w:rPr>
          <w:rFonts w:ascii="Times New Roman" w:eastAsia="Times New Roman" w:hAnsi="Times New Roman" w:cs="Times New Roman"/>
          <w:sz w:val="24"/>
          <w:szCs w:val="24"/>
          <w:lang w:eastAsia="ru-RU"/>
        </w:rPr>
      </w:pPr>
    </w:p>
    <w:p w:rsidR="00EF08B5" w:rsidRPr="00EF08B5" w:rsidRDefault="00EF08B5" w:rsidP="00EF08B5">
      <w:pPr>
        <w:widowControl w:val="0"/>
        <w:suppressAutoHyphens/>
        <w:autoSpaceDE w:val="0"/>
        <w:spacing w:after="0" w:line="240" w:lineRule="auto"/>
        <w:jc w:val="right"/>
        <w:rPr>
          <w:rFonts w:ascii="Times New Roman" w:eastAsia="Times New Roman" w:hAnsi="Times New Roman" w:cs="Times New Roman"/>
          <w:sz w:val="28"/>
          <w:szCs w:val="28"/>
          <w:lang w:eastAsia="ar-SA"/>
        </w:rPr>
      </w:pPr>
      <w:r w:rsidRPr="00EF08B5">
        <w:rPr>
          <w:rFonts w:ascii="Times New Roman" w:eastAsia="Times New Roman" w:hAnsi="Times New Roman" w:cs="Times New Roman"/>
          <w:sz w:val="26"/>
          <w:szCs w:val="26"/>
          <w:lang w:eastAsia="zh-CN"/>
        </w:rPr>
        <w:lastRenderedPageBreak/>
        <w:t>Приложение№1</w:t>
      </w:r>
    </w:p>
    <w:p w:rsidR="00EF08B5" w:rsidRPr="00EF08B5" w:rsidRDefault="00EF08B5" w:rsidP="00EF08B5">
      <w:pPr>
        <w:widowControl w:val="0"/>
        <w:suppressAutoHyphens/>
        <w:autoSpaceDE w:val="0"/>
        <w:spacing w:after="0" w:line="240" w:lineRule="auto"/>
        <w:ind w:firstLine="720"/>
        <w:jc w:val="right"/>
        <w:rPr>
          <w:rFonts w:ascii="Times New Roman" w:eastAsia="Times New Roman" w:hAnsi="Times New Roman" w:cs="Times New Roman"/>
          <w:sz w:val="26"/>
          <w:szCs w:val="26"/>
          <w:lang w:eastAsia="zh-CN"/>
        </w:rPr>
      </w:pPr>
      <w:r w:rsidRPr="00EF08B5">
        <w:rPr>
          <w:rFonts w:ascii="Times New Roman" w:eastAsia="Times New Roman" w:hAnsi="Times New Roman" w:cs="Times New Roman"/>
          <w:sz w:val="26"/>
          <w:szCs w:val="26"/>
          <w:lang w:eastAsia="zh-CN"/>
        </w:rPr>
        <w:t xml:space="preserve">к Решению собрания депутатов </w:t>
      </w:r>
    </w:p>
    <w:p w:rsidR="00EF08B5" w:rsidRPr="00EF08B5" w:rsidRDefault="00EF08B5" w:rsidP="00EF08B5">
      <w:pPr>
        <w:widowControl w:val="0"/>
        <w:suppressAutoHyphens/>
        <w:autoSpaceDE w:val="0"/>
        <w:spacing w:after="0" w:line="240" w:lineRule="auto"/>
        <w:ind w:firstLine="720"/>
        <w:jc w:val="right"/>
        <w:rPr>
          <w:rFonts w:ascii="Times New Roman" w:eastAsia="Times New Roman" w:hAnsi="Times New Roman" w:cs="Times New Roman"/>
          <w:sz w:val="26"/>
          <w:szCs w:val="26"/>
          <w:lang w:eastAsia="zh-CN"/>
        </w:rPr>
      </w:pPr>
      <w:r w:rsidRPr="00EF08B5">
        <w:rPr>
          <w:rFonts w:ascii="Times New Roman" w:eastAsia="Times New Roman" w:hAnsi="Times New Roman" w:cs="Times New Roman"/>
          <w:sz w:val="26"/>
          <w:szCs w:val="26"/>
          <w:lang w:eastAsia="zh-CN"/>
        </w:rPr>
        <w:t>Дячкинского сельского поселения</w:t>
      </w:r>
    </w:p>
    <w:p w:rsidR="00EF08B5" w:rsidRPr="00EF08B5" w:rsidRDefault="00EF08B5" w:rsidP="00EF08B5">
      <w:pPr>
        <w:widowControl w:val="0"/>
        <w:suppressAutoHyphens/>
        <w:autoSpaceDE w:val="0"/>
        <w:spacing w:after="0" w:line="240" w:lineRule="auto"/>
        <w:ind w:firstLine="720"/>
        <w:jc w:val="right"/>
        <w:rPr>
          <w:rFonts w:ascii="Times New Roman" w:eastAsia="Times New Roman" w:hAnsi="Times New Roman" w:cs="Times New Roman"/>
          <w:b/>
          <w:bCs/>
          <w:sz w:val="26"/>
          <w:szCs w:val="26"/>
          <w:lang w:eastAsia="zh-CN"/>
        </w:rPr>
      </w:pPr>
      <w:r w:rsidRPr="00EF08B5">
        <w:rPr>
          <w:rFonts w:ascii="Times New Roman" w:eastAsia="Times New Roman" w:hAnsi="Times New Roman" w:cs="Times New Roman"/>
          <w:sz w:val="26"/>
          <w:szCs w:val="26"/>
          <w:lang w:eastAsia="zh-CN"/>
        </w:rPr>
        <w:t xml:space="preserve">№ </w:t>
      </w:r>
      <w:r w:rsidR="008D2E2A">
        <w:rPr>
          <w:rFonts w:ascii="Times New Roman" w:eastAsia="Times New Roman" w:hAnsi="Times New Roman" w:cs="Times New Roman"/>
          <w:sz w:val="26"/>
          <w:szCs w:val="26"/>
          <w:lang w:eastAsia="zh-CN"/>
        </w:rPr>
        <w:t>32   от «18</w:t>
      </w:r>
      <w:r w:rsidRPr="00EF08B5">
        <w:rPr>
          <w:rFonts w:ascii="Times New Roman" w:eastAsia="Times New Roman" w:hAnsi="Times New Roman" w:cs="Times New Roman"/>
          <w:sz w:val="26"/>
          <w:szCs w:val="26"/>
          <w:lang w:eastAsia="zh-CN"/>
        </w:rPr>
        <w:t xml:space="preserve">» </w:t>
      </w:r>
      <w:r w:rsidR="008D2E2A">
        <w:rPr>
          <w:rFonts w:ascii="Times New Roman" w:eastAsia="Times New Roman" w:hAnsi="Times New Roman" w:cs="Times New Roman"/>
          <w:sz w:val="26"/>
          <w:szCs w:val="26"/>
          <w:lang w:eastAsia="zh-CN"/>
        </w:rPr>
        <w:t>апреля</w:t>
      </w:r>
      <w:r w:rsidRPr="00EF08B5">
        <w:rPr>
          <w:rFonts w:ascii="Times New Roman" w:eastAsia="Times New Roman" w:hAnsi="Times New Roman" w:cs="Times New Roman"/>
          <w:sz w:val="26"/>
          <w:szCs w:val="26"/>
          <w:lang w:eastAsia="zh-CN"/>
        </w:rPr>
        <w:t xml:space="preserve"> 2022г.</w:t>
      </w:r>
    </w:p>
    <w:p w:rsidR="00EF08B5" w:rsidRPr="00EF08B5" w:rsidRDefault="00EF08B5" w:rsidP="00EF08B5">
      <w:pPr>
        <w:widowControl w:val="0"/>
        <w:suppressAutoHyphens/>
        <w:autoSpaceDE w:val="0"/>
        <w:spacing w:after="0" w:line="240" w:lineRule="auto"/>
        <w:ind w:firstLine="720"/>
        <w:jc w:val="right"/>
        <w:rPr>
          <w:rFonts w:ascii="Times New Roman" w:eastAsia="Times New Roman" w:hAnsi="Times New Roman" w:cs="Times New Roman"/>
          <w:b/>
          <w:bCs/>
          <w:sz w:val="26"/>
          <w:szCs w:val="26"/>
          <w:lang w:eastAsia="zh-CN"/>
        </w:rPr>
      </w:pPr>
    </w:p>
    <w:p w:rsidR="008002B1" w:rsidRPr="00EF08B5" w:rsidRDefault="00F36D20" w:rsidP="005C5AA7">
      <w:pPr>
        <w:spacing w:line="240" w:lineRule="exact"/>
        <w:jc w:val="center"/>
        <w:rPr>
          <w:rFonts w:ascii="Times New Roman" w:hAnsi="Times New Roman" w:cs="Times New Roman"/>
          <w:b/>
          <w:bCs/>
          <w:sz w:val="28"/>
          <w:szCs w:val="28"/>
        </w:rPr>
      </w:pPr>
      <w:r w:rsidRPr="00EF08B5">
        <w:rPr>
          <w:rFonts w:ascii="Times New Roman" w:hAnsi="Times New Roman" w:cs="Times New Roman"/>
          <w:b/>
          <w:bCs/>
          <w:sz w:val="28"/>
          <w:szCs w:val="28"/>
        </w:rPr>
        <w:t>П</w:t>
      </w:r>
      <w:r w:rsidR="00840EC3" w:rsidRPr="00EF08B5">
        <w:rPr>
          <w:rFonts w:ascii="Times New Roman" w:hAnsi="Times New Roman" w:cs="Times New Roman"/>
          <w:b/>
          <w:bCs/>
          <w:sz w:val="28"/>
          <w:szCs w:val="28"/>
        </w:rPr>
        <w:t xml:space="preserve">еречень </w:t>
      </w:r>
      <w:r w:rsidR="00CF450B" w:rsidRPr="00EF08B5">
        <w:rPr>
          <w:rFonts w:ascii="Times New Roman" w:hAnsi="Times New Roman" w:cs="Times New Roman"/>
          <w:b/>
          <w:bCs/>
          <w:sz w:val="28"/>
          <w:szCs w:val="28"/>
        </w:rPr>
        <w:t>ключевых показателей вида контроля и их целевые значения, индикативные показатели для</w:t>
      </w:r>
      <w:r w:rsidR="00840EC3" w:rsidRPr="00EF08B5">
        <w:rPr>
          <w:rFonts w:ascii="Times New Roman" w:hAnsi="Times New Roman" w:cs="Times New Roman"/>
          <w:b/>
          <w:bCs/>
          <w:sz w:val="28"/>
          <w:szCs w:val="28"/>
        </w:rPr>
        <w:t xml:space="preserve"> муниципального</w:t>
      </w:r>
      <w:r w:rsidR="008002B1" w:rsidRPr="00EF08B5">
        <w:rPr>
          <w:rFonts w:ascii="Times New Roman" w:hAnsi="Times New Roman" w:cs="Times New Roman"/>
          <w:b/>
          <w:bCs/>
          <w:sz w:val="28"/>
          <w:szCs w:val="28"/>
        </w:rPr>
        <w:t xml:space="preserve"> </w:t>
      </w:r>
      <w:r w:rsidR="00840EC3" w:rsidRPr="00EF08B5">
        <w:rPr>
          <w:rFonts w:ascii="Times New Roman" w:hAnsi="Times New Roman" w:cs="Times New Roman"/>
          <w:b/>
          <w:bCs/>
          <w:sz w:val="28"/>
          <w:szCs w:val="28"/>
        </w:rPr>
        <w:t xml:space="preserve">контроля </w:t>
      </w:r>
      <w:r w:rsidR="00CF74DF" w:rsidRPr="00EF08B5">
        <w:rPr>
          <w:rFonts w:ascii="Times New Roman" w:hAnsi="Times New Roman" w:cs="Times New Roman"/>
          <w:b/>
          <w:bCs/>
          <w:sz w:val="28"/>
          <w:szCs w:val="28"/>
        </w:rPr>
        <w:t xml:space="preserve">в сфере </w:t>
      </w:r>
      <w:proofErr w:type="gramStart"/>
      <w:r w:rsidR="00CF74DF" w:rsidRPr="00EF08B5">
        <w:rPr>
          <w:rFonts w:ascii="Times New Roman" w:hAnsi="Times New Roman" w:cs="Times New Roman"/>
          <w:b/>
          <w:bCs/>
          <w:sz w:val="28"/>
          <w:szCs w:val="28"/>
        </w:rPr>
        <w:t>благоустройства</w:t>
      </w:r>
      <w:r w:rsidRPr="00EF08B5">
        <w:rPr>
          <w:rFonts w:ascii="Times New Roman" w:hAnsi="Times New Roman" w:cs="Times New Roman"/>
          <w:b/>
          <w:bCs/>
          <w:sz w:val="27"/>
          <w:szCs w:val="27"/>
        </w:rPr>
        <w:t xml:space="preserve"> </w:t>
      </w:r>
      <w:r w:rsidRPr="00EF08B5">
        <w:rPr>
          <w:rFonts w:ascii="Times New Roman" w:hAnsi="Times New Roman" w:cs="Times New Roman"/>
          <w:b/>
          <w:sz w:val="28"/>
          <w:szCs w:val="28"/>
        </w:rPr>
        <w:t xml:space="preserve"> на</w:t>
      </w:r>
      <w:proofErr w:type="gramEnd"/>
      <w:r w:rsidRPr="00EF08B5">
        <w:rPr>
          <w:rFonts w:ascii="Times New Roman" w:hAnsi="Times New Roman" w:cs="Times New Roman"/>
          <w:b/>
          <w:sz w:val="28"/>
          <w:szCs w:val="28"/>
        </w:rPr>
        <w:t xml:space="preserve"> территории </w:t>
      </w:r>
      <w:r w:rsidR="00EF08B5" w:rsidRPr="00EF08B5">
        <w:rPr>
          <w:rFonts w:ascii="Times New Roman" w:eastAsia="Times New Roman" w:hAnsi="Times New Roman" w:cs="Times New Roman"/>
          <w:b/>
          <w:color w:val="000000"/>
          <w:sz w:val="28"/>
          <w:szCs w:val="28"/>
          <w:lang w:eastAsia="ru-RU"/>
        </w:rPr>
        <w:t>муниципального образования «Дячкинское сельское поселение»</w:t>
      </w:r>
      <w:r w:rsidR="005C5AA7" w:rsidRPr="005C5AA7">
        <w:t xml:space="preserve"> </w:t>
      </w:r>
      <w:r w:rsidR="005C5AA7" w:rsidRPr="005C5AA7">
        <w:rPr>
          <w:rFonts w:ascii="Times New Roman" w:eastAsia="Times New Roman" w:hAnsi="Times New Roman" w:cs="Times New Roman"/>
          <w:b/>
          <w:color w:val="000000"/>
          <w:sz w:val="28"/>
          <w:szCs w:val="28"/>
          <w:lang w:eastAsia="ru-RU"/>
        </w:rPr>
        <w:t>и порядок их выявления</w:t>
      </w:r>
    </w:p>
    <w:p w:rsidR="000D006B" w:rsidRDefault="000D006B" w:rsidP="006C43DC">
      <w:pPr>
        <w:pStyle w:val="ConsPlusNormal"/>
        <w:spacing w:before="220" w:line="240" w:lineRule="exact"/>
        <w:ind w:firstLine="540"/>
        <w:jc w:val="both"/>
        <w:rPr>
          <w:rFonts w:ascii="Times New Roman" w:hAnsi="Times New Roman" w:cs="Times New Roman"/>
          <w:sz w:val="28"/>
          <w:szCs w:val="28"/>
        </w:rPr>
      </w:pPr>
    </w:p>
    <w:p w:rsidR="000D006B" w:rsidRPr="002C2590" w:rsidRDefault="000D006B" w:rsidP="006C43DC">
      <w:pPr>
        <w:pStyle w:val="ConsPlusNormal"/>
        <w:spacing w:before="220" w:line="240" w:lineRule="exact"/>
        <w:ind w:firstLine="540"/>
        <w:jc w:val="both"/>
        <w:rPr>
          <w:rFonts w:ascii="Times New Roman" w:hAnsi="Times New Roman" w:cs="Times New Roman"/>
          <w:sz w:val="28"/>
          <w:szCs w:val="28"/>
        </w:rPr>
      </w:pPr>
      <w:r w:rsidRPr="002C2590">
        <w:rPr>
          <w:rFonts w:ascii="Times New Roman" w:hAnsi="Times New Roman" w:cs="Times New Roman"/>
          <w:sz w:val="28"/>
          <w:szCs w:val="28"/>
        </w:rPr>
        <w:t xml:space="preserve">Ключевым показателем </w:t>
      </w:r>
      <w:r>
        <w:rPr>
          <w:rFonts w:ascii="Times New Roman" w:hAnsi="Times New Roman" w:cs="Times New Roman"/>
          <w:sz w:val="28"/>
          <w:szCs w:val="28"/>
        </w:rPr>
        <w:t>муниципального</w:t>
      </w:r>
      <w:r w:rsidRPr="002C2590">
        <w:rPr>
          <w:rFonts w:ascii="Times New Roman" w:hAnsi="Times New Roman" w:cs="Times New Roman"/>
          <w:sz w:val="28"/>
          <w:szCs w:val="28"/>
        </w:rPr>
        <w:t xml:space="preserve"> контроля (надзора)</w:t>
      </w:r>
      <w:r>
        <w:rPr>
          <w:rFonts w:ascii="Times New Roman" w:hAnsi="Times New Roman" w:cs="Times New Roman"/>
          <w:sz w:val="28"/>
          <w:szCs w:val="28"/>
        </w:rPr>
        <w:t xml:space="preserve"> </w:t>
      </w:r>
      <w:r w:rsidRPr="00832FFD">
        <w:rPr>
          <w:rFonts w:ascii="Times New Roman" w:hAnsi="Times New Roman" w:cs="Times New Roman"/>
          <w:sz w:val="28"/>
          <w:szCs w:val="28"/>
        </w:rPr>
        <w:t>в сфере благоустройства</w:t>
      </w:r>
      <w:r>
        <w:rPr>
          <w:rFonts w:ascii="Times New Roman" w:hAnsi="Times New Roman" w:cs="Times New Roman"/>
          <w:sz w:val="28"/>
          <w:szCs w:val="28"/>
        </w:rPr>
        <w:t xml:space="preserve"> </w:t>
      </w:r>
      <w:r w:rsidRPr="002C2590">
        <w:rPr>
          <w:rFonts w:ascii="Times New Roman" w:hAnsi="Times New Roman" w:cs="Times New Roman"/>
          <w:sz w:val="28"/>
          <w:szCs w:val="28"/>
        </w:rPr>
        <w:t xml:space="preserve">является отношение вреда, причиненного </w:t>
      </w:r>
      <w:r>
        <w:rPr>
          <w:rFonts w:ascii="Times New Roman" w:hAnsi="Times New Roman" w:cs="Times New Roman"/>
          <w:sz w:val="28"/>
          <w:szCs w:val="28"/>
        </w:rPr>
        <w:t xml:space="preserve">объектам благоустройства, находящимся на территории муниципального образования </w:t>
      </w:r>
      <w:r w:rsidRPr="002C2590">
        <w:rPr>
          <w:rFonts w:ascii="Times New Roman" w:hAnsi="Times New Roman" w:cs="Times New Roman"/>
          <w:sz w:val="28"/>
          <w:szCs w:val="28"/>
        </w:rPr>
        <w:t>вследствие нарушений законодательства</w:t>
      </w:r>
      <w:r>
        <w:rPr>
          <w:rFonts w:ascii="Times New Roman" w:hAnsi="Times New Roman" w:cs="Times New Roman"/>
          <w:sz w:val="28"/>
          <w:szCs w:val="28"/>
        </w:rPr>
        <w:t xml:space="preserve"> в сфере благоустройства</w:t>
      </w:r>
      <w:r w:rsidRPr="002C2590">
        <w:rPr>
          <w:rFonts w:ascii="Times New Roman" w:hAnsi="Times New Roman" w:cs="Times New Roman"/>
          <w:sz w:val="28"/>
          <w:szCs w:val="28"/>
        </w:rPr>
        <w:t xml:space="preserve">, совершенных контролируемыми лицами, к общему объему охраняемых законом ценностей </w:t>
      </w:r>
      <w:r>
        <w:rPr>
          <w:rFonts w:ascii="Times New Roman" w:hAnsi="Times New Roman" w:cs="Times New Roman"/>
          <w:sz w:val="28"/>
          <w:szCs w:val="28"/>
        </w:rPr>
        <w:t>на территории муниципального образования</w:t>
      </w:r>
      <w:r w:rsidRPr="002C2590">
        <w:rPr>
          <w:rFonts w:ascii="Times New Roman" w:hAnsi="Times New Roman" w:cs="Times New Roman"/>
          <w:sz w:val="28"/>
          <w:szCs w:val="28"/>
        </w:rPr>
        <w:t xml:space="preserve"> (%) (далее - ключевой показатель).</w:t>
      </w:r>
    </w:p>
    <w:p w:rsidR="000D006B" w:rsidRPr="002C2590" w:rsidRDefault="000D006B" w:rsidP="006C43DC">
      <w:pPr>
        <w:pStyle w:val="ConsPlusNormal"/>
        <w:spacing w:before="220" w:line="240" w:lineRule="exact"/>
        <w:ind w:firstLine="540"/>
        <w:jc w:val="both"/>
        <w:rPr>
          <w:rFonts w:ascii="Times New Roman" w:hAnsi="Times New Roman" w:cs="Times New Roman"/>
          <w:sz w:val="28"/>
          <w:szCs w:val="28"/>
        </w:rPr>
      </w:pPr>
      <w:r w:rsidRPr="002C2590">
        <w:rPr>
          <w:rFonts w:ascii="Times New Roman" w:hAnsi="Times New Roman" w:cs="Times New Roman"/>
          <w:sz w:val="28"/>
          <w:szCs w:val="28"/>
        </w:rPr>
        <w:t>Ключевой показатель рассчитывается по формуле:</w:t>
      </w:r>
    </w:p>
    <w:p w:rsidR="000D006B" w:rsidRPr="002C2590" w:rsidRDefault="000D006B" w:rsidP="006C43DC">
      <w:pPr>
        <w:pStyle w:val="ConsPlusNormal"/>
        <w:spacing w:line="240" w:lineRule="exact"/>
        <w:ind w:firstLine="540"/>
        <w:jc w:val="both"/>
        <w:rPr>
          <w:rFonts w:ascii="Times New Roman" w:hAnsi="Times New Roman" w:cs="Times New Roman"/>
          <w:sz w:val="28"/>
          <w:szCs w:val="28"/>
        </w:rPr>
      </w:pPr>
    </w:p>
    <w:p w:rsidR="000D006B" w:rsidRPr="002C2590" w:rsidRDefault="000D006B" w:rsidP="006C43DC">
      <w:pPr>
        <w:pStyle w:val="ConsPlusNormal"/>
        <w:spacing w:line="240" w:lineRule="exact"/>
        <w:ind w:firstLine="540"/>
        <w:jc w:val="both"/>
        <w:rPr>
          <w:rFonts w:ascii="Times New Roman" w:hAnsi="Times New Roman" w:cs="Times New Roman"/>
          <w:sz w:val="28"/>
          <w:szCs w:val="28"/>
        </w:rPr>
      </w:pPr>
      <w:r w:rsidRPr="002C2590">
        <w:rPr>
          <w:rFonts w:ascii="Times New Roman" w:hAnsi="Times New Roman" w:cs="Times New Roman"/>
          <w:sz w:val="28"/>
          <w:szCs w:val="28"/>
        </w:rPr>
        <w:t>КП = (</w:t>
      </w:r>
      <w:proofErr w:type="spellStart"/>
      <w:r w:rsidRPr="002C2590">
        <w:rPr>
          <w:rFonts w:ascii="Times New Roman" w:hAnsi="Times New Roman" w:cs="Times New Roman"/>
          <w:sz w:val="28"/>
          <w:szCs w:val="28"/>
        </w:rPr>
        <w:t>В</w:t>
      </w:r>
      <w:r w:rsidRPr="002C2590">
        <w:rPr>
          <w:rFonts w:ascii="Times New Roman" w:hAnsi="Times New Roman" w:cs="Times New Roman"/>
          <w:sz w:val="28"/>
          <w:szCs w:val="28"/>
          <w:vertAlign w:val="subscript"/>
        </w:rPr>
        <w:t>общ</w:t>
      </w:r>
      <w:proofErr w:type="spellEnd"/>
      <w:r w:rsidRPr="002C2590">
        <w:rPr>
          <w:rFonts w:ascii="Times New Roman" w:hAnsi="Times New Roman" w:cs="Times New Roman"/>
          <w:sz w:val="28"/>
          <w:szCs w:val="28"/>
          <w:vertAlign w:val="subscript"/>
        </w:rPr>
        <w:t>.</w:t>
      </w:r>
      <w:r w:rsidRPr="002C2590">
        <w:rPr>
          <w:rFonts w:ascii="Times New Roman" w:hAnsi="Times New Roman" w:cs="Times New Roman"/>
          <w:sz w:val="28"/>
          <w:szCs w:val="28"/>
        </w:rPr>
        <w:t xml:space="preserve"> / ВРП) x 100,</w:t>
      </w:r>
    </w:p>
    <w:p w:rsidR="000D006B" w:rsidRPr="002C2590" w:rsidRDefault="000D006B" w:rsidP="006C43DC">
      <w:pPr>
        <w:pStyle w:val="ConsPlusNormal"/>
        <w:spacing w:line="240" w:lineRule="exact"/>
        <w:ind w:firstLine="540"/>
        <w:jc w:val="both"/>
        <w:rPr>
          <w:rFonts w:ascii="Times New Roman" w:hAnsi="Times New Roman" w:cs="Times New Roman"/>
          <w:sz w:val="28"/>
          <w:szCs w:val="28"/>
        </w:rPr>
      </w:pPr>
    </w:p>
    <w:p w:rsidR="000D006B" w:rsidRPr="002C2590" w:rsidRDefault="000D006B" w:rsidP="006C43DC">
      <w:pPr>
        <w:pStyle w:val="ConsPlusNormal"/>
        <w:spacing w:line="240" w:lineRule="exact"/>
        <w:ind w:firstLine="540"/>
        <w:jc w:val="both"/>
        <w:rPr>
          <w:rFonts w:ascii="Times New Roman" w:hAnsi="Times New Roman" w:cs="Times New Roman"/>
          <w:sz w:val="28"/>
          <w:szCs w:val="28"/>
        </w:rPr>
      </w:pPr>
      <w:r w:rsidRPr="002C2590">
        <w:rPr>
          <w:rFonts w:ascii="Times New Roman" w:hAnsi="Times New Roman" w:cs="Times New Roman"/>
          <w:sz w:val="28"/>
          <w:szCs w:val="28"/>
        </w:rPr>
        <w:t>где:</w:t>
      </w:r>
    </w:p>
    <w:p w:rsidR="000D006B" w:rsidRPr="002C2590" w:rsidRDefault="000D006B" w:rsidP="006C43DC">
      <w:pPr>
        <w:pStyle w:val="ConsPlusNormal"/>
        <w:spacing w:before="220" w:line="240" w:lineRule="exact"/>
        <w:ind w:firstLine="540"/>
        <w:jc w:val="both"/>
        <w:rPr>
          <w:rFonts w:ascii="Times New Roman" w:hAnsi="Times New Roman" w:cs="Times New Roman"/>
          <w:sz w:val="28"/>
          <w:szCs w:val="28"/>
        </w:rPr>
      </w:pPr>
      <w:proofErr w:type="spellStart"/>
      <w:r w:rsidRPr="002C2590">
        <w:rPr>
          <w:rFonts w:ascii="Times New Roman" w:hAnsi="Times New Roman" w:cs="Times New Roman"/>
          <w:sz w:val="28"/>
          <w:szCs w:val="28"/>
        </w:rPr>
        <w:t>В</w:t>
      </w:r>
      <w:r w:rsidRPr="002C2590">
        <w:rPr>
          <w:rFonts w:ascii="Times New Roman" w:hAnsi="Times New Roman" w:cs="Times New Roman"/>
          <w:sz w:val="28"/>
          <w:szCs w:val="28"/>
          <w:vertAlign w:val="subscript"/>
        </w:rPr>
        <w:t>общ</w:t>
      </w:r>
      <w:proofErr w:type="spellEnd"/>
      <w:r w:rsidRPr="002C2590">
        <w:rPr>
          <w:rFonts w:ascii="Times New Roman" w:hAnsi="Times New Roman" w:cs="Times New Roman"/>
          <w:sz w:val="28"/>
          <w:szCs w:val="28"/>
          <w:vertAlign w:val="subscript"/>
        </w:rPr>
        <w:t>.</w:t>
      </w:r>
      <w:r w:rsidRPr="002C2590">
        <w:rPr>
          <w:rFonts w:ascii="Times New Roman" w:hAnsi="Times New Roman" w:cs="Times New Roman"/>
          <w:sz w:val="28"/>
          <w:szCs w:val="28"/>
        </w:rPr>
        <w:t xml:space="preserve"> - вред, причиненн</w:t>
      </w:r>
      <w:r>
        <w:rPr>
          <w:rFonts w:ascii="Times New Roman" w:hAnsi="Times New Roman" w:cs="Times New Roman"/>
          <w:sz w:val="28"/>
          <w:szCs w:val="28"/>
        </w:rPr>
        <w:t>ый</w:t>
      </w:r>
      <w:r w:rsidRPr="002C2590">
        <w:rPr>
          <w:rFonts w:ascii="Times New Roman" w:hAnsi="Times New Roman" w:cs="Times New Roman"/>
          <w:sz w:val="28"/>
          <w:szCs w:val="28"/>
        </w:rPr>
        <w:t xml:space="preserve"> </w:t>
      </w:r>
      <w:r>
        <w:rPr>
          <w:rFonts w:ascii="Times New Roman" w:hAnsi="Times New Roman" w:cs="Times New Roman"/>
          <w:sz w:val="28"/>
          <w:szCs w:val="28"/>
        </w:rPr>
        <w:t xml:space="preserve">объектам благоустройства, находящимся на территории муниципального образования </w:t>
      </w:r>
      <w:r w:rsidRPr="002C2590">
        <w:rPr>
          <w:rFonts w:ascii="Times New Roman" w:hAnsi="Times New Roman" w:cs="Times New Roman"/>
          <w:sz w:val="28"/>
          <w:szCs w:val="28"/>
        </w:rPr>
        <w:t>вследствие нарушений законодательства</w:t>
      </w:r>
      <w:r>
        <w:rPr>
          <w:rFonts w:ascii="Times New Roman" w:hAnsi="Times New Roman" w:cs="Times New Roman"/>
          <w:sz w:val="28"/>
          <w:szCs w:val="28"/>
        </w:rPr>
        <w:t xml:space="preserve"> в сфере благоустройства</w:t>
      </w:r>
      <w:r w:rsidRPr="002C2590">
        <w:rPr>
          <w:rFonts w:ascii="Times New Roman" w:hAnsi="Times New Roman" w:cs="Times New Roman"/>
          <w:sz w:val="28"/>
          <w:szCs w:val="28"/>
        </w:rPr>
        <w:t>, совершенных контролируемыми лицами (тыс. руб.);</w:t>
      </w:r>
    </w:p>
    <w:p w:rsidR="000D006B" w:rsidRPr="002C2590" w:rsidRDefault="000D006B" w:rsidP="006C43DC">
      <w:pPr>
        <w:pStyle w:val="ConsPlusNormal"/>
        <w:spacing w:before="220" w:line="240" w:lineRule="exact"/>
        <w:ind w:firstLine="540"/>
        <w:jc w:val="both"/>
        <w:rPr>
          <w:rFonts w:ascii="Times New Roman" w:hAnsi="Times New Roman" w:cs="Times New Roman"/>
          <w:sz w:val="28"/>
          <w:szCs w:val="28"/>
        </w:rPr>
      </w:pPr>
      <w:r w:rsidRPr="002C2590">
        <w:rPr>
          <w:rFonts w:ascii="Times New Roman" w:hAnsi="Times New Roman" w:cs="Times New Roman"/>
          <w:sz w:val="28"/>
          <w:szCs w:val="28"/>
        </w:rPr>
        <w:t>ВРП - объем охраняемых законом ценностей</w:t>
      </w:r>
      <w:r>
        <w:rPr>
          <w:rFonts w:ascii="Times New Roman" w:hAnsi="Times New Roman" w:cs="Times New Roman"/>
          <w:sz w:val="28"/>
          <w:szCs w:val="28"/>
        </w:rPr>
        <w:t xml:space="preserve"> на территории муниципального образования </w:t>
      </w:r>
      <w:r w:rsidRPr="002C2590">
        <w:rPr>
          <w:rFonts w:ascii="Times New Roman" w:hAnsi="Times New Roman" w:cs="Times New Roman"/>
          <w:sz w:val="28"/>
          <w:szCs w:val="28"/>
        </w:rPr>
        <w:t>(тыс. руб.).</w:t>
      </w:r>
    </w:p>
    <w:p w:rsidR="000D006B" w:rsidRPr="002C2590" w:rsidRDefault="000D006B" w:rsidP="006C43DC">
      <w:pPr>
        <w:pStyle w:val="ConsPlusNormal"/>
        <w:spacing w:before="220" w:line="240" w:lineRule="exact"/>
        <w:ind w:firstLine="540"/>
        <w:jc w:val="both"/>
        <w:rPr>
          <w:rFonts w:ascii="Times New Roman" w:hAnsi="Times New Roman" w:cs="Times New Roman"/>
          <w:sz w:val="28"/>
          <w:szCs w:val="28"/>
        </w:rPr>
      </w:pPr>
      <w:r w:rsidRPr="002C2590">
        <w:rPr>
          <w:rFonts w:ascii="Times New Roman" w:hAnsi="Times New Roman" w:cs="Times New Roman"/>
          <w:sz w:val="28"/>
          <w:szCs w:val="28"/>
        </w:rPr>
        <w:t>Отчетным периодом для расчета значения ключевого показателя является календарный год.</w:t>
      </w:r>
    </w:p>
    <w:p w:rsidR="000D006B" w:rsidRPr="002C2590" w:rsidRDefault="000D006B" w:rsidP="006C43DC">
      <w:pPr>
        <w:pStyle w:val="ConsPlusNormal"/>
        <w:spacing w:before="220" w:line="240" w:lineRule="exact"/>
        <w:ind w:firstLine="540"/>
        <w:jc w:val="both"/>
        <w:rPr>
          <w:rFonts w:ascii="Times New Roman" w:hAnsi="Times New Roman" w:cs="Times New Roman"/>
          <w:sz w:val="28"/>
          <w:szCs w:val="28"/>
        </w:rPr>
      </w:pPr>
      <w:r w:rsidRPr="002C2590">
        <w:rPr>
          <w:rFonts w:ascii="Times New Roman" w:hAnsi="Times New Roman" w:cs="Times New Roman"/>
          <w:sz w:val="28"/>
          <w:szCs w:val="28"/>
        </w:rPr>
        <w:t>Целевое значение ключевого показателя определяется исходя из ежегодного снижения значения ключевого показателя на 1%.</w:t>
      </w:r>
    </w:p>
    <w:p w:rsidR="00EC517F" w:rsidRDefault="00EC517F" w:rsidP="006C43DC">
      <w:pPr>
        <w:spacing w:line="240" w:lineRule="exact"/>
        <w:rPr>
          <w:rFonts w:ascii="Times New Roman" w:hAnsi="Times New Roman" w:cs="Times New Roman"/>
          <w:sz w:val="28"/>
          <w:szCs w:val="28"/>
        </w:rPr>
      </w:pPr>
    </w:p>
    <w:p w:rsidR="00FD53C3" w:rsidRDefault="00FD53C3" w:rsidP="006C43DC">
      <w:pPr>
        <w:spacing w:line="240" w:lineRule="exact"/>
        <w:jc w:val="center"/>
        <w:rPr>
          <w:rFonts w:ascii="Times New Roman" w:hAnsi="Times New Roman" w:cs="Times New Roman"/>
          <w:sz w:val="28"/>
          <w:szCs w:val="28"/>
        </w:rPr>
      </w:pPr>
      <w:r w:rsidRPr="00FD53C3">
        <w:rPr>
          <w:rFonts w:ascii="Times New Roman" w:hAnsi="Times New Roman" w:cs="Times New Roman"/>
          <w:sz w:val="28"/>
          <w:szCs w:val="28"/>
        </w:rPr>
        <w:t>Индикативные показатели:</w:t>
      </w:r>
    </w:p>
    <w:p w:rsidR="0087438C" w:rsidRPr="00391688" w:rsidRDefault="0087438C" w:rsidP="0087438C">
      <w:pPr>
        <w:pStyle w:val="Default"/>
        <w:numPr>
          <w:ilvl w:val="0"/>
          <w:numId w:val="2"/>
        </w:numPr>
        <w:spacing w:line="240" w:lineRule="exact"/>
        <w:ind w:left="0" w:firstLine="709"/>
        <w:contextualSpacing/>
        <w:jc w:val="both"/>
        <w:rPr>
          <w:sz w:val="28"/>
          <w:szCs w:val="28"/>
        </w:rPr>
      </w:pPr>
      <w:r w:rsidRPr="00391688">
        <w:rPr>
          <w:sz w:val="28"/>
          <w:szCs w:val="28"/>
        </w:rPr>
        <w:t>количество плановых контрольных (надзорных) мероприятий, проведенных за отчетный период;</w:t>
      </w:r>
    </w:p>
    <w:p w:rsidR="0087438C" w:rsidRPr="00391688" w:rsidRDefault="0087438C" w:rsidP="0087438C">
      <w:pPr>
        <w:pStyle w:val="Default"/>
        <w:numPr>
          <w:ilvl w:val="0"/>
          <w:numId w:val="2"/>
        </w:numPr>
        <w:spacing w:line="240" w:lineRule="exact"/>
        <w:ind w:left="0" w:firstLine="709"/>
        <w:contextualSpacing/>
        <w:jc w:val="both"/>
        <w:rPr>
          <w:sz w:val="28"/>
          <w:szCs w:val="28"/>
        </w:rPr>
      </w:pPr>
      <w:r w:rsidRPr="00391688">
        <w:rPr>
          <w:sz w:val="28"/>
          <w:szCs w:val="28"/>
        </w:rPr>
        <w:t>количество внеплановых контрольных (надзорных) мероприятий, проведенных за отчетный период;</w:t>
      </w:r>
    </w:p>
    <w:p w:rsidR="0087438C" w:rsidRPr="00391688" w:rsidRDefault="0087438C" w:rsidP="0087438C">
      <w:pPr>
        <w:pStyle w:val="a3"/>
        <w:numPr>
          <w:ilvl w:val="0"/>
          <w:numId w:val="2"/>
        </w:numPr>
        <w:autoSpaceDE w:val="0"/>
        <w:autoSpaceDN w:val="0"/>
        <w:adjustRightInd w:val="0"/>
        <w:spacing w:after="0" w:line="240" w:lineRule="exact"/>
        <w:ind w:left="0" w:firstLine="709"/>
        <w:jc w:val="both"/>
        <w:rPr>
          <w:rFonts w:ascii="Times New Roman" w:hAnsi="Times New Roman" w:cs="Times New Roman"/>
          <w:sz w:val="28"/>
          <w:szCs w:val="28"/>
        </w:rPr>
      </w:pPr>
      <w:r w:rsidRPr="00391688">
        <w:rPr>
          <w:rFonts w:ascii="Times New Roman" w:hAnsi="Times New Roman" w:cs="Times New Roman"/>
          <w:sz w:val="28"/>
          <w:szCs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87438C" w:rsidRPr="00391688" w:rsidRDefault="0087438C" w:rsidP="0087438C">
      <w:pPr>
        <w:pStyle w:val="Default"/>
        <w:numPr>
          <w:ilvl w:val="0"/>
          <w:numId w:val="2"/>
        </w:numPr>
        <w:spacing w:line="240" w:lineRule="exact"/>
        <w:ind w:left="0" w:firstLine="709"/>
        <w:contextualSpacing/>
        <w:jc w:val="both"/>
        <w:rPr>
          <w:sz w:val="28"/>
          <w:szCs w:val="28"/>
        </w:rPr>
      </w:pPr>
      <w:r w:rsidRPr="00391688">
        <w:rPr>
          <w:sz w:val="28"/>
          <w:szCs w:val="28"/>
        </w:rPr>
        <w:t xml:space="preserve">общее количество контрольных (надзорных) мероприятий </w:t>
      </w:r>
      <w:r w:rsidRPr="00391688">
        <w:rPr>
          <w:sz w:val="28"/>
          <w:szCs w:val="28"/>
        </w:rPr>
        <w:br/>
        <w:t>с взаимодействием, проведенных за отчетный период;</w:t>
      </w:r>
    </w:p>
    <w:p w:rsidR="0087438C" w:rsidRPr="00391688" w:rsidRDefault="0087438C" w:rsidP="0087438C">
      <w:pPr>
        <w:pStyle w:val="Default"/>
        <w:numPr>
          <w:ilvl w:val="0"/>
          <w:numId w:val="2"/>
        </w:numPr>
        <w:spacing w:line="240" w:lineRule="exact"/>
        <w:ind w:left="0" w:firstLine="709"/>
        <w:contextualSpacing/>
        <w:jc w:val="both"/>
        <w:rPr>
          <w:sz w:val="28"/>
          <w:szCs w:val="28"/>
        </w:rPr>
      </w:pPr>
      <w:r w:rsidRPr="00391688">
        <w:rPr>
          <w:sz w:val="28"/>
          <w:szCs w:val="28"/>
        </w:rPr>
        <w:t>количество контрольных (надзорных) мероприятий с взаимодействием по каждому виду КНМ, проведенных за отчетный период;</w:t>
      </w:r>
    </w:p>
    <w:p w:rsidR="0087438C" w:rsidRPr="00391688" w:rsidRDefault="0087438C" w:rsidP="0087438C">
      <w:pPr>
        <w:pStyle w:val="Default"/>
        <w:numPr>
          <w:ilvl w:val="0"/>
          <w:numId w:val="2"/>
        </w:numPr>
        <w:spacing w:line="240" w:lineRule="exact"/>
        <w:ind w:left="0" w:firstLine="709"/>
        <w:contextualSpacing/>
        <w:jc w:val="both"/>
        <w:rPr>
          <w:sz w:val="28"/>
          <w:szCs w:val="28"/>
        </w:rPr>
      </w:pPr>
      <w:r w:rsidRPr="00391688">
        <w:rPr>
          <w:sz w:val="28"/>
          <w:szCs w:val="28"/>
        </w:rPr>
        <w:t xml:space="preserve">количество контрольных (надзорных) мероприятий, проведенных </w:t>
      </w:r>
      <w:r w:rsidRPr="00391688">
        <w:rPr>
          <w:sz w:val="28"/>
          <w:szCs w:val="28"/>
        </w:rPr>
        <w:br/>
        <w:t>с использованием средств дистанционного взаимодействия, за отчетный период;</w:t>
      </w:r>
    </w:p>
    <w:p w:rsidR="0087438C" w:rsidRPr="00391688" w:rsidRDefault="0087438C" w:rsidP="0087438C">
      <w:pPr>
        <w:pStyle w:val="Default"/>
        <w:numPr>
          <w:ilvl w:val="0"/>
          <w:numId w:val="2"/>
        </w:numPr>
        <w:spacing w:line="240" w:lineRule="exact"/>
        <w:ind w:left="0" w:firstLine="709"/>
        <w:contextualSpacing/>
        <w:jc w:val="both"/>
        <w:rPr>
          <w:sz w:val="28"/>
          <w:szCs w:val="28"/>
        </w:rPr>
      </w:pPr>
      <w:r w:rsidRPr="00391688">
        <w:rPr>
          <w:sz w:val="28"/>
          <w:szCs w:val="28"/>
        </w:rPr>
        <w:lastRenderedPageBreak/>
        <w:t xml:space="preserve">количество обязательных профилактических визитов, проведенных </w:t>
      </w:r>
      <w:r w:rsidRPr="00391688">
        <w:rPr>
          <w:sz w:val="28"/>
          <w:szCs w:val="28"/>
        </w:rPr>
        <w:br/>
        <w:t>за отчетный период;</w:t>
      </w:r>
    </w:p>
    <w:p w:rsidR="0087438C" w:rsidRPr="00391688" w:rsidRDefault="0087438C" w:rsidP="0087438C">
      <w:pPr>
        <w:pStyle w:val="Default"/>
        <w:numPr>
          <w:ilvl w:val="0"/>
          <w:numId w:val="2"/>
        </w:numPr>
        <w:spacing w:line="240" w:lineRule="exact"/>
        <w:ind w:left="0" w:firstLine="709"/>
        <w:contextualSpacing/>
        <w:jc w:val="both"/>
        <w:rPr>
          <w:sz w:val="28"/>
          <w:szCs w:val="28"/>
        </w:rPr>
      </w:pPr>
      <w:r w:rsidRPr="00391688">
        <w:rPr>
          <w:sz w:val="28"/>
          <w:szCs w:val="28"/>
        </w:rPr>
        <w:t>количество предостережений о недопустимости нарушения обязательных требований, объявленных за отчетный период;</w:t>
      </w:r>
    </w:p>
    <w:p w:rsidR="0087438C" w:rsidRPr="00391688" w:rsidRDefault="0087438C" w:rsidP="0087438C">
      <w:pPr>
        <w:pStyle w:val="Default"/>
        <w:numPr>
          <w:ilvl w:val="0"/>
          <w:numId w:val="2"/>
        </w:numPr>
        <w:spacing w:line="240" w:lineRule="exact"/>
        <w:ind w:left="0" w:firstLine="709"/>
        <w:contextualSpacing/>
        <w:jc w:val="both"/>
        <w:rPr>
          <w:sz w:val="28"/>
          <w:szCs w:val="28"/>
        </w:rPr>
      </w:pPr>
      <w:r w:rsidRPr="00391688">
        <w:rPr>
          <w:sz w:val="28"/>
          <w:szCs w:val="28"/>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87438C" w:rsidRPr="00391688" w:rsidRDefault="0087438C" w:rsidP="0087438C">
      <w:pPr>
        <w:pStyle w:val="Default"/>
        <w:numPr>
          <w:ilvl w:val="0"/>
          <w:numId w:val="2"/>
        </w:numPr>
        <w:spacing w:line="240" w:lineRule="exact"/>
        <w:ind w:left="0" w:firstLine="709"/>
        <w:contextualSpacing/>
        <w:jc w:val="both"/>
        <w:rPr>
          <w:sz w:val="28"/>
          <w:szCs w:val="28"/>
        </w:rPr>
      </w:pPr>
      <w:r w:rsidRPr="00391688">
        <w:rPr>
          <w:sz w:val="28"/>
          <w:szCs w:val="28"/>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87438C" w:rsidRPr="00391688" w:rsidRDefault="0087438C" w:rsidP="0087438C">
      <w:pPr>
        <w:pStyle w:val="Default"/>
        <w:numPr>
          <w:ilvl w:val="0"/>
          <w:numId w:val="2"/>
        </w:numPr>
        <w:spacing w:line="240" w:lineRule="exact"/>
        <w:ind w:left="0" w:firstLine="709"/>
        <w:contextualSpacing/>
        <w:jc w:val="both"/>
        <w:rPr>
          <w:sz w:val="28"/>
          <w:szCs w:val="28"/>
        </w:rPr>
      </w:pPr>
      <w:r w:rsidRPr="00391688">
        <w:rPr>
          <w:sz w:val="28"/>
          <w:szCs w:val="28"/>
        </w:rPr>
        <w:t xml:space="preserve">сумма административных штрафов, наложенных по результатам контрольных (надзорных) мероприятий, за отчетный период; </w:t>
      </w:r>
    </w:p>
    <w:p w:rsidR="0087438C" w:rsidRPr="00391688" w:rsidRDefault="0087438C" w:rsidP="0087438C">
      <w:pPr>
        <w:pStyle w:val="Default"/>
        <w:numPr>
          <w:ilvl w:val="0"/>
          <w:numId w:val="2"/>
        </w:numPr>
        <w:spacing w:line="240" w:lineRule="exact"/>
        <w:ind w:left="0" w:firstLine="709"/>
        <w:contextualSpacing/>
        <w:jc w:val="both"/>
        <w:rPr>
          <w:sz w:val="28"/>
          <w:szCs w:val="28"/>
        </w:rPr>
      </w:pPr>
      <w:r w:rsidRPr="00391688">
        <w:rPr>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87438C" w:rsidRPr="00391688" w:rsidRDefault="0087438C" w:rsidP="0087438C">
      <w:pPr>
        <w:pStyle w:val="Default"/>
        <w:numPr>
          <w:ilvl w:val="0"/>
          <w:numId w:val="2"/>
        </w:numPr>
        <w:spacing w:line="240" w:lineRule="exact"/>
        <w:ind w:left="0" w:firstLine="709"/>
        <w:contextualSpacing/>
        <w:jc w:val="both"/>
        <w:rPr>
          <w:sz w:val="28"/>
          <w:szCs w:val="28"/>
        </w:rPr>
      </w:pPr>
      <w:r w:rsidRPr="00391688">
        <w:rPr>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87438C" w:rsidRPr="00391688" w:rsidRDefault="0087438C" w:rsidP="0087438C">
      <w:pPr>
        <w:pStyle w:val="Default"/>
        <w:numPr>
          <w:ilvl w:val="0"/>
          <w:numId w:val="2"/>
        </w:numPr>
        <w:spacing w:line="240" w:lineRule="exact"/>
        <w:ind w:left="0" w:firstLine="709"/>
        <w:contextualSpacing/>
        <w:jc w:val="both"/>
        <w:rPr>
          <w:sz w:val="28"/>
          <w:szCs w:val="28"/>
        </w:rPr>
      </w:pPr>
      <w:r w:rsidRPr="00391688">
        <w:rPr>
          <w:sz w:val="28"/>
          <w:szCs w:val="28"/>
        </w:rPr>
        <w:t>общее количество учтенных объектов контроля на конец отчетного периода;</w:t>
      </w:r>
    </w:p>
    <w:p w:rsidR="0087438C" w:rsidRPr="00391688" w:rsidRDefault="0087438C" w:rsidP="0087438C">
      <w:pPr>
        <w:pStyle w:val="Default"/>
        <w:numPr>
          <w:ilvl w:val="0"/>
          <w:numId w:val="2"/>
        </w:numPr>
        <w:spacing w:line="240" w:lineRule="exact"/>
        <w:ind w:left="0" w:firstLine="709"/>
        <w:contextualSpacing/>
        <w:jc w:val="both"/>
        <w:rPr>
          <w:sz w:val="28"/>
          <w:szCs w:val="28"/>
        </w:rPr>
      </w:pPr>
      <w:r w:rsidRPr="00391688">
        <w:rPr>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87438C" w:rsidRPr="00391688" w:rsidRDefault="0087438C" w:rsidP="0087438C">
      <w:pPr>
        <w:pStyle w:val="Default"/>
        <w:numPr>
          <w:ilvl w:val="0"/>
          <w:numId w:val="2"/>
        </w:numPr>
        <w:spacing w:line="240" w:lineRule="exact"/>
        <w:ind w:left="0" w:firstLine="709"/>
        <w:contextualSpacing/>
        <w:jc w:val="both"/>
        <w:rPr>
          <w:sz w:val="28"/>
          <w:szCs w:val="28"/>
        </w:rPr>
      </w:pPr>
      <w:r w:rsidRPr="00391688">
        <w:rPr>
          <w:sz w:val="28"/>
          <w:szCs w:val="28"/>
        </w:rPr>
        <w:t>количество учтенных контролируемых лиц на конец отчетного периода;</w:t>
      </w:r>
    </w:p>
    <w:p w:rsidR="0087438C" w:rsidRPr="00391688" w:rsidRDefault="0087438C" w:rsidP="0087438C">
      <w:pPr>
        <w:pStyle w:val="Default"/>
        <w:numPr>
          <w:ilvl w:val="0"/>
          <w:numId w:val="2"/>
        </w:numPr>
        <w:spacing w:line="240" w:lineRule="exact"/>
        <w:ind w:left="0" w:firstLine="709"/>
        <w:contextualSpacing/>
        <w:jc w:val="both"/>
        <w:rPr>
          <w:sz w:val="28"/>
          <w:szCs w:val="28"/>
        </w:rPr>
      </w:pPr>
      <w:r w:rsidRPr="00391688">
        <w:rPr>
          <w:sz w:val="28"/>
          <w:szCs w:val="28"/>
        </w:rPr>
        <w:t xml:space="preserve">количество учтенных контролируемых лиц, в отношении которых проведены контрольные (надзорные) мероприятия, за отчетный период; </w:t>
      </w:r>
    </w:p>
    <w:p w:rsidR="0087438C" w:rsidRPr="00391688" w:rsidRDefault="0087438C" w:rsidP="0087438C">
      <w:pPr>
        <w:pStyle w:val="a3"/>
        <w:numPr>
          <w:ilvl w:val="0"/>
          <w:numId w:val="2"/>
        </w:numPr>
        <w:spacing w:line="240" w:lineRule="exact"/>
        <w:ind w:left="0" w:firstLine="709"/>
        <w:jc w:val="both"/>
        <w:rPr>
          <w:rFonts w:ascii="Times New Roman" w:hAnsi="Times New Roman" w:cs="Times New Roman"/>
          <w:sz w:val="28"/>
          <w:szCs w:val="28"/>
        </w:rPr>
      </w:pPr>
      <w:r w:rsidRPr="00391688">
        <w:rPr>
          <w:rFonts w:ascii="Times New Roman" w:hAnsi="Times New Roman" w:cs="Times New Roman"/>
          <w:sz w:val="28"/>
          <w:szCs w:val="28"/>
        </w:rPr>
        <w:t xml:space="preserve">общее количество жалоб, поданных контролируемыми лицами </w:t>
      </w:r>
      <w:r w:rsidRPr="00391688">
        <w:rPr>
          <w:rFonts w:ascii="Times New Roman" w:hAnsi="Times New Roman" w:cs="Times New Roman"/>
          <w:sz w:val="28"/>
          <w:szCs w:val="28"/>
        </w:rPr>
        <w:br/>
        <w:t>в досудебном порядке за отчетный период;</w:t>
      </w:r>
    </w:p>
    <w:p w:rsidR="0087438C" w:rsidRPr="00391688" w:rsidRDefault="0087438C" w:rsidP="0087438C">
      <w:pPr>
        <w:pStyle w:val="a3"/>
        <w:numPr>
          <w:ilvl w:val="0"/>
          <w:numId w:val="2"/>
        </w:numPr>
        <w:spacing w:line="240" w:lineRule="exact"/>
        <w:ind w:left="0" w:firstLine="709"/>
        <w:jc w:val="both"/>
        <w:rPr>
          <w:rFonts w:ascii="Times New Roman" w:hAnsi="Times New Roman" w:cs="Times New Roman"/>
          <w:sz w:val="28"/>
          <w:szCs w:val="28"/>
        </w:rPr>
      </w:pPr>
      <w:r w:rsidRPr="00391688">
        <w:rPr>
          <w:rFonts w:ascii="Times New Roman" w:hAnsi="Times New Roman" w:cs="Times New Roman"/>
          <w:sz w:val="28"/>
          <w:szCs w:val="28"/>
        </w:rPr>
        <w:t>количество жалоб, в отношении которых контрольным (надзорным) органом был нарушен срок рассмотрения, за отчетный период;</w:t>
      </w:r>
    </w:p>
    <w:p w:rsidR="0087438C" w:rsidRPr="00391688" w:rsidRDefault="0087438C" w:rsidP="0087438C">
      <w:pPr>
        <w:pStyle w:val="a3"/>
        <w:numPr>
          <w:ilvl w:val="0"/>
          <w:numId w:val="2"/>
        </w:numPr>
        <w:spacing w:line="240" w:lineRule="exact"/>
        <w:ind w:left="0" w:firstLine="709"/>
        <w:jc w:val="both"/>
        <w:rPr>
          <w:rFonts w:ascii="Times New Roman" w:hAnsi="Times New Roman" w:cs="Times New Roman"/>
          <w:sz w:val="28"/>
          <w:szCs w:val="28"/>
        </w:rPr>
      </w:pPr>
      <w:r w:rsidRPr="00391688">
        <w:rPr>
          <w:rFonts w:ascii="Times New Roman" w:hAnsi="Times New Roman" w:cs="Times New Roman"/>
          <w:sz w:val="28"/>
          <w:szCs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w:t>
      </w:r>
    </w:p>
    <w:p w:rsidR="0087438C" w:rsidRPr="00391688" w:rsidRDefault="0087438C" w:rsidP="0087438C">
      <w:pPr>
        <w:pStyle w:val="a3"/>
        <w:numPr>
          <w:ilvl w:val="0"/>
          <w:numId w:val="2"/>
        </w:numPr>
        <w:spacing w:line="240" w:lineRule="exact"/>
        <w:ind w:left="0" w:firstLine="709"/>
        <w:jc w:val="both"/>
        <w:rPr>
          <w:rFonts w:ascii="Times New Roman" w:hAnsi="Times New Roman" w:cs="Times New Roman"/>
          <w:sz w:val="28"/>
          <w:szCs w:val="28"/>
        </w:rPr>
      </w:pPr>
      <w:r w:rsidRPr="00391688">
        <w:rPr>
          <w:rFonts w:ascii="Times New Roman" w:hAnsi="Times New Roman" w:cs="Times New Roman"/>
          <w:sz w:val="28"/>
          <w:szCs w:val="28"/>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87438C" w:rsidRPr="00391688" w:rsidRDefault="0087438C" w:rsidP="0087438C">
      <w:pPr>
        <w:pStyle w:val="a3"/>
        <w:numPr>
          <w:ilvl w:val="0"/>
          <w:numId w:val="2"/>
        </w:numPr>
        <w:spacing w:line="240" w:lineRule="exact"/>
        <w:ind w:left="0" w:firstLine="709"/>
        <w:jc w:val="both"/>
        <w:rPr>
          <w:rFonts w:ascii="Times New Roman" w:hAnsi="Times New Roman" w:cs="Times New Roman"/>
          <w:sz w:val="28"/>
          <w:szCs w:val="28"/>
        </w:rPr>
      </w:pPr>
      <w:r w:rsidRPr="00391688">
        <w:rPr>
          <w:rFonts w:ascii="Times New Roman" w:hAnsi="Times New Roman" w:cs="Times New Roman"/>
          <w:sz w:val="28"/>
          <w:szCs w:val="28"/>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r w:rsidRPr="00391688">
        <w:rPr>
          <w:rFonts w:ascii="Times New Roman" w:hAnsi="Times New Roman" w:cs="Times New Roman"/>
          <w:sz w:val="28"/>
          <w:szCs w:val="28"/>
        </w:rPr>
        <w:br/>
        <w:t>об удовлетворении заявленных требований, за отчетный период;</w:t>
      </w:r>
    </w:p>
    <w:p w:rsidR="0087438C" w:rsidRPr="00391688" w:rsidRDefault="0087438C" w:rsidP="0087438C">
      <w:pPr>
        <w:pStyle w:val="a3"/>
        <w:numPr>
          <w:ilvl w:val="0"/>
          <w:numId w:val="2"/>
        </w:numPr>
        <w:spacing w:line="240" w:lineRule="exact"/>
        <w:ind w:left="0" w:firstLine="709"/>
        <w:jc w:val="both"/>
        <w:rPr>
          <w:rFonts w:ascii="Times New Roman" w:hAnsi="Times New Roman" w:cs="Times New Roman"/>
          <w:sz w:val="28"/>
          <w:szCs w:val="28"/>
        </w:rPr>
      </w:pPr>
      <w:r w:rsidRPr="00391688">
        <w:rPr>
          <w:rFonts w:ascii="Times New Roman" w:hAnsi="Times New Roman" w:cs="Times New Roman"/>
          <w:sz w:val="28"/>
          <w:szCs w:val="28"/>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094A6B" w:rsidRPr="00840EC3" w:rsidRDefault="00094A6B" w:rsidP="0087438C">
      <w:pPr>
        <w:spacing w:line="240" w:lineRule="exact"/>
        <w:jc w:val="both"/>
        <w:rPr>
          <w:rFonts w:ascii="Times New Roman" w:hAnsi="Times New Roman" w:cs="Times New Roman"/>
          <w:sz w:val="24"/>
          <w:szCs w:val="24"/>
        </w:rPr>
      </w:pPr>
    </w:p>
    <w:sectPr w:rsidR="00094A6B" w:rsidRPr="00840EC3" w:rsidSect="00E11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00F9E"/>
    <w:multiLevelType w:val="hybridMultilevel"/>
    <w:tmpl w:val="9EF22218"/>
    <w:lvl w:ilvl="0" w:tplc="F784268A">
      <w:start w:val="1"/>
      <w:numFmt w:val="decimal"/>
      <w:suff w:val="space"/>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6857F14"/>
    <w:multiLevelType w:val="hybridMultilevel"/>
    <w:tmpl w:val="99B67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386"/>
    <w:rsid w:val="00021C46"/>
    <w:rsid w:val="00094A6B"/>
    <w:rsid w:val="000D006B"/>
    <w:rsid w:val="00101F5D"/>
    <w:rsid w:val="002633D5"/>
    <w:rsid w:val="002E4AA1"/>
    <w:rsid w:val="00306AC9"/>
    <w:rsid w:val="00307E10"/>
    <w:rsid w:val="00347A4C"/>
    <w:rsid w:val="003C57F7"/>
    <w:rsid w:val="00477DB1"/>
    <w:rsid w:val="005112A0"/>
    <w:rsid w:val="005851EB"/>
    <w:rsid w:val="005C5AA7"/>
    <w:rsid w:val="006C43DC"/>
    <w:rsid w:val="008002B1"/>
    <w:rsid w:val="00840EC3"/>
    <w:rsid w:val="0087438C"/>
    <w:rsid w:val="008D2E2A"/>
    <w:rsid w:val="009644A8"/>
    <w:rsid w:val="00A46E69"/>
    <w:rsid w:val="00AA7BF1"/>
    <w:rsid w:val="00B50275"/>
    <w:rsid w:val="00B80883"/>
    <w:rsid w:val="00B82441"/>
    <w:rsid w:val="00BA3D5B"/>
    <w:rsid w:val="00BE23CD"/>
    <w:rsid w:val="00C50E7E"/>
    <w:rsid w:val="00C937CF"/>
    <w:rsid w:val="00CF450B"/>
    <w:rsid w:val="00CF74DF"/>
    <w:rsid w:val="00D50404"/>
    <w:rsid w:val="00E11070"/>
    <w:rsid w:val="00E11C85"/>
    <w:rsid w:val="00EC517F"/>
    <w:rsid w:val="00EF08B5"/>
    <w:rsid w:val="00F36D20"/>
    <w:rsid w:val="00FA1CD2"/>
    <w:rsid w:val="00FB0386"/>
    <w:rsid w:val="00FB3A2C"/>
    <w:rsid w:val="00FD5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8BC7B2-B471-41FC-9CE1-E7D411A3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C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AC9"/>
    <w:pPr>
      <w:ind w:left="720"/>
      <w:contextualSpacing/>
    </w:pPr>
  </w:style>
  <w:style w:type="paragraph" w:customStyle="1" w:styleId="ConsPlusNormal">
    <w:name w:val="ConsPlusNormal"/>
    <w:rsid w:val="000D006B"/>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87438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ody Text Indent"/>
    <w:basedOn w:val="a"/>
    <w:link w:val="a5"/>
    <w:rsid w:val="00F36D20"/>
    <w:pPr>
      <w:spacing w:after="0" w:line="240" w:lineRule="auto"/>
      <w:ind w:firstLine="720"/>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F36D20"/>
    <w:rPr>
      <w:rFonts w:ascii="Times New Roman" w:eastAsia="Times New Roman" w:hAnsi="Times New Roman" w:cs="Times New Roman"/>
      <w:sz w:val="28"/>
      <w:szCs w:val="20"/>
      <w:lang w:eastAsia="ru-RU"/>
    </w:rPr>
  </w:style>
  <w:style w:type="paragraph" w:customStyle="1" w:styleId="1">
    <w:name w:val="Без интервала1"/>
    <w:rsid w:val="00F36D20"/>
    <w:pPr>
      <w:widowControl w:val="0"/>
      <w:suppressAutoHyphens/>
      <w:overflowPunct w:val="0"/>
      <w:autoSpaceDE w:val="0"/>
      <w:spacing w:after="0" w:line="240" w:lineRule="auto"/>
      <w:textAlignment w:val="baseline"/>
    </w:pPr>
    <w:rPr>
      <w:rFonts w:ascii="Calibri" w:eastAsia="Times New Roman" w:hAnsi="Calibri" w:cs="Calibri"/>
      <w:kern w:val="1"/>
      <w:szCs w:val="20"/>
      <w:lang w:eastAsia="ar-SA"/>
    </w:rPr>
  </w:style>
  <w:style w:type="paragraph" w:styleId="a6">
    <w:name w:val="Balloon Text"/>
    <w:basedOn w:val="a"/>
    <w:link w:val="a7"/>
    <w:uiPriority w:val="99"/>
    <w:semiHidden/>
    <w:unhideWhenUsed/>
    <w:rsid w:val="00F36D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6D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1018</Words>
  <Characters>5805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NOVREG</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Романенко Мария Вячеславовна</dc:creator>
  <cp:keywords/>
  <dc:description/>
  <cp:lastModifiedBy>ГОиЧС</cp:lastModifiedBy>
  <cp:revision>6</cp:revision>
  <cp:lastPrinted>2022-04-19T06:53:00Z</cp:lastPrinted>
  <dcterms:created xsi:type="dcterms:W3CDTF">2022-04-13T11:33:00Z</dcterms:created>
  <dcterms:modified xsi:type="dcterms:W3CDTF">2022-04-19T06:57:00Z</dcterms:modified>
</cp:coreProperties>
</file>