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553" w:rsidRPr="00FB1553" w:rsidRDefault="00FB1553" w:rsidP="009247A1">
      <w:pPr>
        <w:shd w:val="clear" w:color="auto" w:fill="FFFFFF"/>
        <w:suppressAutoHyphens/>
        <w:jc w:val="center"/>
        <w:rPr>
          <w:b/>
          <w:kern w:val="0"/>
          <w:sz w:val="24"/>
          <w:szCs w:val="24"/>
          <w:lang w:eastAsia="zh-CN"/>
        </w:rPr>
      </w:pPr>
      <w:r w:rsidRPr="0042604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7E08B" wp14:editId="0B9E1D40">
                <wp:simplePos x="0" y="0"/>
                <wp:positionH relativeFrom="column">
                  <wp:posOffset>4824095</wp:posOffset>
                </wp:positionH>
                <wp:positionV relativeFrom="paragraph">
                  <wp:posOffset>60325</wp:posOffset>
                </wp:positionV>
                <wp:extent cx="1438275" cy="304800"/>
                <wp:effectExtent l="0" t="0" r="0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5269" w:rsidRPr="002F7483" w:rsidRDefault="003B5269" w:rsidP="003B5269">
                            <w:pPr>
                              <w:jc w:val="center"/>
                              <w:rPr>
                                <w:i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7E08B" id="Rectangle 2" o:spid="_x0000_s1026" style="position:absolute;left:0;text-align:left;margin-left:379.85pt;margin-top:4.75pt;width:113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" stroked="f">
                <v:textbox>
                  <w:txbxContent>
                    <w:p w:rsidR="003B5269" w:rsidRPr="002F7483" w:rsidRDefault="003B5269" w:rsidP="003B5269">
                      <w:pPr>
                        <w:jc w:val="center"/>
                        <w:rPr>
                          <w:i/>
                          <w:color w:val="FF0000"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B1553">
        <w:rPr>
          <w:rFonts w:eastAsia="Lucida Sans Unicode"/>
          <w:b/>
          <w:noProof/>
          <w:kern w:val="2"/>
          <w:sz w:val="24"/>
          <w:szCs w:val="24"/>
        </w:rPr>
        <w:drawing>
          <wp:inline distT="0" distB="0" distL="0" distR="0">
            <wp:extent cx="571500" cy="7334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553" w:rsidRPr="00FB1553" w:rsidRDefault="00FB1553" w:rsidP="00FB1553">
      <w:pPr>
        <w:widowControl w:val="0"/>
        <w:suppressAutoHyphens/>
        <w:autoSpaceDE w:val="0"/>
        <w:jc w:val="center"/>
        <w:rPr>
          <w:b/>
          <w:kern w:val="0"/>
          <w:lang w:eastAsia="zh-CN"/>
        </w:rPr>
      </w:pPr>
      <w:r w:rsidRPr="00FB1553">
        <w:rPr>
          <w:b/>
          <w:kern w:val="0"/>
          <w:lang w:eastAsia="zh-CN"/>
        </w:rPr>
        <w:t>РОССИЙСКАЯ ФЕДЕРАЦИЯ</w:t>
      </w:r>
    </w:p>
    <w:p w:rsidR="00FB1553" w:rsidRPr="00FB1553" w:rsidRDefault="00FB1553" w:rsidP="00FB1553">
      <w:pPr>
        <w:widowControl w:val="0"/>
        <w:suppressAutoHyphens/>
        <w:autoSpaceDE w:val="0"/>
        <w:jc w:val="center"/>
        <w:rPr>
          <w:b/>
          <w:kern w:val="0"/>
          <w:lang w:eastAsia="zh-CN"/>
        </w:rPr>
      </w:pPr>
      <w:r w:rsidRPr="00FB1553">
        <w:rPr>
          <w:b/>
          <w:kern w:val="0"/>
          <w:lang w:eastAsia="zh-CN"/>
        </w:rPr>
        <w:t>РОСТОВСКАЯ ОБЛАСТЬ</w:t>
      </w:r>
    </w:p>
    <w:p w:rsidR="00FB1553" w:rsidRPr="00FB1553" w:rsidRDefault="00FB1553" w:rsidP="00FB1553">
      <w:pPr>
        <w:widowControl w:val="0"/>
        <w:suppressAutoHyphens/>
        <w:autoSpaceDE w:val="0"/>
        <w:jc w:val="center"/>
        <w:rPr>
          <w:b/>
          <w:kern w:val="0"/>
          <w:lang w:eastAsia="zh-CN"/>
        </w:rPr>
      </w:pPr>
      <w:r w:rsidRPr="00FB1553">
        <w:rPr>
          <w:b/>
          <w:kern w:val="0"/>
          <w:lang w:eastAsia="zh-CN"/>
        </w:rPr>
        <w:t>ТАРАСОВСКИЙ РАЙОН</w:t>
      </w:r>
    </w:p>
    <w:p w:rsidR="00FB1553" w:rsidRPr="00FB1553" w:rsidRDefault="00FB1553" w:rsidP="00FB1553">
      <w:pPr>
        <w:widowControl w:val="0"/>
        <w:suppressAutoHyphens/>
        <w:autoSpaceDE w:val="0"/>
        <w:jc w:val="center"/>
        <w:rPr>
          <w:b/>
          <w:kern w:val="0"/>
          <w:lang w:eastAsia="zh-CN"/>
        </w:rPr>
      </w:pPr>
      <w:r w:rsidRPr="00FB1553">
        <w:rPr>
          <w:b/>
          <w:kern w:val="0"/>
          <w:lang w:eastAsia="zh-CN"/>
        </w:rPr>
        <w:t>МУНИЦИПАЛЬНОЕ ОБРАЗОВАНИЕ</w:t>
      </w:r>
    </w:p>
    <w:p w:rsidR="00FB1553" w:rsidRPr="00FB1553" w:rsidRDefault="00FB1553" w:rsidP="00FB1553">
      <w:pPr>
        <w:widowControl w:val="0"/>
        <w:suppressAutoHyphens/>
        <w:autoSpaceDE w:val="0"/>
        <w:jc w:val="center"/>
        <w:rPr>
          <w:b/>
          <w:kern w:val="0"/>
          <w:lang w:eastAsia="zh-CN"/>
        </w:rPr>
      </w:pPr>
      <w:r w:rsidRPr="00FB1553">
        <w:rPr>
          <w:b/>
          <w:kern w:val="0"/>
          <w:lang w:eastAsia="zh-CN"/>
        </w:rPr>
        <w:t>«ДЯЧКИНСКОЕ СЕЛЬСКОЕ ПОСЕЛЕНИЕ»</w:t>
      </w:r>
    </w:p>
    <w:p w:rsidR="00FB1553" w:rsidRPr="00FB1553" w:rsidRDefault="00FB1553" w:rsidP="00FB1553">
      <w:pPr>
        <w:widowControl w:val="0"/>
        <w:suppressAutoHyphens/>
        <w:autoSpaceDE w:val="0"/>
        <w:jc w:val="center"/>
        <w:rPr>
          <w:b/>
          <w:kern w:val="0"/>
          <w:lang w:eastAsia="zh-CN"/>
        </w:rPr>
      </w:pPr>
      <w:r w:rsidRPr="00FB1553">
        <w:rPr>
          <w:b/>
          <w:kern w:val="0"/>
          <w:lang w:eastAsia="zh-CN"/>
        </w:rPr>
        <w:t>СОБРАНИЕ ДЕПУТАТОВ ДЯЧКИНСКОГО СЕЛЬСКОГО</w:t>
      </w:r>
    </w:p>
    <w:p w:rsidR="00FB1553" w:rsidRPr="00FB1553" w:rsidRDefault="00FB1553" w:rsidP="00FB1553">
      <w:pPr>
        <w:widowControl w:val="0"/>
        <w:suppressAutoHyphens/>
        <w:autoSpaceDE w:val="0"/>
        <w:jc w:val="center"/>
        <w:rPr>
          <w:b/>
          <w:kern w:val="0"/>
          <w:lang w:eastAsia="zh-CN"/>
        </w:rPr>
      </w:pPr>
      <w:r w:rsidRPr="00FB1553">
        <w:rPr>
          <w:b/>
          <w:kern w:val="0"/>
          <w:lang w:eastAsia="zh-CN"/>
        </w:rPr>
        <w:t>ПОСЕЛЕНИЯ</w:t>
      </w:r>
    </w:p>
    <w:p w:rsidR="00FB1553" w:rsidRPr="00FB1553" w:rsidRDefault="00FB1553" w:rsidP="00FB1553">
      <w:pPr>
        <w:widowControl w:val="0"/>
        <w:suppressAutoHyphens/>
        <w:autoSpaceDE w:val="0"/>
        <w:jc w:val="center"/>
        <w:rPr>
          <w:rFonts w:cs="Tahoma"/>
          <w:b/>
          <w:kern w:val="0"/>
          <w:lang w:eastAsia="zh-CN"/>
        </w:rPr>
      </w:pPr>
    </w:p>
    <w:p w:rsidR="00FB1553" w:rsidRPr="00FB1553" w:rsidRDefault="00FB1553" w:rsidP="00FB1553">
      <w:pPr>
        <w:widowControl w:val="0"/>
        <w:suppressAutoHyphens/>
        <w:autoSpaceDE w:val="0"/>
        <w:jc w:val="center"/>
        <w:rPr>
          <w:rFonts w:cs="Tahoma"/>
          <w:b/>
          <w:kern w:val="0"/>
          <w:lang w:eastAsia="zh-CN"/>
        </w:rPr>
      </w:pPr>
      <w:r w:rsidRPr="00FB1553">
        <w:rPr>
          <w:rFonts w:cs="Tahoma"/>
          <w:b/>
          <w:kern w:val="0"/>
          <w:lang w:eastAsia="zh-CN"/>
        </w:rPr>
        <w:t>РЕШЕНИЕ</w:t>
      </w:r>
    </w:p>
    <w:p w:rsidR="00FB1553" w:rsidRPr="00FB1553" w:rsidRDefault="00FB1553" w:rsidP="00FB1553">
      <w:pPr>
        <w:widowControl w:val="0"/>
        <w:suppressAutoHyphens/>
        <w:autoSpaceDE w:val="0"/>
        <w:jc w:val="center"/>
        <w:rPr>
          <w:rFonts w:cs="Tahoma"/>
          <w:b/>
          <w:kern w:val="0"/>
          <w:lang w:eastAsia="zh-CN"/>
        </w:rPr>
      </w:pPr>
    </w:p>
    <w:p w:rsidR="00FB1553" w:rsidRPr="00FB1553" w:rsidRDefault="009247A1" w:rsidP="00FB1553">
      <w:pPr>
        <w:widowControl w:val="0"/>
        <w:suppressAutoHyphens/>
        <w:autoSpaceDE w:val="0"/>
        <w:jc w:val="center"/>
        <w:rPr>
          <w:kern w:val="0"/>
          <w:sz w:val="26"/>
          <w:szCs w:val="26"/>
          <w:lang w:eastAsia="ar-SA"/>
        </w:rPr>
      </w:pPr>
      <w:r>
        <w:rPr>
          <w:kern w:val="0"/>
          <w:lang w:eastAsia="ar-SA"/>
        </w:rPr>
        <w:t>29</w:t>
      </w:r>
      <w:r w:rsidR="00FB1553" w:rsidRPr="00FB1553">
        <w:rPr>
          <w:kern w:val="0"/>
          <w:lang w:eastAsia="ar-SA"/>
        </w:rPr>
        <w:t>.0</w:t>
      </w:r>
      <w:r>
        <w:rPr>
          <w:kern w:val="0"/>
          <w:lang w:eastAsia="ar-SA"/>
        </w:rPr>
        <w:t>5</w:t>
      </w:r>
      <w:r w:rsidR="00FB1553" w:rsidRPr="00FB1553">
        <w:rPr>
          <w:kern w:val="0"/>
          <w:lang w:eastAsia="ar-SA"/>
        </w:rPr>
        <w:t xml:space="preserve">.2024 года                        № </w:t>
      </w:r>
      <w:r>
        <w:rPr>
          <w:kern w:val="0"/>
          <w:lang w:eastAsia="ar-SA"/>
        </w:rPr>
        <w:t>92</w:t>
      </w:r>
      <w:r w:rsidR="00FB1553" w:rsidRPr="00FB1553">
        <w:rPr>
          <w:b/>
          <w:bCs/>
          <w:kern w:val="0"/>
          <w:lang w:eastAsia="ar-SA"/>
        </w:rPr>
        <w:t xml:space="preserve">         </w:t>
      </w:r>
      <w:r w:rsidR="00FB1553" w:rsidRPr="00FB1553">
        <w:rPr>
          <w:kern w:val="0"/>
          <w:lang w:eastAsia="ar-SA"/>
        </w:rPr>
        <w:t xml:space="preserve">                         сл. Дячкино                     </w:t>
      </w:r>
      <w:r w:rsidR="00FB1553" w:rsidRPr="00FB1553">
        <w:rPr>
          <w:kern w:val="0"/>
          <w:sz w:val="26"/>
          <w:szCs w:val="26"/>
          <w:lang w:eastAsia="ar-SA"/>
        </w:rPr>
        <w:t xml:space="preserve">                                                                                            </w:t>
      </w:r>
    </w:p>
    <w:p w:rsidR="00FB1553" w:rsidRPr="00FB1553" w:rsidRDefault="00FB1553" w:rsidP="00FB1553">
      <w:pPr>
        <w:widowControl w:val="0"/>
        <w:suppressAutoHyphens/>
        <w:autoSpaceDE w:val="0"/>
        <w:jc w:val="center"/>
        <w:rPr>
          <w:b/>
          <w:bCs/>
          <w:kern w:val="0"/>
          <w:sz w:val="26"/>
          <w:szCs w:val="26"/>
          <w:lang w:eastAsia="ar-SA"/>
        </w:rPr>
      </w:pPr>
      <w:r w:rsidRPr="00FB1553">
        <w:rPr>
          <w:b/>
          <w:bCs/>
          <w:kern w:val="0"/>
          <w:sz w:val="26"/>
          <w:szCs w:val="26"/>
          <w:lang w:eastAsia="ar-SA"/>
        </w:rPr>
        <w:t xml:space="preserve"> </w:t>
      </w:r>
    </w:p>
    <w:p w:rsidR="00FB1553" w:rsidRPr="00FB1553" w:rsidRDefault="00FB1553" w:rsidP="00FB1553">
      <w:pPr>
        <w:widowControl w:val="0"/>
        <w:suppressAutoHyphens/>
        <w:autoSpaceDE w:val="0"/>
        <w:jc w:val="center"/>
        <w:rPr>
          <w:rFonts w:cs="Tahoma"/>
          <w:b/>
          <w:kern w:val="0"/>
          <w:lang w:eastAsia="zh-CN"/>
        </w:rPr>
      </w:pPr>
    </w:p>
    <w:p w:rsidR="00FB1553" w:rsidRPr="00FB1553" w:rsidRDefault="00FB1553" w:rsidP="00FB1553">
      <w:pPr>
        <w:jc w:val="both"/>
        <w:rPr>
          <w:rFonts w:eastAsia="Calibri"/>
          <w:b/>
          <w:kern w:val="0"/>
          <w:lang w:eastAsia="en-US"/>
        </w:rPr>
      </w:pPr>
      <w:r w:rsidRPr="00FB1553">
        <w:rPr>
          <w:rFonts w:eastAsia="Calibri"/>
          <w:b/>
          <w:kern w:val="0"/>
          <w:lang w:eastAsia="en-US"/>
        </w:rPr>
        <w:t xml:space="preserve">   О внесении изменений в решение Собрания депутатов Дячкинского сельского поселения Тарасовского района Ростовской области от 05.03</w:t>
      </w:r>
      <w:r w:rsidR="00452B28">
        <w:rPr>
          <w:rFonts w:eastAsia="Calibri"/>
          <w:b/>
          <w:kern w:val="0"/>
          <w:lang w:eastAsia="en-US"/>
        </w:rPr>
        <w:t>.2022 № </w:t>
      </w:r>
      <w:r w:rsidRPr="00FB1553">
        <w:rPr>
          <w:rFonts w:eastAsia="Calibri"/>
          <w:b/>
          <w:kern w:val="0"/>
          <w:lang w:eastAsia="en-US"/>
        </w:rPr>
        <w:t>29</w:t>
      </w:r>
      <w:r w:rsidR="00452B28">
        <w:rPr>
          <w:rFonts w:eastAsia="Calibri"/>
          <w:b/>
          <w:kern w:val="0"/>
          <w:lang w:eastAsia="en-US"/>
        </w:rPr>
        <w:t xml:space="preserve"> «</w:t>
      </w:r>
      <w:r w:rsidRPr="00FB1553">
        <w:rPr>
          <w:b/>
          <w:kern w:val="0"/>
          <w:lang w:eastAsia="zh-CN"/>
        </w:rPr>
        <w:t xml:space="preserve">Об утверждении Положения о муниципальной службе в </w:t>
      </w:r>
      <w:proofErr w:type="spellStart"/>
      <w:r w:rsidRPr="00FB1553">
        <w:rPr>
          <w:b/>
          <w:kern w:val="0"/>
          <w:lang w:eastAsia="zh-CN"/>
        </w:rPr>
        <w:t>Дячкинском</w:t>
      </w:r>
      <w:proofErr w:type="spellEnd"/>
      <w:r w:rsidRPr="00FB1553">
        <w:rPr>
          <w:b/>
          <w:kern w:val="0"/>
          <w:lang w:eastAsia="zh-CN"/>
        </w:rPr>
        <w:t xml:space="preserve"> сельском поселении</w:t>
      </w:r>
      <w:r w:rsidR="00452B28">
        <w:rPr>
          <w:rFonts w:eastAsia="Calibri"/>
          <w:b/>
          <w:kern w:val="0"/>
          <w:lang w:eastAsia="en-US"/>
        </w:rPr>
        <w:t>»</w:t>
      </w:r>
      <w:r w:rsidRPr="00FB1553">
        <w:rPr>
          <w:rFonts w:eastAsia="Calibri"/>
          <w:b/>
          <w:kern w:val="0"/>
          <w:lang w:eastAsia="en-US"/>
        </w:rPr>
        <w:t xml:space="preserve"> </w:t>
      </w:r>
    </w:p>
    <w:p w:rsidR="00FB1553" w:rsidRPr="00FB1553" w:rsidRDefault="00FB1553" w:rsidP="00FB1553">
      <w:pPr>
        <w:jc w:val="both"/>
        <w:rPr>
          <w:rFonts w:eastAsia="Calibri"/>
          <w:kern w:val="0"/>
          <w:lang w:eastAsia="en-US"/>
        </w:rPr>
      </w:pPr>
    </w:p>
    <w:p w:rsidR="00FB1553" w:rsidRPr="00FB1553" w:rsidRDefault="00FB1553" w:rsidP="00FB1553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kern w:val="0"/>
        </w:rPr>
      </w:pPr>
      <w:r w:rsidRPr="00FB1553">
        <w:rPr>
          <w:kern w:val="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Федерации», Областным законом от 09.10.2007 № 786-ЗС «О муниципальной службе в Ростовской области», Областным законом Ростовской области от 09.10.2007 № 787-ЗС «О Реестре муниципальных должностей и Реестре должностей муниципальной службы в Ростовской области», Уставом муниципального образования «Дячкинское сельское поселение», другими федеральными и областными законами, регулирующими вопросы муниципальной службы, Собрание депутатов Дячкинского сельского поселения </w:t>
      </w:r>
    </w:p>
    <w:p w:rsidR="00FB1553" w:rsidRPr="00FB1553" w:rsidRDefault="00FB1553" w:rsidP="00FB1553">
      <w:pPr>
        <w:ind w:firstLine="709"/>
        <w:jc w:val="both"/>
        <w:rPr>
          <w:rFonts w:eastAsia="Calibri"/>
          <w:kern w:val="0"/>
          <w:lang w:eastAsia="en-US"/>
        </w:rPr>
      </w:pPr>
    </w:p>
    <w:p w:rsidR="00FB1553" w:rsidRPr="00FB1553" w:rsidRDefault="00FB1553" w:rsidP="00FB1553">
      <w:pPr>
        <w:jc w:val="center"/>
        <w:rPr>
          <w:rFonts w:eastAsia="Calibri"/>
          <w:kern w:val="0"/>
          <w:lang w:eastAsia="en-US"/>
        </w:rPr>
      </w:pPr>
      <w:r w:rsidRPr="00FB1553">
        <w:rPr>
          <w:rFonts w:eastAsia="Calibri"/>
          <w:kern w:val="0"/>
          <w:lang w:eastAsia="en-US"/>
        </w:rPr>
        <w:t>РЕШИЛО:</w:t>
      </w:r>
    </w:p>
    <w:p w:rsidR="00FB1553" w:rsidRPr="00FB1553" w:rsidRDefault="00FB1553" w:rsidP="00FB1553">
      <w:pPr>
        <w:jc w:val="both"/>
        <w:rPr>
          <w:rFonts w:eastAsia="Calibri"/>
          <w:kern w:val="0"/>
          <w:lang w:eastAsia="en-US"/>
        </w:rPr>
      </w:pPr>
      <w:r w:rsidRPr="00FB1553">
        <w:rPr>
          <w:rFonts w:eastAsia="Calibri"/>
          <w:kern w:val="0"/>
          <w:lang w:eastAsia="en-US"/>
        </w:rPr>
        <w:t xml:space="preserve">    1. Внести изменения в</w:t>
      </w:r>
      <w:r w:rsidRPr="00FB1553">
        <w:rPr>
          <w:bCs/>
          <w:kern w:val="0"/>
        </w:rPr>
        <w:t xml:space="preserve"> </w:t>
      </w:r>
      <w:r w:rsidRPr="00FB1553">
        <w:rPr>
          <w:rFonts w:eastAsia="Calibri"/>
          <w:bCs/>
          <w:kern w:val="0"/>
          <w:lang w:eastAsia="en-US"/>
        </w:rPr>
        <w:t>Положение</w:t>
      </w:r>
      <w:r w:rsidRPr="00FB1553">
        <w:rPr>
          <w:rFonts w:eastAsia="Arial Unicode MS"/>
          <w:spacing w:val="-2"/>
          <w:kern w:val="1"/>
        </w:rPr>
        <w:t xml:space="preserve"> </w:t>
      </w:r>
      <w:r w:rsidRPr="00FB1553">
        <w:rPr>
          <w:rFonts w:eastAsia="Calibri"/>
          <w:bCs/>
          <w:kern w:val="0"/>
          <w:lang w:eastAsia="en-US"/>
        </w:rPr>
        <w:t xml:space="preserve">о муниципальной службе в </w:t>
      </w:r>
      <w:proofErr w:type="spellStart"/>
      <w:r w:rsidRPr="00FB1553">
        <w:rPr>
          <w:rFonts w:eastAsia="Calibri"/>
          <w:bCs/>
          <w:kern w:val="0"/>
          <w:lang w:eastAsia="en-US"/>
        </w:rPr>
        <w:t>Дячкинском</w:t>
      </w:r>
      <w:proofErr w:type="spellEnd"/>
      <w:r w:rsidRPr="00FB1553">
        <w:rPr>
          <w:rFonts w:eastAsia="Calibri"/>
          <w:bCs/>
          <w:kern w:val="0"/>
          <w:lang w:eastAsia="en-US"/>
        </w:rPr>
        <w:t xml:space="preserve"> сельском поселении</w:t>
      </w:r>
      <w:r w:rsidRPr="00FB1553">
        <w:rPr>
          <w:rFonts w:eastAsia="Calibri"/>
          <w:kern w:val="0"/>
          <w:lang w:eastAsia="en-US"/>
        </w:rPr>
        <w:t>", утвержденное решением</w:t>
      </w:r>
      <w:r w:rsidRPr="00FB1553">
        <w:rPr>
          <w:rFonts w:eastAsia="Calibri"/>
          <w:b/>
          <w:kern w:val="0"/>
          <w:lang w:eastAsia="en-US"/>
        </w:rPr>
        <w:t xml:space="preserve"> </w:t>
      </w:r>
      <w:r w:rsidRPr="00FB1553">
        <w:rPr>
          <w:rFonts w:eastAsia="Calibri"/>
          <w:kern w:val="0"/>
          <w:lang w:eastAsia="en-US"/>
        </w:rPr>
        <w:t>Собрания депутатов</w:t>
      </w:r>
      <w:r w:rsidRPr="00FB1553">
        <w:rPr>
          <w:rFonts w:eastAsia="Calibri"/>
          <w:b/>
          <w:kern w:val="0"/>
          <w:lang w:eastAsia="en-US"/>
        </w:rPr>
        <w:t xml:space="preserve"> </w:t>
      </w:r>
      <w:r w:rsidRPr="00FB1553">
        <w:rPr>
          <w:rFonts w:eastAsia="Calibri"/>
          <w:kern w:val="0"/>
          <w:lang w:eastAsia="en-US"/>
        </w:rPr>
        <w:t>Дячкинского сельского поселения Тарасовского района Ростовской области от 05.03.2022 № 29 (согласно приложению).</w:t>
      </w:r>
    </w:p>
    <w:p w:rsidR="00FB1553" w:rsidRPr="00FB1553" w:rsidRDefault="00FB1553" w:rsidP="00FB1553">
      <w:pPr>
        <w:widowControl w:val="0"/>
        <w:suppressAutoHyphens/>
        <w:autoSpaceDE w:val="0"/>
        <w:jc w:val="both"/>
        <w:rPr>
          <w:rFonts w:cs="Tahoma"/>
          <w:kern w:val="0"/>
          <w:lang w:eastAsia="zh-CN"/>
        </w:rPr>
      </w:pPr>
      <w:r w:rsidRPr="00FB1553">
        <w:rPr>
          <w:rFonts w:cs="Tahoma"/>
          <w:kern w:val="0"/>
          <w:lang w:eastAsia="zh-CN"/>
        </w:rPr>
        <w:t xml:space="preserve">   2. Настоящее решение вступает в силу со дня его официального опубликования.</w:t>
      </w:r>
    </w:p>
    <w:p w:rsidR="00FB1553" w:rsidRPr="00FB1553" w:rsidRDefault="00FB1553" w:rsidP="00FB1553">
      <w:pPr>
        <w:widowControl w:val="0"/>
        <w:suppressAutoHyphens/>
        <w:autoSpaceDE w:val="0"/>
        <w:jc w:val="both"/>
        <w:rPr>
          <w:rFonts w:cs="Tahoma"/>
          <w:b/>
          <w:bCs/>
          <w:kern w:val="0"/>
          <w:lang w:eastAsia="zh-CN"/>
        </w:rPr>
      </w:pPr>
      <w:r w:rsidRPr="00FB1553">
        <w:rPr>
          <w:rFonts w:cs="Tahoma"/>
          <w:kern w:val="0"/>
          <w:lang w:eastAsia="zh-CN"/>
        </w:rPr>
        <w:t xml:space="preserve">    3. </w:t>
      </w:r>
      <w:r w:rsidR="00C34C02" w:rsidRPr="00C34C02">
        <w:rPr>
          <w:rFonts w:cs="Tahoma"/>
          <w:kern w:val="0"/>
          <w:lang w:eastAsia="zh-CN"/>
        </w:rPr>
        <w:t>Контроль за исполнением настоящего решения возложить на главу Администрации Дячкинского сельского поселения.</w:t>
      </w:r>
    </w:p>
    <w:p w:rsidR="00FB1553" w:rsidRPr="00FB1553" w:rsidRDefault="00FB1553" w:rsidP="00FB1553">
      <w:pPr>
        <w:widowControl w:val="0"/>
        <w:suppressAutoHyphens/>
        <w:autoSpaceDE w:val="0"/>
        <w:rPr>
          <w:rFonts w:cs="Tahoma"/>
          <w:b/>
          <w:bCs/>
          <w:kern w:val="0"/>
          <w:lang w:eastAsia="zh-CN"/>
        </w:rPr>
      </w:pPr>
    </w:p>
    <w:p w:rsidR="00FB1553" w:rsidRPr="00FB1553" w:rsidRDefault="00FB1553" w:rsidP="00FB1553">
      <w:pPr>
        <w:widowControl w:val="0"/>
        <w:suppressAutoHyphens/>
        <w:autoSpaceDE w:val="0"/>
        <w:rPr>
          <w:kern w:val="0"/>
          <w:lang w:eastAsia="ar-SA"/>
        </w:rPr>
      </w:pPr>
      <w:r w:rsidRPr="00FB1553">
        <w:rPr>
          <w:kern w:val="0"/>
          <w:lang w:eastAsia="ar-SA"/>
        </w:rPr>
        <w:t>Председатель Собрания депутатов –</w:t>
      </w:r>
    </w:p>
    <w:p w:rsidR="00FB1553" w:rsidRPr="00FB1553" w:rsidRDefault="00FB1553" w:rsidP="00FB1553">
      <w:pPr>
        <w:widowControl w:val="0"/>
        <w:suppressAutoHyphens/>
        <w:autoSpaceDE w:val="0"/>
        <w:rPr>
          <w:kern w:val="0"/>
          <w:lang w:eastAsia="ar-SA"/>
        </w:rPr>
      </w:pPr>
      <w:r w:rsidRPr="00FB1553">
        <w:rPr>
          <w:kern w:val="0"/>
          <w:lang w:eastAsia="ar-SA"/>
        </w:rPr>
        <w:t xml:space="preserve">глава Дячкинского сельского поселения                                         </w:t>
      </w:r>
      <w:proofErr w:type="spellStart"/>
      <w:r w:rsidRPr="00FB1553">
        <w:rPr>
          <w:kern w:val="0"/>
          <w:lang w:eastAsia="ar-SA"/>
        </w:rPr>
        <w:t>Г.Г.Геворкян</w:t>
      </w:r>
      <w:proofErr w:type="spellEnd"/>
      <w:r w:rsidRPr="00FB1553">
        <w:rPr>
          <w:kern w:val="0"/>
          <w:lang w:eastAsia="ar-SA"/>
        </w:rPr>
        <w:t xml:space="preserve">                                    </w:t>
      </w:r>
    </w:p>
    <w:p w:rsidR="00FB1553" w:rsidRPr="00FB1553" w:rsidRDefault="00FB1553" w:rsidP="00FB1553">
      <w:pPr>
        <w:widowControl w:val="0"/>
        <w:suppressAutoHyphens/>
        <w:autoSpaceDE w:val="0"/>
        <w:jc w:val="right"/>
        <w:rPr>
          <w:kern w:val="0"/>
          <w:lang w:eastAsia="ar-SA"/>
        </w:rPr>
      </w:pPr>
    </w:p>
    <w:p w:rsidR="00FB1553" w:rsidRPr="00FB1553" w:rsidRDefault="00FB1553" w:rsidP="00FB1553">
      <w:pPr>
        <w:widowControl w:val="0"/>
        <w:shd w:val="clear" w:color="auto" w:fill="FFFFFF"/>
        <w:suppressAutoHyphens/>
        <w:autoSpaceDE w:val="0"/>
        <w:jc w:val="both"/>
        <w:rPr>
          <w:kern w:val="0"/>
        </w:rPr>
      </w:pPr>
      <w:r w:rsidRPr="00FB1553">
        <w:rPr>
          <w:kern w:val="0"/>
        </w:rPr>
        <w:t>сл. Дячкино</w:t>
      </w:r>
    </w:p>
    <w:p w:rsidR="00FB1553" w:rsidRPr="00FB1553" w:rsidRDefault="009247A1" w:rsidP="00FB1553">
      <w:pPr>
        <w:widowControl w:val="0"/>
        <w:suppressAutoHyphens/>
        <w:autoSpaceDE w:val="0"/>
        <w:jc w:val="both"/>
        <w:rPr>
          <w:kern w:val="0"/>
          <w:lang w:eastAsia="zh-CN"/>
        </w:rPr>
      </w:pPr>
      <w:r>
        <w:rPr>
          <w:kern w:val="0"/>
          <w:lang w:eastAsia="zh-CN"/>
        </w:rPr>
        <w:t>«29</w:t>
      </w:r>
      <w:r w:rsidR="00FB1553" w:rsidRPr="00FB1553">
        <w:rPr>
          <w:kern w:val="0"/>
          <w:lang w:eastAsia="zh-CN"/>
        </w:rPr>
        <w:t xml:space="preserve">» </w:t>
      </w:r>
      <w:r>
        <w:rPr>
          <w:kern w:val="0"/>
          <w:lang w:eastAsia="zh-CN"/>
        </w:rPr>
        <w:t xml:space="preserve">мая 2024 </w:t>
      </w:r>
      <w:proofErr w:type="gramStart"/>
      <w:r>
        <w:rPr>
          <w:kern w:val="0"/>
          <w:lang w:eastAsia="zh-CN"/>
        </w:rPr>
        <w:t>года  №</w:t>
      </w:r>
      <w:proofErr w:type="gramEnd"/>
      <w:r>
        <w:rPr>
          <w:kern w:val="0"/>
          <w:lang w:eastAsia="zh-CN"/>
        </w:rPr>
        <w:t xml:space="preserve"> 92</w:t>
      </w:r>
    </w:p>
    <w:p w:rsidR="00FB1553" w:rsidRPr="00FB1553" w:rsidRDefault="00FB1553" w:rsidP="00FB1553">
      <w:pPr>
        <w:widowControl w:val="0"/>
        <w:suppressAutoHyphens/>
        <w:autoSpaceDE w:val="0"/>
        <w:jc w:val="both"/>
        <w:rPr>
          <w:kern w:val="0"/>
          <w:lang w:eastAsia="zh-CN"/>
        </w:rPr>
      </w:pPr>
    </w:p>
    <w:p w:rsidR="00FB1553" w:rsidRPr="00FB1553" w:rsidRDefault="00FB1553" w:rsidP="00FB1553">
      <w:pPr>
        <w:widowControl w:val="0"/>
        <w:tabs>
          <w:tab w:val="left" w:pos="7365"/>
          <w:tab w:val="right" w:pos="9355"/>
        </w:tabs>
        <w:suppressAutoHyphens/>
        <w:autoSpaceDE w:val="0"/>
        <w:rPr>
          <w:rFonts w:cs="Tahoma"/>
          <w:kern w:val="0"/>
          <w:sz w:val="26"/>
          <w:szCs w:val="26"/>
          <w:lang w:eastAsia="zh-CN"/>
        </w:rPr>
      </w:pPr>
      <w:bookmarkStart w:id="0" w:name="_GoBack"/>
      <w:bookmarkEnd w:id="0"/>
      <w:r w:rsidRPr="00FB1553">
        <w:rPr>
          <w:rFonts w:cs="Tahoma"/>
          <w:kern w:val="0"/>
          <w:sz w:val="26"/>
          <w:szCs w:val="26"/>
          <w:lang w:eastAsia="zh-CN"/>
        </w:rPr>
        <w:lastRenderedPageBreak/>
        <w:tab/>
        <w:t xml:space="preserve">        Приложение </w:t>
      </w:r>
    </w:p>
    <w:p w:rsidR="00FB1553" w:rsidRPr="00FB1553" w:rsidRDefault="00FB1553" w:rsidP="00FB1553">
      <w:pPr>
        <w:widowControl w:val="0"/>
        <w:suppressAutoHyphens/>
        <w:autoSpaceDE w:val="0"/>
        <w:jc w:val="right"/>
        <w:rPr>
          <w:rFonts w:cs="Tahoma"/>
          <w:kern w:val="0"/>
          <w:sz w:val="26"/>
          <w:szCs w:val="26"/>
          <w:lang w:eastAsia="zh-CN"/>
        </w:rPr>
      </w:pPr>
      <w:r w:rsidRPr="00FB1553">
        <w:rPr>
          <w:rFonts w:cs="Tahoma"/>
          <w:kern w:val="0"/>
          <w:sz w:val="26"/>
          <w:szCs w:val="26"/>
          <w:lang w:eastAsia="zh-CN"/>
        </w:rPr>
        <w:t>к решению Собрания депутатов</w:t>
      </w:r>
    </w:p>
    <w:p w:rsidR="00FB1553" w:rsidRPr="00FB1553" w:rsidRDefault="00FB1553" w:rsidP="00FB1553">
      <w:pPr>
        <w:widowControl w:val="0"/>
        <w:suppressAutoHyphens/>
        <w:autoSpaceDE w:val="0"/>
        <w:jc w:val="right"/>
        <w:rPr>
          <w:rFonts w:cs="Tahoma"/>
          <w:kern w:val="0"/>
          <w:sz w:val="26"/>
          <w:szCs w:val="26"/>
          <w:lang w:eastAsia="zh-CN"/>
        </w:rPr>
      </w:pPr>
      <w:r w:rsidRPr="00FB1553">
        <w:rPr>
          <w:rFonts w:cs="Tahoma"/>
          <w:kern w:val="0"/>
          <w:sz w:val="26"/>
          <w:szCs w:val="26"/>
          <w:lang w:eastAsia="zh-CN"/>
        </w:rPr>
        <w:t>Дячкинского сельского поселения</w:t>
      </w:r>
    </w:p>
    <w:p w:rsidR="00FB1553" w:rsidRPr="00FB1553" w:rsidRDefault="00FB1553" w:rsidP="00FB1553">
      <w:pPr>
        <w:widowControl w:val="0"/>
        <w:suppressAutoHyphens/>
        <w:autoSpaceDE w:val="0"/>
        <w:jc w:val="right"/>
        <w:rPr>
          <w:rFonts w:cs="Tahoma"/>
          <w:kern w:val="0"/>
          <w:sz w:val="26"/>
          <w:szCs w:val="26"/>
          <w:lang w:eastAsia="zh-CN"/>
        </w:rPr>
      </w:pPr>
      <w:r w:rsidRPr="00FB1553">
        <w:rPr>
          <w:rFonts w:cs="Tahoma"/>
          <w:kern w:val="0"/>
          <w:sz w:val="26"/>
          <w:szCs w:val="26"/>
          <w:lang w:eastAsia="zh-CN"/>
        </w:rPr>
        <w:t xml:space="preserve">от </w:t>
      </w:r>
      <w:r w:rsidR="009247A1">
        <w:rPr>
          <w:rFonts w:cs="Tahoma"/>
          <w:kern w:val="0"/>
          <w:sz w:val="26"/>
          <w:szCs w:val="26"/>
          <w:lang w:eastAsia="zh-CN"/>
        </w:rPr>
        <w:t>29</w:t>
      </w:r>
      <w:r w:rsidRPr="00FB1553">
        <w:rPr>
          <w:rFonts w:cs="Tahoma"/>
          <w:kern w:val="0"/>
          <w:sz w:val="26"/>
          <w:szCs w:val="26"/>
          <w:lang w:eastAsia="zh-CN"/>
        </w:rPr>
        <w:t>.0</w:t>
      </w:r>
      <w:r w:rsidR="009247A1">
        <w:rPr>
          <w:rFonts w:cs="Tahoma"/>
          <w:kern w:val="0"/>
          <w:sz w:val="26"/>
          <w:szCs w:val="26"/>
          <w:lang w:eastAsia="zh-CN"/>
        </w:rPr>
        <w:t>5.2024 г. № 92</w:t>
      </w:r>
    </w:p>
    <w:p w:rsidR="00FB1553" w:rsidRPr="00FB1553" w:rsidRDefault="00FB1553" w:rsidP="00FB1553">
      <w:pPr>
        <w:widowControl w:val="0"/>
        <w:suppressAutoHyphens/>
        <w:autoSpaceDE w:val="0"/>
        <w:jc w:val="right"/>
        <w:rPr>
          <w:rFonts w:cs="Tahoma"/>
          <w:kern w:val="0"/>
          <w:sz w:val="24"/>
          <w:szCs w:val="24"/>
          <w:lang w:eastAsia="zh-CN"/>
        </w:rPr>
      </w:pPr>
    </w:p>
    <w:p w:rsidR="00FB1553" w:rsidRPr="00FB1553" w:rsidRDefault="00FB1553" w:rsidP="00FB1553">
      <w:pPr>
        <w:ind w:firstLine="709"/>
        <w:jc w:val="both"/>
        <w:rPr>
          <w:rFonts w:eastAsia="Calibri"/>
          <w:kern w:val="0"/>
          <w:lang w:eastAsia="en-US"/>
        </w:rPr>
      </w:pPr>
      <w:r w:rsidRPr="00FB1553">
        <w:rPr>
          <w:rFonts w:eastAsia="Calibri"/>
          <w:kern w:val="0"/>
          <w:lang w:eastAsia="en-US"/>
        </w:rPr>
        <w:t>Изменения в</w:t>
      </w:r>
      <w:r w:rsidRPr="00FB1553">
        <w:rPr>
          <w:bCs/>
          <w:kern w:val="0"/>
        </w:rPr>
        <w:t xml:space="preserve"> </w:t>
      </w:r>
      <w:r w:rsidRPr="00FB1553">
        <w:rPr>
          <w:rFonts w:eastAsia="Calibri"/>
          <w:bCs/>
          <w:kern w:val="0"/>
          <w:lang w:eastAsia="en-US"/>
        </w:rPr>
        <w:t>Положении</w:t>
      </w:r>
      <w:r w:rsidRPr="00FB1553">
        <w:rPr>
          <w:rFonts w:eastAsia="Arial Unicode MS"/>
          <w:spacing w:val="-2"/>
          <w:kern w:val="1"/>
        </w:rPr>
        <w:t xml:space="preserve"> </w:t>
      </w:r>
      <w:r w:rsidRPr="00FB1553">
        <w:rPr>
          <w:rFonts w:eastAsia="Calibri"/>
          <w:bCs/>
          <w:kern w:val="0"/>
          <w:lang w:eastAsia="en-US"/>
        </w:rPr>
        <w:t xml:space="preserve">о муниципальной службе в </w:t>
      </w:r>
      <w:proofErr w:type="spellStart"/>
      <w:r w:rsidRPr="00FB1553">
        <w:rPr>
          <w:rFonts w:eastAsia="Calibri"/>
          <w:bCs/>
          <w:kern w:val="0"/>
          <w:lang w:eastAsia="en-US"/>
        </w:rPr>
        <w:t>Дячкинском</w:t>
      </w:r>
      <w:proofErr w:type="spellEnd"/>
      <w:r w:rsidRPr="00FB1553">
        <w:rPr>
          <w:rFonts w:eastAsia="Calibri"/>
          <w:bCs/>
          <w:kern w:val="0"/>
          <w:lang w:eastAsia="en-US"/>
        </w:rPr>
        <w:t xml:space="preserve"> сельском поселении</w:t>
      </w:r>
      <w:r w:rsidRPr="00FB1553">
        <w:rPr>
          <w:rFonts w:eastAsia="Calibri"/>
          <w:kern w:val="0"/>
          <w:lang w:eastAsia="en-US"/>
        </w:rPr>
        <w:t>:</w:t>
      </w:r>
    </w:p>
    <w:p w:rsidR="00FB1553" w:rsidRPr="00FB1553" w:rsidRDefault="00FB1553" w:rsidP="00FB1553">
      <w:pPr>
        <w:ind w:firstLine="709"/>
        <w:jc w:val="both"/>
        <w:rPr>
          <w:rFonts w:eastAsia="Calibri"/>
          <w:bCs/>
          <w:kern w:val="0"/>
          <w:lang w:eastAsia="en-US"/>
        </w:rPr>
      </w:pPr>
    </w:p>
    <w:p w:rsidR="00FB1553" w:rsidRPr="00FB1553" w:rsidRDefault="00FB1553" w:rsidP="00FB1553">
      <w:pPr>
        <w:ind w:firstLine="709"/>
        <w:jc w:val="both"/>
        <w:rPr>
          <w:rFonts w:eastAsia="Calibri"/>
          <w:kern w:val="0"/>
          <w:lang w:eastAsia="en-US"/>
        </w:rPr>
      </w:pPr>
      <w:r w:rsidRPr="00FB1553">
        <w:rPr>
          <w:rFonts w:eastAsia="Calibri"/>
          <w:kern w:val="0"/>
          <w:lang w:eastAsia="en-US"/>
        </w:rPr>
        <w:t>1. В статье 10 «</w:t>
      </w:r>
      <w:r w:rsidRPr="00FB1553">
        <w:rPr>
          <w:kern w:val="0"/>
        </w:rPr>
        <w:t>Обязанности муниципального служащего»</w:t>
      </w:r>
      <w:r w:rsidRPr="00FB1553">
        <w:rPr>
          <w:rFonts w:eastAsia="Calibri"/>
          <w:kern w:val="0"/>
          <w:lang w:eastAsia="en-US"/>
        </w:rPr>
        <w:t>:</w:t>
      </w:r>
    </w:p>
    <w:p w:rsidR="00FB1553" w:rsidRPr="00FB1553" w:rsidRDefault="00FB1553" w:rsidP="00FB1553">
      <w:pPr>
        <w:ind w:firstLine="709"/>
        <w:jc w:val="both"/>
        <w:rPr>
          <w:rFonts w:eastAsia="Calibri"/>
          <w:kern w:val="0"/>
          <w:lang w:eastAsia="en-US"/>
        </w:rPr>
      </w:pPr>
      <w:r w:rsidRPr="00FB1553">
        <w:rPr>
          <w:rFonts w:eastAsia="Calibri"/>
          <w:kern w:val="0"/>
          <w:lang w:eastAsia="en-US"/>
        </w:rPr>
        <w:t>пункт 1 дополнить подпунктом 12:</w:t>
      </w:r>
    </w:p>
    <w:p w:rsidR="00FB1553" w:rsidRPr="00FB1553" w:rsidRDefault="00FB1553" w:rsidP="00FB1553">
      <w:pPr>
        <w:ind w:firstLine="709"/>
        <w:jc w:val="both"/>
        <w:rPr>
          <w:kern w:val="0"/>
        </w:rPr>
      </w:pPr>
      <w:r w:rsidRPr="00FB1553">
        <w:rPr>
          <w:rFonts w:eastAsia="Calibri"/>
          <w:kern w:val="0"/>
          <w:lang w:eastAsia="en-US"/>
        </w:rPr>
        <w:t>«12) </w:t>
      </w:r>
      <w:r w:rsidRPr="00FB1553">
        <w:rPr>
          <w:kern w:val="0"/>
        </w:rPr>
        <w:t>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</w:t>
      </w:r>
      <w:r w:rsidRPr="00FB1553">
        <w:rPr>
          <w:kern w:val="0"/>
          <w:lang w:eastAsia="zh-CN"/>
        </w:rPr>
        <w:t xml:space="preserve"> </w:t>
      </w:r>
      <w:r w:rsidRPr="00FB1553">
        <w:rPr>
          <w:kern w:val="0"/>
        </w:rPr>
        <w:t>от 02.03.2007 № 25-ФЗ «О муниципальной службе в Российской Федерации», за исключением сведений, изменение которых произошло по решению представителя нанимателя (работодателя).</w:t>
      </w:r>
    </w:p>
    <w:p w:rsidR="00FB1553" w:rsidRPr="00FB1553" w:rsidRDefault="00FB1553" w:rsidP="00FB1553">
      <w:pPr>
        <w:autoSpaceDE w:val="0"/>
        <w:autoSpaceDN w:val="0"/>
        <w:adjustRightInd w:val="0"/>
        <w:ind w:firstLine="709"/>
        <w:jc w:val="both"/>
        <w:outlineLvl w:val="0"/>
        <w:rPr>
          <w:kern w:val="0"/>
        </w:rPr>
      </w:pPr>
    </w:p>
    <w:p w:rsidR="00FB1553" w:rsidRPr="00FB1553" w:rsidRDefault="00FB1553" w:rsidP="00FB1553">
      <w:pPr>
        <w:autoSpaceDE w:val="0"/>
        <w:autoSpaceDN w:val="0"/>
        <w:adjustRightInd w:val="0"/>
        <w:ind w:firstLine="709"/>
        <w:jc w:val="both"/>
        <w:outlineLvl w:val="0"/>
        <w:rPr>
          <w:kern w:val="0"/>
        </w:rPr>
      </w:pPr>
      <w:r w:rsidRPr="00FB1553">
        <w:rPr>
          <w:kern w:val="0"/>
        </w:rPr>
        <w:t>2. В статье 11 «Ограничения, связанные с муниципальной службой»</w:t>
      </w:r>
    </w:p>
    <w:p w:rsidR="00FB1553" w:rsidRPr="00FB1553" w:rsidRDefault="00FB1553" w:rsidP="00FB1553">
      <w:pPr>
        <w:autoSpaceDE w:val="0"/>
        <w:autoSpaceDN w:val="0"/>
        <w:adjustRightInd w:val="0"/>
        <w:ind w:firstLine="709"/>
        <w:jc w:val="both"/>
        <w:outlineLvl w:val="0"/>
        <w:rPr>
          <w:kern w:val="0"/>
        </w:rPr>
      </w:pPr>
      <w:r w:rsidRPr="00FB1553">
        <w:rPr>
          <w:kern w:val="0"/>
        </w:rPr>
        <w:t>подпункт 8 пункта 1 изложить в следующей редакции:</w:t>
      </w:r>
    </w:p>
    <w:p w:rsidR="00FB1553" w:rsidRPr="00FB1553" w:rsidRDefault="00FB1553" w:rsidP="00183A3E">
      <w:pPr>
        <w:ind w:firstLine="709"/>
        <w:jc w:val="both"/>
        <w:rPr>
          <w:kern w:val="0"/>
        </w:rPr>
      </w:pPr>
      <w:r w:rsidRPr="00FB1553">
        <w:rPr>
          <w:kern w:val="0"/>
        </w:rPr>
        <w:t>«8</w:t>
      </w:r>
      <w:r w:rsidR="00183A3E" w:rsidRPr="00183A3E">
        <w:rPr>
          <w:kern w:val="0"/>
        </w:rPr>
        <w:t>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</w:t>
      </w:r>
      <w:r w:rsidRPr="00FB1553">
        <w:rPr>
          <w:kern w:val="0"/>
        </w:rPr>
        <w:t>;»</w:t>
      </w:r>
    </w:p>
    <w:p w:rsidR="00FB1553" w:rsidRPr="00FB1553" w:rsidRDefault="00FB1553" w:rsidP="00183A3E">
      <w:pPr>
        <w:suppressAutoHyphens/>
        <w:ind w:firstLine="709"/>
        <w:jc w:val="both"/>
        <w:rPr>
          <w:kern w:val="0"/>
        </w:rPr>
      </w:pPr>
      <w:r w:rsidRPr="00FB1553">
        <w:rPr>
          <w:kern w:val="0"/>
        </w:rPr>
        <w:t>пункт 1 дополнить подпунктом 1</w:t>
      </w:r>
      <w:r w:rsidR="008B04FB">
        <w:rPr>
          <w:kern w:val="0"/>
        </w:rPr>
        <w:t>1</w:t>
      </w:r>
      <w:r w:rsidRPr="00FB1553">
        <w:rPr>
          <w:kern w:val="0"/>
        </w:rPr>
        <w:t>:</w:t>
      </w:r>
    </w:p>
    <w:p w:rsidR="00FB1553" w:rsidRPr="00FB1553" w:rsidRDefault="00FB1553" w:rsidP="00183A3E">
      <w:pPr>
        <w:ind w:firstLine="709"/>
        <w:jc w:val="both"/>
        <w:rPr>
          <w:kern w:val="0"/>
        </w:rPr>
      </w:pPr>
      <w:r w:rsidRPr="00FB1553">
        <w:rPr>
          <w:kern w:val="0"/>
        </w:rPr>
        <w:t>«11) приобретения им статуса иностранного агента.».</w:t>
      </w:r>
    </w:p>
    <w:p w:rsidR="00FB1553" w:rsidRPr="00FB1553" w:rsidRDefault="00FB1553" w:rsidP="00FB1553">
      <w:pPr>
        <w:suppressAutoHyphens/>
        <w:jc w:val="both"/>
        <w:rPr>
          <w:kern w:val="0"/>
          <w:sz w:val="24"/>
          <w:szCs w:val="24"/>
        </w:rPr>
      </w:pPr>
    </w:p>
    <w:p w:rsidR="00FB1553" w:rsidRPr="00FB1553" w:rsidRDefault="00FB1553" w:rsidP="00FB1553">
      <w:pPr>
        <w:autoSpaceDE w:val="0"/>
        <w:autoSpaceDN w:val="0"/>
        <w:adjustRightInd w:val="0"/>
        <w:ind w:firstLine="709"/>
        <w:jc w:val="both"/>
        <w:outlineLvl w:val="1"/>
        <w:rPr>
          <w:kern w:val="0"/>
        </w:rPr>
      </w:pPr>
      <w:r w:rsidRPr="00FB1553">
        <w:rPr>
          <w:kern w:val="0"/>
        </w:rPr>
        <w:t>3. В статье 13 «Урегулирование конфликта интересов на муниципальной службе»</w:t>
      </w:r>
    </w:p>
    <w:p w:rsidR="00FB1553" w:rsidRPr="00FB1553" w:rsidRDefault="00FB1553" w:rsidP="00FB1553">
      <w:pPr>
        <w:autoSpaceDE w:val="0"/>
        <w:autoSpaceDN w:val="0"/>
        <w:adjustRightInd w:val="0"/>
        <w:ind w:firstLine="709"/>
        <w:jc w:val="both"/>
        <w:outlineLvl w:val="1"/>
        <w:rPr>
          <w:kern w:val="0"/>
        </w:rPr>
      </w:pPr>
      <w:r w:rsidRPr="00FB1553">
        <w:rPr>
          <w:kern w:val="0"/>
        </w:rPr>
        <w:t>пункт 2.3 изложить в следующей редакции:</w:t>
      </w:r>
    </w:p>
    <w:p w:rsidR="00FB1553" w:rsidRPr="00FB1553" w:rsidRDefault="00FB1553" w:rsidP="00FB1553">
      <w:pPr>
        <w:ind w:firstLine="709"/>
        <w:jc w:val="both"/>
        <w:rPr>
          <w:kern w:val="0"/>
        </w:rPr>
      </w:pPr>
      <w:r w:rsidRPr="00FB1553">
        <w:rPr>
          <w:kern w:val="0"/>
        </w:rPr>
        <w:t>«2.3.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законами.».</w:t>
      </w:r>
    </w:p>
    <w:p w:rsidR="00FB1553" w:rsidRPr="00FB1553" w:rsidRDefault="00FB1553" w:rsidP="00FB1553">
      <w:pPr>
        <w:autoSpaceDE w:val="0"/>
        <w:autoSpaceDN w:val="0"/>
        <w:adjustRightInd w:val="0"/>
        <w:ind w:firstLine="709"/>
        <w:jc w:val="both"/>
        <w:outlineLvl w:val="1"/>
        <w:rPr>
          <w:kern w:val="0"/>
        </w:rPr>
      </w:pPr>
      <w:r w:rsidRPr="00FB1553">
        <w:rPr>
          <w:kern w:val="0"/>
        </w:rPr>
        <w:t>пункт 3.1 изложить в следующей редакции:</w:t>
      </w:r>
    </w:p>
    <w:p w:rsidR="00FB1553" w:rsidRPr="00FB1553" w:rsidRDefault="00FB1553" w:rsidP="00FB1553">
      <w:pPr>
        <w:ind w:firstLine="709"/>
        <w:jc w:val="both"/>
        <w:rPr>
          <w:kern w:val="0"/>
        </w:rPr>
      </w:pPr>
      <w:r w:rsidRPr="00FB1553">
        <w:rPr>
          <w:kern w:val="0"/>
        </w:rPr>
        <w:t>«3.1.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службы, за исключением случаев, установленных федеральными законами.».</w:t>
      </w:r>
    </w:p>
    <w:p w:rsidR="00FB1553" w:rsidRPr="00FB1553" w:rsidRDefault="00FB1553" w:rsidP="00FB1553">
      <w:pPr>
        <w:autoSpaceDE w:val="0"/>
        <w:autoSpaceDN w:val="0"/>
        <w:adjustRightInd w:val="0"/>
        <w:ind w:firstLine="709"/>
        <w:jc w:val="both"/>
        <w:outlineLvl w:val="1"/>
        <w:rPr>
          <w:kern w:val="0"/>
        </w:rPr>
      </w:pPr>
    </w:p>
    <w:p w:rsidR="00FB1553" w:rsidRPr="00FB1553" w:rsidRDefault="00FB1553" w:rsidP="00FB1553">
      <w:pPr>
        <w:autoSpaceDE w:val="0"/>
        <w:autoSpaceDN w:val="0"/>
        <w:adjustRightInd w:val="0"/>
        <w:ind w:firstLine="709"/>
        <w:jc w:val="both"/>
        <w:outlineLvl w:val="1"/>
        <w:rPr>
          <w:kern w:val="0"/>
        </w:rPr>
      </w:pPr>
      <w:r w:rsidRPr="00FB1553">
        <w:rPr>
          <w:kern w:val="0"/>
        </w:rPr>
        <w:lastRenderedPageBreak/>
        <w:t>4. В статье 15 «Представление сведений о доходах, расходах, об имуществе и обязательствах имущественного характера муниципального служащего»</w:t>
      </w:r>
    </w:p>
    <w:p w:rsidR="00FB1553" w:rsidRPr="00FB1553" w:rsidRDefault="00FB1553" w:rsidP="00FB1553">
      <w:pPr>
        <w:autoSpaceDE w:val="0"/>
        <w:autoSpaceDN w:val="0"/>
        <w:adjustRightInd w:val="0"/>
        <w:ind w:firstLine="709"/>
        <w:jc w:val="both"/>
        <w:outlineLvl w:val="1"/>
        <w:rPr>
          <w:kern w:val="0"/>
        </w:rPr>
      </w:pPr>
      <w:r w:rsidRPr="00FB1553">
        <w:rPr>
          <w:kern w:val="0"/>
        </w:rPr>
        <w:t>пункт 5 изложить в следующей редакции:</w:t>
      </w:r>
    </w:p>
    <w:p w:rsidR="00FB1553" w:rsidRPr="00FB1553" w:rsidRDefault="00FB1553" w:rsidP="00FB1553">
      <w:pPr>
        <w:autoSpaceDE w:val="0"/>
        <w:autoSpaceDN w:val="0"/>
        <w:adjustRightInd w:val="0"/>
        <w:ind w:firstLine="709"/>
        <w:jc w:val="both"/>
        <w:outlineLvl w:val="1"/>
        <w:rPr>
          <w:kern w:val="0"/>
        </w:rPr>
      </w:pPr>
    </w:p>
    <w:p w:rsidR="00FB1553" w:rsidRPr="00FB1553" w:rsidRDefault="00FB1553" w:rsidP="00FB1553">
      <w:pPr>
        <w:ind w:firstLine="709"/>
        <w:jc w:val="both"/>
        <w:rPr>
          <w:kern w:val="0"/>
        </w:rPr>
      </w:pPr>
      <w:r w:rsidRPr="00FB1553">
        <w:rPr>
          <w:kern w:val="0"/>
        </w:rPr>
        <w:t>«5. 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законами.».</w:t>
      </w:r>
    </w:p>
    <w:p w:rsidR="00FB1553" w:rsidRPr="00FB1553" w:rsidRDefault="00FB1553" w:rsidP="00FB1553">
      <w:pPr>
        <w:autoSpaceDE w:val="0"/>
        <w:autoSpaceDN w:val="0"/>
        <w:adjustRightInd w:val="0"/>
        <w:jc w:val="center"/>
        <w:outlineLvl w:val="2"/>
        <w:rPr>
          <w:b/>
          <w:kern w:val="0"/>
        </w:rPr>
      </w:pPr>
    </w:p>
    <w:p w:rsidR="00FB1553" w:rsidRPr="00FB1553" w:rsidRDefault="00FB1553" w:rsidP="00FB1553">
      <w:pPr>
        <w:autoSpaceDE w:val="0"/>
        <w:autoSpaceDN w:val="0"/>
        <w:adjustRightInd w:val="0"/>
        <w:ind w:firstLine="709"/>
        <w:jc w:val="both"/>
        <w:outlineLvl w:val="2"/>
        <w:rPr>
          <w:kern w:val="0"/>
        </w:rPr>
      </w:pPr>
      <w:r w:rsidRPr="00FB1553">
        <w:rPr>
          <w:kern w:val="0"/>
        </w:rPr>
        <w:t>5. В статье 17 «Поступление на муниципальную службу»</w:t>
      </w:r>
    </w:p>
    <w:p w:rsidR="00FB1553" w:rsidRPr="00FB1553" w:rsidRDefault="00FB1553" w:rsidP="00FB1553">
      <w:pPr>
        <w:autoSpaceDE w:val="0"/>
        <w:autoSpaceDN w:val="0"/>
        <w:adjustRightInd w:val="0"/>
        <w:ind w:firstLine="709"/>
        <w:jc w:val="both"/>
        <w:outlineLvl w:val="2"/>
        <w:rPr>
          <w:kern w:val="0"/>
        </w:rPr>
      </w:pPr>
      <w:r w:rsidRPr="00FB1553">
        <w:rPr>
          <w:kern w:val="0"/>
        </w:rPr>
        <w:t>подпункт 2 пункта 3 изложить в следующей редакции:</w:t>
      </w:r>
    </w:p>
    <w:p w:rsidR="00FB1553" w:rsidRPr="00FB1553" w:rsidRDefault="00FB1553" w:rsidP="00FB1553">
      <w:pPr>
        <w:autoSpaceDE w:val="0"/>
        <w:autoSpaceDN w:val="0"/>
        <w:adjustRightInd w:val="0"/>
        <w:ind w:firstLine="709"/>
        <w:jc w:val="both"/>
        <w:rPr>
          <w:kern w:val="0"/>
        </w:rPr>
      </w:pPr>
      <w:r w:rsidRPr="00FB1553">
        <w:rPr>
          <w:kern w:val="0"/>
        </w:rPr>
        <w:t>«2) анкету, предусмотренную статьей 15.2 Федерального закона</w:t>
      </w:r>
      <w:r w:rsidRPr="00FB1553">
        <w:rPr>
          <w:kern w:val="0"/>
          <w:lang w:eastAsia="zh-CN"/>
        </w:rPr>
        <w:t xml:space="preserve"> </w:t>
      </w:r>
      <w:r w:rsidRPr="00FB1553">
        <w:rPr>
          <w:kern w:val="0"/>
        </w:rPr>
        <w:t>от 02.03.2007 № 25-ФЗ «О муниципальной службе в Российской Федерации»;</w:t>
      </w:r>
    </w:p>
    <w:p w:rsidR="00FB1553" w:rsidRPr="00FB1553" w:rsidRDefault="00FB1553" w:rsidP="00FB1553">
      <w:pPr>
        <w:autoSpaceDE w:val="0"/>
        <w:autoSpaceDN w:val="0"/>
        <w:adjustRightInd w:val="0"/>
        <w:ind w:firstLine="709"/>
        <w:jc w:val="both"/>
        <w:outlineLvl w:val="2"/>
        <w:rPr>
          <w:kern w:val="0"/>
        </w:rPr>
      </w:pPr>
      <w:r w:rsidRPr="00FB1553">
        <w:rPr>
          <w:kern w:val="0"/>
        </w:rPr>
        <w:t>пункт 4 изложить в следующей редакции:</w:t>
      </w:r>
    </w:p>
    <w:p w:rsidR="00FB1553" w:rsidRPr="00FB1553" w:rsidRDefault="00FB1553" w:rsidP="00FB1553">
      <w:pPr>
        <w:ind w:firstLine="709"/>
        <w:jc w:val="both"/>
        <w:rPr>
          <w:kern w:val="0"/>
        </w:rPr>
      </w:pPr>
      <w:bookmarkStart w:id="1" w:name="Par17"/>
      <w:bookmarkEnd w:id="1"/>
      <w:r w:rsidRPr="00FB1553">
        <w:rPr>
          <w:kern w:val="0"/>
        </w:rPr>
        <w:t>«4. Сведения (за исключением сведений, содержащихся в анкете),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службу.».</w:t>
      </w:r>
    </w:p>
    <w:p w:rsidR="00FB1553" w:rsidRPr="00FB1553" w:rsidRDefault="00FB1553" w:rsidP="00FB1553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FB1553" w:rsidRPr="00FB1553" w:rsidRDefault="00FB1553" w:rsidP="00FB1553">
      <w:pPr>
        <w:autoSpaceDE w:val="0"/>
        <w:autoSpaceDN w:val="0"/>
        <w:adjustRightInd w:val="0"/>
        <w:ind w:firstLine="709"/>
        <w:jc w:val="both"/>
        <w:rPr>
          <w:kern w:val="0"/>
        </w:rPr>
      </w:pPr>
      <w:r w:rsidRPr="00FB1553">
        <w:rPr>
          <w:kern w:val="0"/>
        </w:rPr>
        <w:t>6. В статье 20 «Основания для расторжения трудового договора с муниципальным служащим»</w:t>
      </w:r>
    </w:p>
    <w:p w:rsidR="00FB1553" w:rsidRPr="00FB1553" w:rsidRDefault="00FB1553" w:rsidP="00FB1553">
      <w:pPr>
        <w:autoSpaceDE w:val="0"/>
        <w:autoSpaceDN w:val="0"/>
        <w:adjustRightInd w:val="0"/>
        <w:ind w:firstLine="540"/>
        <w:jc w:val="both"/>
        <w:rPr>
          <w:kern w:val="0"/>
        </w:rPr>
      </w:pPr>
      <w:r w:rsidRPr="00FB1553">
        <w:rPr>
          <w:kern w:val="0"/>
        </w:rPr>
        <w:t>пункт 1 дополнить подпунктом 4:</w:t>
      </w:r>
    </w:p>
    <w:p w:rsidR="00FB1553" w:rsidRPr="00FB1553" w:rsidRDefault="00FB1553" w:rsidP="00FB1553">
      <w:pPr>
        <w:autoSpaceDE w:val="0"/>
        <w:autoSpaceDN w:val="0"/>
        <w:adjustRightInd w:val="0"/>
        <w:ind w:firstLine="540"/>
        <w:jc w:val="both"/>
        <w:rPr>
          <w:kern w:val="0"/>
        </w:rPr>
      </w:pPr>
      <w:r w:rsidRPr="00FB1553">
        <w:rPr>
          <w:kern w:val="0"/>
        </w:rPr>
        <w:t>«4) приобретения муниципальным служащим статуса иностранного агента.».</w:t>
      </w:r>
    </w:p>
    <w:p w:rsidR="003B5269" w:rsidRPr="00426040" w:rsidRDefault="003B5269" w:rsidP="003B5269">
      <w:pPr>
        <w:pStyle w:val="aa"/>
        <w:ind w:right="-1"/>
        <w:contextualSpacing/>
        <w:jc w:val="center"/>
        <w:rPr>
          <w:b w:val="0"/>
          <w:sz w:val="28"/>
        </w:rPr>
      </w:pPr>
    </w:p>
    <w:sectPr w:rsidR="003B5269" w:rsidRPr="00426040" w:rsidSect="001C20D8">
      <w:pgSz w:w="11907" w:h="16840"/>
      <w:pgMar w:top="709" w:right="567" w:bottom="567" w:left="1418" w:header="851" w:footer="851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7549"/>
    <w:multiLevelType w:val="hybridMultilevel"/>
    <w:tmpl w:val="AA26EECA"/>
    <w:lvl w:ilvl="0" w:tplc="3AAC64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6E436A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BC8938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8C67D6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40FBEE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DED56E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4842C6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E69546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9062A0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A77E1"/>
    <w:multiLevelType w:val="hybridMultilevel"/>
    <w:tmpl w:val="666E1CFA"/>
    <w:lvl w:ilvl="0" w:tplc="23DAB820">
      <w:start w:val="1"/>
      <w:numFmt w:val="decimal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AE11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128BA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6E80F0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6607C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D6917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74E0D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74E5C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DAD61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785365"/>
    <w:multiLevelType w:val="multilevel"/>
    <w:tmpl w:val="1C52E3F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8B0C65"/>
    <w:multiLevelType w:val="multilevel"/>
    <w:tmpl w:val="74F8C5F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9A228F"/>
    <w:multiLevelType w:val="singleLevel"/>
    <w:tmpl w:val="E15299B4"/>
    <w:lvl w:ilvl="0">
      <w:start w:val="38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28D07B87"/>
    <w:multiLevelType w:val="hybridMultilevel"/>
    <w:tmpl w:val="65909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72F6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C363C5"/>
    <w:multiLevelType w:val="hybridMultilevel"/>
    <w:tmpl w:val="082831F2"/>
    <w:lvl w:ilvl="0" w:tplc="6D62DD66">
      <w:start w:val="3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3FC6818"/>
    <w:multiLevelType w:val="hybridMultilevel"/>
    <w:tmpl w:val="56149D26"/>
    <w:lvl w:ilvl="0" w:tplc="3FD08EAE">
      <w:start w:val="1"/>
      <w:numFmt w:val="decimal"/>
      <w:lvlText w:val="%1)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64DA72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41ED89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000ED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5EEB7C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4C39D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AA3CD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AC453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280520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34419D"/>
    <w:multiLevelType w:val="multilevel"/>
    <w:tmpl w:val="B836627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3324FB"/>
    <w:multiLevelType w:val="hybridMultilevel"/>
    <w:tmpl w:val="2CD8E0EC"/>
    <w:lvl w:ilvl="0" w:tplc="2BB62D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C33D48"/>
    <w:multiLevelType w:val="multilevel"/>
    <w:tmpl w:val="7BF863F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722F40"/>
    <w:multiLevelType w:val="multilevel"/>
    <w:tmpl w:val="9BACBA72"/>
    <w:lvl w:ilvl="0">
      <w:start w:val="35"/>
      <w:numFmt w:val="decimal"/>
      <w:lvlText w:val="%1"/>
      <w:lvlJc w:val="left"/>
      <w:pPr>
        <w:tabs>
          <w:tab w:val="num" w:pos="3420"/>
        </w:tabs>
        <w:ind w:left="3420" w:hanging="3420"/>
      </w:pPr>
      <w:rPr>
        <w:rFonts w:hint="default"/>
      </w:rPr>
    </w:lvl>
    <w:lvl w:ilvl="1">
      <w:start w:val="39"/>
      <w:numFmt w:val="decimal"/>
      <w:lvlText w:val="%1-%2"/>
      <w:lvlJc w:val="left"/>
      <w:pPr>
        <w:tabs>
          <w:tab w:val="num" w:pos="3960"/>
        </w:tabs>
        <w:ind w:left="3960" w:hanging="3420"/>
      </w:pPr>
      <w:rPr>
        <w:rFonts w:hint="default"/>
      </w:rPr>
    </w:lvl>
    <w:lvl w:ilvl="2">
      <w:start w:val="99"/>
      <w:numFmt w:val="decimal"/>
      <w:lvlText w:val="%1-%2-%3"/>
      <w:lvlJc w:val="left"/>
      <w:pPr>
        <w:tabs>
          <w:tab w:val="num" w:pos="4500"/>
        </w:tabs>
        <w:ind w:left="4500" w:hanging="34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5040"/>
        </w:tabs>
        <w:ind w:left="5040" w:hanging="34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5580"/>
        </w:tabs>
        <w:ind w:left="5580" w:hanging="34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6120"/>
        </w:tabs>
        <w:ind w:left="6120" w:hanging="34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6660"/>
        </w:tabs>
        <w:ind w:left="6660" w:hanging="34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7200"/>
        </w:tabs>
        <w:ind w:left="7200" w:hanging="34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7740"/>
        </w:tabs>
        <w:ind w:left="7740" w:hanging="342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C7"/>
    <w:rsid w:val="00011C39"/>
    <w:rsid w:val="00016F21"/>
    <w:rsid w:val="00023F5E"/>
    <w:rsid w:val="0002510C"/>
    <w:rsid w:val="0003711D"/>
    <w:rsid w:val="000545B3"/>
    <w:rsid w:val="00060993"/>
    <w:rsid w:val="00073AF0"/>
    <w:rsid w:val="00075A24"/>
    <w:rsid w:val="0008782A"/>
    <w:rsid w:val="00092DEB"/>
    <w:rsid w:val="00096008"/>
    <w:rsid w:val="000A2FCE"/>
    <w:rsid w:val="000B4F0C"/>
    <w:rsid w:val="000C03BA"/>
    <w:rsid w:val="000D5BF3"/>
    <w:rsid w:val="000E22F7"/>
    <w:rsid w:val="001013A6"/>
    <w:rsid w:val="00105341"/>
    <w:rsid w:val="0012057B"/>
    <w:rsid w:val="00123B2B"/>
    <w:rsid w:val="001252DA"/>
    <w:rsid w:val="001333B8"/>
    <w:rsid w:val="001353CF"/>
    <w:rsid w:val="001367C6"/>
    <w:rsid w:val="0014204F"/>
    <w:rsid w:val="001436C3"/>
    <w:rsid w:val="00143B88"/>
    <w:rsid w:val="00144302"/>
    <w:rsid w:val="0015139C"/>
    <w:rsid w:val="0017595F"/>
    <w:rsid w:val="00183A3E"/>
    <w:rsid w:val="001924DC"/>
    <w:rsid w:val="001960DD"/>
    <w:rsid w:val="001A0E9D"/>
    <w:rsid w:val="001A1897"/>
    <w:rsid w:val="001A1C07"/>
    <w:rsid w:val="001C20D8"/>
    <w:rsid w:val="001C7E33"/>
    <w:rsid w:val="001E0FD1"/>
    <w:rsid w:val="00204CD0"/>
    <w:rsid w:val="00216F96"/>
    <w:rsid w:val="002223D9"/>
    <w:rsid w:val="0022270F"/>
    <w:rsid w:val="00222DCA"/>
    <w:rsid w:val="00235FEF"/>
    <w:rsid w:val="002450E7"/>
    <w:rsid w:val="00250AA0"/>
    <w:rsid w:val="00261763"/>
    <w:rsid w:val="002720E0"/>
    <w:rsid w:val="00296689"/>
    <w:rsid w:val="002A6184"/>
    <w:rsid w:val="002D20DC"/>
    <w:rsid w:val="003015F0"/>
    <w:rsid w:val="003021CC"/>
    <w:rsid w:val="00303E67"/>
    <w:rsid w:val="00304763"/>
    <w:rsid w:val="00313EDC"/>
    <w:rsid w:val="00316E43"/>
    <w:rsid w:val="003319A0"/>
    <w:rsid w:val="003431D9"/>
    <w:rsid w:val="0034717D"/>
    <w:rsid w:val="0035681B"/>
    <w:rsid w:val="0036022D"/>
    <w:rsid w:val="00362033"/>
    <w:rsid w:val="00372EDB"/>
    <w:rsid w:val="00380B15"/>
    <w:rsid w:val="00382FEA"/>
    <w:rsid w:val="00384DA1"/>
    <w:rsid w:val="003951A9"/>
    <w:rsid w:val="00397949"/>
    <w:rsid w:val="003A4164"/>
    <w:rsid w:val="003B5269"/>
    <w:rsid w:val="003D106B"/>
    <w:rsid w:val="003D1347"/>
    <w:rsid w:val="003E611A"/>
    <w:rsid w:val="003F02A5"/>
    <w:rsid w:val="003F44D0"/>
    <w:rsid w:val="003F69AA"/>
    <w:rsid w:val="00405D11"/>
    <w:rsid w:val="004068FA"/>
    <w:rsid w:val="00410742"/>
    <w:rsid w:val="00410B06"/>
    <w:rsid w:val="0041767A"/>
    <w:rsid w:val="004256F0"/>
    <w:rsid w:val="0042575D"/>
    <w:rsid w:val="00426040"/>
    <w:rsid w:val="00434063"/>
    <w:rsid w:val="0043440B"/>
    <w:rsid w:val="00440CF9"/>
    <w:rsid w:val="00452B28"/>
    <w:rsid w:val="00453281"/>
    <w:rsid w:val="004577E2"/>
    <w:rsid w:val="0047150F"/>
    <w:rsid w:val="00473B7C"/>
    <w:rsid w:val="0048246A"/>
    <w:rsid w:val="00482617"/>
    <w:rsid w:val="00484F1D"/>
    <w:rsid w:val="00491E5F"/>
    <w:rsid w:val="004954DA"/>
    <w:rsid w:val="004B6B25"/>
    <w:rsid w:val="004C22F1"/>
    <w:rsid w:val="004C27FB"/>
    <w:rsid w:val="004C32C3"/>
    <w:rsid w:val="004C6797"/>
    <w:rsid w:val="004D5132"/>
    <w:rsid w:val="004D5AC9"/>
    <w:rsid w:val="004E052B"/>
    <w:rsid w:val="004F682D"/>
    <w:rsid w:val="00511A89"/>
    <w:rsid w:val="005135F2"/>
    <w:rsid w:val="005158E7"/>
    <w:rsid w:val="00527C6E"/>
    <w:rsid w:val="0053469E"/>
    <w:rsid w:val="0053695E"/>
    <w:rsid w:val="00537F43"/>
    <w:rsid w:val="00542BA7"/>
    <w:rsid w:val="00556C10"/>
    <w:rsid w:val="0056118F"/>
    <w:rsid w:val="005626DA"/>
    <w:rsid w:val="00572CE5"/>
    <w:rsid w:val="00583CB3"/>
    <w:rsid w:val="005867E4"/>
    <w:rsid w:val="005922AD"/>
    <w:rsid w:val="005A17EA"/>
    <w:rsid w:val="005A609C"/>
    <w:rsid w:val="005B2CAF"/>
    <w:rsid w:val="005B5F71"/>
    <w:rsid w:val="005C1CF5"/>
    <w:rsid w:val="005D2484"/>
    <w:rsid w:val="005D3AAA"/>
    <w:rsid w:val="005E5817"/>
    <w:rsid w:val="00613F54"/>
    <w:rsid w:val="00620806"/>
    <w:rsid w:val="006277FF"/>
    <w:rsid w:val="0063468A"/>
    <w:rsid w:val="006444A8"/>
    <w:rsid w:val="0064651C"/>
    <w:rsid w:val="00657027"/>
    <w:rsid w:val="0066027C"/>
    <w:rsid w:val="006927D8"/>
    <w:rsid w:val="006A1688"/>
    <w:rsid w:val="006A610E"/>
    <w:rsid w:val="006C24C3"/>
    <w:rsid w:val="006D2138"/>
    <w:rsid w:val="006D6D05"/>
    <w:rsid w:val="006D7256"/>
    <w:rsid w:val="006E2969"/>
    <w:rsid w:val="006F1313"/>
    <w:rsid w:val="00702117"/>
    <w:rsid w:val="00706E73"/>
    <w:rsid w:val="00723DDB"/>
    <w:rsid w:val="007252FC"/>
    <w:rsid w:val="007560FA"/>
    <w:rsid w:val="007565F3"/>
    <w:rsid w:val="0076486E"/>
    <w:rsid w:val="00765747"/>
    <w:rsid w:val="00773B33"/>
    <w:rsid w:val="00784224"/>
    <w:rsid w:val="00785B32"/>
    <w:rsid w:val="00786B81"/>
    <w:rsid w:val="00794312"/>
    <w:rsid w:val="007C5328"/>
    <w:rsid w:val="007D05FD"/>
    <w:rsid w:val="007D1D93"/>
    <w:rsid w:val="007D4810"/>
    <w:rsid w:val="007D5F6C"/>
    <w:rsid w:val="007F1B2A"/>
    <w:rsid w:val="007F333E"/>
    <w:rsid w:val="00803F53"/>
    <w:rsid w:val="008044B1"/>
    <w:rsid w:val="0080469E"/>
    <w:rsid w:val="00804DC9"/>
    <w:rsid w:val="0082523E"/>
    <w:rsid w:val="00836044"/>
    <w:rsid w:val="00836ED8"/>
    <w:rsid w:val="00840402"/>
    <w:rsid w:val="00842480"/>
    <w:rsid w:val="008470CE"/>
    <w:rsid w:val="00853A7E"/>
    <w:rsid w:val="00861448"/>
    <w:rsid w:val="00863AFB"/>
    <w:rsid w:val="008642E7"/>
    <w:rsid w:val="008649B8"/>
    <w:rsid w:val="0086668A"/>
    <w:rsid w:val="008745E3"/>
    <w:rsid w:val="00881F4F"/>
    <w:rsid w:val="008911A7"/>
    <w:rsid w:val="008B04FB"/>
    <w:rsid w:val="008B3BA8"/>
    <w:rsid w:val="008C3843"/>
    <w:rsid w:val="008D0461"/>
    <w:rsid w:val="008D27D5"/>
    <w:rsid w:val="008D3677"/>
    <w:rsid w:val="008E073D"/>
    <w:rsid w:val="00910EBB"/>
    <w:rsid w:val="009247A1"/>
    <w:rsid w:val="009350E9"/>
    <w:rsid w:val="0094439E"/>
    <w:rsid w:val="00944C21"/>
    <w:rsid w:val="009632DC"/>
    <w:rsid w:val="009663B3"/>
    <w:rsid w:val="00972A32"/>
    <w:rsid w:val="0098173A"/>
    <w:rsid w:val="009926EF"/>
    <w:rsid w:val="009A0485"/>
    <w:rsid w:val="009A0866"/>
    <w:rsid w:val="009A79FF"/>
    <w:rsid w:val="009B1576"/>
    <w:rsid w:val="009C3185"/>
    <w:rsid w:val="009C6BD2"/>
    <w:rsid w:val="009D0B18"/>
    <w:rsid w:val="009D6D1E"/>
    <w:rsid w:val="009E024A"/>
    <w:rsid w:val="009E078E"/>
    <w:rsid w:val="009E5769"/>
    <w:rsid w:val="009E759D"/>
    <w:rsid w:val="00A06A76"/>
    <w:rsid w:val="00A075E2"/>
    <w:rsid w:val="00A13486"/>
    <w:rsid w:val="00A21EEB"/>
    <w:rsid w:val="00A24254"/>
    <w:rsid w:val="00A30949"/>
    <w:rsid w:val="00A378A9"/>
    <w:rsid w:val="00A40C99"/>
    <w:rsid w:val="00A55CB8"/>
    <w:rsid w:val="00A7632B"/>
    <w:rsid w:val="00A81151"/>
    <w:rsid w:val="00A840FE"/>
    <w:rsid w:val="00A87CE8"/>
    <w:rsid w:val="00AB1F6B"/>
    <w:rsid w:val="00AB323D"/>
    <w:rsid w:val="00AB37B4"/>
    <w:rsid w:val="00AC542E"/>
    <w:rsid w:val="00AD30D1"/>
    <w:rsid w:val="00AE05E7"/>
    <w:rsid w:val="00AE67B1"/>
    <w:rsid w:val="00AF4725"/>
    <w:rsid w:val="00B20451"/>
    <w:rsid w:val="00B42D36"/>
    <w:rsid w:val="00B476C7"/>
    <w:rsid w:val="00B563FF"/>
    <w:rsid w:val="00B56F02"/>
    <w:rsid w:val="00B60B48"/>
    <w:rsid w:val="00B64192"/>
    <w:rsid w:val="00B70F85"/>
    <w:rsid w:val="00B7436A"/>
    <w:rsid w:val="00B931D9"/>
    <w:rsid w:val="00BA6363"/>
    <w:rsid w:val="00BB30E7"/>
    <w:rsid w:val="00BB6D59"/>
    <w:rsid w:val="00BF1D77"/>
    <w:rsid w:val="00C119BB"/>
    <w:rsid w:val="00C11B53"/>
    <w:rsid w:val="00C163C7"/>
    <w:rsid w:val="00C3225D"/>
    <w:rsid w:val="00C32D38"/>
    <w:rsid w:val="00C34C02"/>
    <w:rsid w:val="00C5040E"/>
    <w:rsid w:val="00C5149F"/>
    <w:rsid w:val="00C54900"/>
    <w:rsid w:val="00C55A83"/>
    <w:rsid w:val="00C62790"/>
    <w:rsid w:val="00C66C23"/>
    <w:rsid w:val="00C71F67"/>
    <w:rsid w:val="00C7229E"/>
    <w:rsid w:val="00C80F20"/>
    <w:rsid w:val="00CA686B"/>
    <w:rsid w:val="00CB355C"/>
    <w:rsid w:val="00CB65D6"/>
    <w:rsid w:val="00CC181A"/>
    <w:rsid w:val="00CE15CB"/>
    <w:rsid w:val="00CE5046"/>
    <w:rsid w:val="00CF134B"/>
    <w:rsid w:val="00CF3C51"/>
    <w:rsid w:val="00CF66A4"/>
    <w:rsid w:val="00D065D7"/>
    <w:rsid w:val="00D117B4"/>
    <w:rsid w:val="00D14AAC"/>
    <w:rsid w:val="00D26AD2"/>
    <w:rsid w:val="00D3298C"/>
    <w:rsid w:val="00D331CD"/>
    <w:rsid w:val="00D3393A"/>
    <w:rsid w:val="00D438E4"/>
    <w:rsid w:val="00D709BB"/>
    <w:rsid w:val="00D72B14"/>
    <w:rsid w:val="00D91189"/>
    <w:rsid w:val="00DA2E30"/>
    <w:rsid w:val="00DA5658"/>
    <w:rsid w:val="00DC2098"/>
    <w:rsid w:val="00DC5CE3"/>
    <w:rsid w:val="00DD7D13"/>
    <w:rsid w:val="00DE3966"/>
    <w:rsid w:val="00DF1FE1"/>
    <w:rsid w:val="00DF53C8"/>
    <w:rsid w:val="00E01434"/>
    <w:rsid w:val="00E07E8D"/>
    <w:rsid w:val="00E31652"/>
    <w:rsid w:val="00E85AAE"/>
    <w:rsid w:val="00E968F6"/>
    <w:rsid w:val="00EA59FB"/>
    <w:rsid w:val="00EB3935"/>
    <w:rsid w:val="00EC0DC6"/>
    <w:rsid w:val="00ED3687"/>
    <w:rsid w:val="00EE0D49"/>
    <w:rsid w:val="00EE0F22"/>
    <w:rsid w:val="00EE4F76"/>
    <w:rsid w:val="00EE6BE9"/>
    <w:rsid w:val="00EF7F8B"/>
    <w:rsid w:val="00F02F86"/>
    <w:rsid w:val="00F036F6"/>
    <w:rsid w:val="00F06454"/>
    <w:rsid w:val="00F2566C"/>
    <w:rsid w:val="00F26629"/>
    <w:rsid w:val="00F42171"/>
    <w:rsid w:val="00F4714A"/>
    <w:rsid w:val="00F501E2"/>
    <w:rsid w:val="00F514CF"/>
    <w:rsid w:val="00F519B4"/>
    <w:rsid w:val="00F54FFC"/>
    <w:rsid w:val="00F55890"/>
    <w:rsid w:val="00F6337A"/>
    <w:rsid w:val="00F65AD7"/>
    <w:rsid w:val="00F74F7F"/>
    <w:rsid w:val="00F7719D"/>
    <w:rsid w:val="00F77D84"/>
    <w:rsid w:val="00F8353B"/>
    <w:rsid w:val="00F85916"/>
    <w:rsid w:val="00F92939"/>
    <w:rsid w:val="00F971BA"/>
    <w:rsid w:val="00FB071F"/>
    <w:rsid w:val="00FB1553"/>
    <w:rsid w:val="00FB3771"/>
    <w:rsid w:val="00FC4539"/>
    <w:rsid w:val="00FC4C34"/>
    <w:rsid w:val="00FD0684"/>
    <w:rsid w:val="00FD5065"/>
    <w:rsid w:val="00FE1A04"/>
    <w:rsid w:val="00FE520E"/>
    <w:rsid w:val="00FE66EB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2808F-1957-4F7E-B92F-F4FF8855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8"/>
      <w:sz w:val="28"/>
      <w:szCs w:val="28"/>
    </w:rPr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Book Antiqua" w:hAnsi="Book Antiqua" w:cs="Book Antiqua"/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851"/>
      <w:jc w:val="both"/>
    </w:pPr>
  </w:style>
  <w:style w:type="paragraph" w:styleId="20">
    <w:name w:val="Body Text Indent 2"/>
    <w:basedOn w:val="a"/>
    <w:pPr>
      <w:ind w:firstLine="709"/>
      <w:jc w:val="both"/>
    </w:pPr>
  </w:style>
  <w:style w:type="paragraph" w:styleId="a4">
    <w:name w:val="Balloon Text"/>
    <w:basedOn w:val="a"/>
    <w:semiHidden/>
    <w:rsid w:val="00A21EEB"/>
    <w:rPr>
      <w:rFonts w:ascii="Tahoma" w:hAnsi="Tahoma" w:cs="Tahoma"/>
      <w:sz w:val="16"/>
      <w:szCs w:val="16"/>
    </w:rPr>
  </w:style>
  <w:style w:type="paragraph" w:customStyle="1" w:styleId="21">
    <w:name w:val="Знак Знак Знак2"/>
    <w:basedOn w:val="a"/>
    <w:rsid w:val="00583CB3"/>
    <w:pPr>
      <w:spacing w:after="160" w:line="240" w:lineRule="exact"/>
    </w:pPr>
    <w:rPr>
      <w:kern w:val="0"/>
      <w:sz w:val="24"/>
      <w:szCs w:val="24"/>
      <w:lang w:val="en-US" w:eastAsia="en-US"/>
    </w:rPr>
  </w:style>
  <w:style w:type="paragraph" w:styleId="a5">
    <w:name w:val="footer"/>
    <w:basedOn w:val="a"/>
    <w:link w:val="a6"/>
    <w:rsid w:val="00583CB3"/>
    <w:pPr>
      <w:tabs>
        <w:tab w:val="center" w:pos="4677"/>
        <w:tab w:val="right" w:pos="9355"/>
      </w:tabs>
      <w:suppressAutoHyphens/>
    </w:pPr>
    <w:rPr>
      <w:kern w:val="0"/>
      <w:sz w:val="20"/>
      <w:szCs w:val="20"/>
      <w:lang w:eastAsia="ar-SA"/>
    </w:rPr>
  </w:style>
  <w:style w:type="character" w:customStyle="1" w:styleId="a6">
    <w:name w:val="Нижний колонтитул Знак"/>
    <w:link w:val="a5"/>
    <w:locked/>
    <w:rsid w:val="00583CB3"/>
    <w:rPr>
      <w:lang w:val="ru-RU" w:eastAsia="ar-SA" w:bidi="ar-SA"/>
    </w:rPr>
  </w:style>
  <w:style w:type="paragraph" w:customStyle="1" w:styleId="a7">
    <w:name w:val="Знак"/>
    <w:basedOn w:val="a"/>
    <w:rsid w:val="00842480"/>
    <w:pPr>
      <w:spacing w:after="160" w:line="240" w:lineRule="exact"/>
    </w:pPr>
    <w:rPr>
      <w:rFonts w:ascii="Verdana" w:hAnsi="Verdana" w:cs="Verdana"/>
      <w:kern w:val="0"/>
      <w:sz w:val="20"/>
      <w:szCs w:val="20"/>
      <w:lang w:val="en-US" w:eastAsia="en-US"/>
    </w:rPr>
  </w:style>
  <w:style w:type="paragraph" w:customStyle="1" w:styleId="10">
    <w:name w:val="1"/>
    <w:basedOn w:val="a"/>
    <w:rsid w:val="003F69AA"/>
    <w:pPr>
      <w:spacing w:before="100" w:beforeAutospacing="1" w:after="100" w:afterAutospacing="1"/>
    </w:pPr>
    <w:rPr>
      <w:rFonts w:ascii="Tahoma" w:hAnsi="Tahoma"/>
      <w:kern w:val="0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944C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9"/>
    <w:qFormat/>
    <w:rsid w:val="003B5269"/>
    <w:pPr>
      <w:jc w:val="center"/>
    </w:pPr>
    <w:rPr>
      <w:kern w:val="0"/>
      <w:szCs w:val="24"/>
      <w:lang w:val="x-none"/>
    </w:rPr>
  </w:style>
  <w:style w:type="character" w:customStyle="1" w:styleId="a9">
    <w:name w:val="Название Знак"/>
    <w:link w:val="11"/>
    <w:rsid w:val="003B5269"/>
    <w:rPr>
      <w:sz w:val="28"/>
      <w:szCs w:val="24"/>
      <w:lang w:val="x-none"/>
    </w:rPr>
  </w:style>
  <w:style w:type="paragraph" w:styleId="aa">
    <w:name w:val="Subtitle"/>
    <w:basedOn w:val="a"/>
    <w:link w:val="ab"/>
    <w:qFormat/>
    <w:rsid w:val="003B5269"/>
    <w:rPr>
      <w:b/>
      <w:caps/>
      <w:kern w:val="0"/>
      <w:sz w:val="34"/>
      <w:szCs w:val="24"/>
      <w:lang w:val="x-none"/>
    </w:rPr>
  </w:style>
  <w:style w:type="character" w:customStyle="1" w:styleId="ab">
    <w:name w:val="Подзаголовок Знак"/>
    <w:basedOn w:val="a0"/>
    <w:link w:val="aa"/>
    <w:rsid w:val="003B5269"/>
    <w:rPr>
      <w:b/>
      <w:caps/>
      <w:sz w:val="34"/>
      <w:szCs w:val="24"/>
      <w:lang w:val="x-none"/>
    </w:rPr>
  </w:style>
  <w:style w:type="paragraph" w:customStyle="1" w:styleId="ConsNormal">
    <w:name w:val="ConsNormal"/>
    <w:rsid w:val="003B52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3B5269"/>
    <w:pPr>
      <w:ind w:left="708"/>
    </w:pPr>
    <w:rPr>
      <w:kern w:val="0"/>
      <w:sz w:val="24"/>
      <w:szCs w:val="24"/>
    </w:rPr>
  </w:style>
  <w:style w:type="paragraph" w:styleId="ad">
    <w:name w:val="Normal (Web)"/>
    <w:basedOn w:val="a"/>
    <w:uiPriority w:val="99"/>
    <w:unhideWhenUsed/>
    <w:rsid w:val="00296689"/>
    <w:pPr>
      <w:spacing w:before="100" w:beforeAutospacing="1" w:after="100" w:afterAutospacing="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dudnakova\Application%20Data\Microsoft\&#1064;&#1072;&#1073;&#1083;&#1086;&#1085;&#1099;\&#1041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A3239-D790-4834-B187-4A53747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Бланк.dot</Template>
  <TotalTime>7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Прокуратура области</Company>
  <LinksUpToDate>false</LinksUpToDate>
  <CharactersWithSpaces>5857</CharactersWithSpaces>
  <SharedDoc>false</SharedDoc>
  <HLinks>
    <vt:vector size="12" baseType="variant">
      <vt:variant>
        <vt:i4>4325386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consultantplus://offline/ref=81539164692E419582289C0E5E88CEC023D27BAC7B1F3BD991902FFAB3ADFEBB8740EE527C33ED10CF7C86D024E549D71A5E048CAAk1IBM</vt:lpwstr>
      </vt:variant>
      <vt:variant>
        <vt:lpwstr/>
      </vt:variant>
      <vt:variant>
        <vt:i4>4325386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consultantplus://offline/ref=81539164692E419582289C0E5E88CEC023D27BAC7B1F3BD991902FFAB3ADFEBB8740EE527C33ED10CF7C86D024E549D71A5E048CAAk1IBM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Дуднакова О.В.</dc:creator>
  <cp:keywords/>
  <cp:lastModifiedBy>Gigabyte</cp:lastModifiedBy>
  <cp:revision>6</cp:revision>
  <cp:lastPrinted>2024-05-28T11:44:00Z</cp:lastPrinted>
  <dcterms:created xsi:type="dcterms:W3CDTF">2024-05-23T06:04:00Z</dcterms:created>
  <dcterms:modified xsi:type="dcterms:W3CDTF">2024-05-28T11:44:00Z</dcterms:modified>
</cp:coreProperties>
</file>