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590CF0" w14:textId="2EC7B5D5" w:rsidR="00521061" w:rsidRDefault="00521061" w:rsidP="00521061">
      <w:pPr>
        <w:pStyle w:val="a"/>
        <w:numPr>
          <w:ilvl w:val="0"/>
          <w:numId w:val="0"/>
        </w:numPr>
        <w:jc w:val="center"/>
        <w:rPr>
          <w:rFonts w:eastAsia="Lucida Sans Unicode"/>
          <w:b/>
          <w:noProof/>
          <w:kern w:val="2"/>
          <w:sz w:val="24"/>
          <w:lang w:eastAsia="ru-RU"/>
        </w:rPr>
      </w:pPr>
      <w:bookmarkStart w:id="0" w:name="_Hlk88835715"/>
      <w:r w:rsidRPr="00AD1FFE">
        <w:rPr>
          <w:rFonts w:eastAsia="Lucida Sans Unicode"/>
          <w:b/>
          <w:noProof/>
          <w:kern w:val="2"/>
          <w:sz w:val="24"/>
          <w:lang w:eastAsia="ru-RU"/>
        </w:rPr>
        <w:drawing>
          <wp:inline distT="0" distB="0" distL="0" distR="0" wp14:anchorId="11FBD5D2" wp14:editId="679DE0D8">
            <wp:extent cx="571500" cy="7334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51F1C2" w14:textId="77777777" w:rsidR="00521061" w:rsidRPr="00C02D08" w:rsidRDefault="00521061" w:rsidP="00521061">
      <w:pPr>
        <w:pStyle w:val="a"/>
        <w:numPr>
          <w:ilvl w:val="0"/>
          <w:numId w:val="0"/>
        </w:numPr>
        <w:jc w:val="center"/>
        <w:rPr>
          <w:b/>
          <w:szCs w:val="28"/>
        </w:rPr>
      </w:pPr>
      <w:r w:rsidRPr="00C02D08">
        <w:rPr>
          <w:b/>
          <w:szCs w:val="28"/>
        </w:rPr>
        <w:t>РОССИЙСКАЯ ФЕДЕРАЦИЯ</w:t>
      </w:r>
    </w:p>
    <w:p w14:paraId="72B47D83" w14:textId="77777777" w:rsidR="00521061" w:rsidRPr="00C02D08" w:rsidRDefault="00521061" w:rsidP="00521061">
      <w:pPr>
        <w:pStyle w:val="a"/>
        <w:numPr>
          <w:ilvl w:val="0"/>
          <w:numId w:val="0"/>
        </w:numPr>
        <w:jc w:val="center"/>
        <w:rPr>
          <w:b/>
          <w:szCs w:val="28"/>
        </w:rPr>
      </w:pPr>
      <w:r w:rsidRPr="00C02D08">
        <w:rPr>
          <w:b/>
          <w:szCs w:val="28"/>
        </w:rPr>
        <w:t>РОСТОВСКАЯ ОБЛАСТЬ</w:t>
      </w:r>
    </w:p>
    <w:p w14:paraId="113FEE53" w14:textId="77777777" w:rsidR="00521061" w:rsidRPr="00C02D08" w:rsidRDefault="00521061" w:rsidP="00521061">
      <w:pPr>
        <w:pStyle w:val="a"/>
        <w:numPr>
          <w:ilvl w:val="0"/>
          <w:numId w:val="0"/>
        </w:numPr>
        <w:jc w:val="center"/>
        <w:rPr>
          <w:b/>
          <w:szCs w:val="28"/>
        </w:rPr>
      </w:pPr>
      <w:r w:rsidRPr="00C02D08">
        <w:rPr>
          <w:b/>
          <w:szCs w:val="28"/>
        </w:rPr>
        <w:t>ТАРАСОВСКИЙ РАЙОН</w:t>
      </w:r>
    </w:p>
    <w:p w14:paraId="5CA690A3" w14:textId="77777777" w:rsidR="00521061" w:rsidRPr="00C02D08" w:rsidRDefault="00521061" w:rsidP="00521061">
      <w:pPr>
        <w:pStyle w:val="a"/>
        <w:numPr>
          <w:ilvl w:val="0"/>
          <w:numId w:val="0"/>
        </w:numPr>
        <w:jc w:val="center"/>
        <w:rPr>
          <w:b/>
          <w:szCs w:val="28"/>
        </w:rPr>
      </w:pPr>
      <w:r w:rsidRPr="00C02D08">
        <w:rPr>
          <w:b/>
          <w:szCs w:val="28"/>
        </w:rPr>
        <w:t>МУНИЦИПАЛЬНОЕ ОБРАЗОВАНИЕ</w:t>
      </w:r>
    </w:p>
    <w:p w14:paraId="7D0796AD" w14:textId="77777777" w:rsidR="00521061" w:rsidRPr="00C02D08" w:rsidRDefault="00521061" w:rsidP="00521061">
      <w:pPr>
        <w:pStyle w:val="a"/>
        <w:numPr>
          <w:ilvl w:val="0"/>
          <w:numId w:val="0"/>
        </w:numPr>
        <w:jc w:val="center"/>
        <w:rPr>
          <w:b/>
          <w:szCs w:val="28"/>
        </w:rPr>
      </w:pPr>
      <w:r w:rsidRPr="00C02D08">
        <w:rPr>
          <w:b/>
          <w:szCs w:val="28"/>
        </w:rPr>
        <w:t>«ДЯЧКИНСКОЕ СЕЛЬСКОЕ ПОСЕЛЕНИЕ»</w:t>
      </w:r>
    </w:p>
    <w:p w14:paraId="272C6668" w14:textId="77777777" w:rsidR="00521061" w:rsidRPr="00C02D08" w:rsidRDefault="00521061" w:rsidP="00521061">
      <w:pPr>
        <w:pStyle w:val="a"/>
        <w:numPr>
          <w:ilvl w:val="0"/>
          <w:numId w:val="0"/>
        </w:numPr>
        <w:jc w:val="center"/>
        <w:rPr>
          <w:b/>
          <w:szCs w:val="28"/>
        </w:rPr>
      </w:pPr>
    </w:p>
    <w:p w14:paraId="6D616B7C" w14:textId="77777777" w:rsidR="00521061" w:rsidRPr="00C02D08" w:rsidRDefault="00521061" w:rsidP="00521061">
      <w:pPr>
        <w:pStyle w:val="a"/>
        <w:numPr>
          <w:ilvl w:val="0"/>
          <w:numId w:val="0"/>
        </w:numPr>
        <w:jc w:val="center"/>
        <w:rPr>
          <w:b/>
          <w:szCs w:val="28"/>
        </w:rPr>
      </w:pPr>
      <w:r w:rsidRPr="00C02D08">
        <w:rPr>
          <w:b/>
          <w:szCs w:val="28"/>
        </w:rPr>
        <w:t>СОБРАНИЕ ДЕПУТАТОВ ДЯЧКИНСКОГО СЕЛЬСКОГО</w:t>
      </w:r>
    </w:p>
    <w:p w14:paraId="4D656DBB" w14:textId="77777777" w:rsidR="00521061" w:rsidRPr="00C02D08" w:rsidRDefault="00521061" w:rsidP="00521061">
      <w:pPr>
        <w:pStyle w:val="a"/>
        <w:numPr>
          <w:ilvl w:val="0"/>
          <w:numId w:val="0"/>
        </w:numPr>
        <w:jc w:val="center"/>
        <w:rPr>
          <w:b/>
          <w:szCs w:val="28"/>
        </w:rPr>
      </w:pPr>
      <w:r w:rsidRPr="00C02D08">
        <w:rPr>
          <w:b/>
          <w:szCs w:val="28"/>
        </w:rPr>
        <w:t>ПОСЕЛЕНИЯ</w:t>
      </w:r>
    </w:p>
    <w:p w14:paraId="472F782C" w14:textId="77777777" w:rsidR="00521061" w:rsidRPr="00C02D08" w:rsidRDefault="00521061" w:rsidP="00521061">
      <w:pPr>
        <w:pStyle w:val="a"/>
        <w:numPr>
          <w:ilvl w:val="0"/>
          <w:numId w:val="0"/>
        </w:numPr>
        <w:jc w:val="center"/>
        <w:rPr>
          <w:b/>
          <w:szCs w:val="28"/>
        </w:rPr>
      </w:pPr>
    </w:p>
    <w:p w14:paraId="032216A4" w14:textId="77777777" w:rsidR="00521061" w:rsidRPr="00C02D08" w:rsidRDefault="00521061" w:rsidP="00521061">
      <w:pPr>
        <w:pStyle w:val="1"/>
        <w:rPr>
          <w:rFonts w:cs="Times New Roman"/>
          <w:caps w:val="0"/>
          <w:szCs w:val="28"/>
        </w:rPr>
      </w:pPr>
      <w:r w:rsidRPr="00C02D08">
        <w:rPr>
          <w:rFonts w:cs="Times New Roman"/>
          <w:caps w:val="0"/>
          <w:szCs w:val="28"/>
        </w:rPr>
        <w:t>Р Е Ш Е Н И Е</w:t>
      </w:r>
    </w:p>
    <w:p w14:paraId="4DCB3F35" w14:textId="77777777" w:rsidR="00521061" w:rsidRPr="00C02D08" w:rsidRDefault="00521061" w:rsidP="00521061">
      <w:pPr>
        <w:pStyle w:val="a"/>
        <w:numPr>
          <w:ilvl w:val="0"/>
          <w:numId w:val="0"/>
        </w:numPr>
        <w:jc w:val="left"/>
        <w:rPr>
          <w:szCs w:val="28"/>
        </w:rPr>
      </w:pPr>
    </w:p>
    <w:p w14:paraId="0944C5DA" w14:textId="27C17C70" w:rsidR="00521061" w:rsidRDefault="00CE7C23" w:rsidP="00521061">
      <w:pPr>
        <w:spacing w:after="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24</w:t>
      </w:r>
      <w:r w:rsidR="00521061" w:rsidRPr="00C02D08">
        <w:rPr>
          <w:rFonts w:ascii="Times New Roman" w:hAnsi="Times New Roman"/>
          <w:bCs/>
          <w:sz w:val="28"/>
          <w:szCs w:val="28"/>
        </w:rPr>
        <w:t>.</w:t>
      </w:r>
      <w:r>
        <w:rPr>
          <w:rFonts w:ascii="Times New Roman" w:hAnsi="Times New Roman"/>
          <w:bCs/>
          <w:sz w:val="28"/>
          <w:szCs w:val="28"/>
        </w:rPr>
        <w:t>11</w:t>
      </w:r>
      <w:r w:rsidR="00521061" w:rsidRPr="00C02D08">
        <w:rPr>
          <w:rFonts w:ascii="Times New Roman" w:hAnsi="Times New Roman"/>
          <w:bCs/>
          <w:sz w:val="28"/>
          <w:szCs w:val="28"/>
        </w:rPr>
        <w:t>.202</w:t>
      </w:r>
      <w:r w:rsidR="00521061">
        <w:rPr>
          <w:rFonts w:ascii="Times New Roman" w:hAnsi="Times New Roman"/>
          <w:bCs/>
          <w:sz w:val="28"/>
          <w:szCs w:val="28"/>
        </w:rPr>
        <w:t>3</w:t>
      </w:r>
      <w:r w:rsidR="00521061" w:rsidRPr="00C02D08">
        <w:rPr>
          <w:rFonts w:ascii="Times New Roman" w:hAnsi="Times New Roman"/>
          <w:bCs/>
          <w:sz w:val="28"/>
          <w:szCs w:val="28"/>
        </w:rPr>
        <w:t xml:space="preserve"> года                                                                                  № </w:t>
      </w:r>
      <w:r w:rsidR="00E75AB9">
        <w:rPr>
          <w:rFonts w:ascii="Times New Roman" w:hAnsi="Times New Roman"/>
          <w:bCs/>
          <w:sz w:val="28"/>
          <w:szCs w:val="28"/>
        </w:rPr>
        <w:t>73</w:t>
      </w:r>
      <w:r w:rsidR="00521061" w:rsidRPr="00C02D08">
        <w:rPr>
          <w:rFonts w:ascii="Times New Roman" w:hAnsi="Times New Roman"/>
          <w:bCs/>
          <w:sz w:val="28"/>
          <w:szCs w:val="28"/>
        </w:rPr>
        <w:t xml:space="preserve"> </w:t>
      </w:r>
    </w:p>
    <w:p w14:paraId="2E66EE66" w14:textId="77777777" w:rsidR="00521061" w:rsidRDefault="00521061" w:rsidP="00521061">
      <w:pPr>
        <w:spacing w:after="0"/>
        <w:jc w:val="center"/>
        <w:rPr>
          <w:rFonts w:ascii="Times New Roman" w:hAnsi="Times New Roman"/>
          <w:bCs/>
          <w:sz w:val="28"/>
          <w:szCs w:val="28"/>
        </w:rPr>
      </w:pPr>
      <w:proofErr w:type="spellStart"/>
      <w:r w:rsidRPr="00AD1FFE">
        <w:rPr>
          <w:rFonts w:ascii="Times New Roman" w:hAnsi="Times New Roman"/>
          <w:bCs/>
          <w:sz w:val="28"/>
          <w:szCs w:val="28"/>
        </w:rPr>
        <w:t>сл.Дячкино</w:t>
      </w:r>
      <w:proofErr w:type="spellEnd"/>
    </w:p>
    <w:p w14:paraId="3E976D6B" w14:textId="77777777" w:rsidR="00521061" w:rsidRPr="00C02D08" w:rsidRDefault="00521061" w:rsidP="00521061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B9D897D" w14:textId="564AF50D" w:rsidR="003B0E19" w:rsidRPr="003B0E19" w:rsidRDefault="00AC42B1" w:rsidP="00521061">
      <w:pPr>
        <w:suppressAutoHyphens/>
        <w:spacing w:after="0" w:line="216" w:lineRule="auto"/>
        <w:ind w:right="56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 внесении изменений в решение Собрания депутатов </w:t>
      </w:r>
      <w:r w:rsidR="00521061">
        <w:rPr>
          <w:rFonts w:ascii="Times New Roman" w:eastAsia="Times New Roman" w:hAnsi="Times New Roman" w:cs="Times New Roman"/>
          <w:sz w:val="28"/>
          <w:szCs w:val="28"/>
          <w:lang w:eastAsia="ar-SA"/>
        </w:rPr>
        <w:t>Дячкинского сельского поселения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от </w:t>
      </w:r>
      <w:r w:rsidR="00521061">
        <w:rPr>
          <w:rFonts w:ascii="Times New Roman" w:eastAsia="Times New Roman" w:hAnsi="Times New Roman" w:cs="Times New Roman"/>
          <w:sz w:val="28"/>
          <w:szCs w:val="28"/>
          <w:lang w:eastAsia="ar-SA"/>
        </w:rPr>
        <w:t>17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.03.2023 №</w:t>
      </w:r>
      <w:r w:rsidR="0052106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60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«</w:t>
      </w:r>
      <w:r w:rsidR="00521061" w:rsidRPr="00521061">
        <w:rPr>
          <w:rFonts w:ascii="Times New Roman" w:eastAsia="Times New Roman" w:hAnsi="Times New Roman" w:cs="Times New Roman"/>
          <w:sz w:val="28"/>
          <w:szCs w:val="28"/>
          <w:lang w:eastAsia="ar-SA"/>
        </w:rPr>
        <w:t>Об оплате труда муниципальных служащих Дячкинского сельского поселения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</w:p>
    <w:p w14:paraId="65B079F1" w14:textId="77777777" w:rsidR="003B0E19" w:rsidRPr="003B0E19" w:rsidRDefault="003B0E19" w:rsidP="003B0E19">
      <w:pPr>
        <w:suppressAutoHyphens/>
        <w:spacing w:after="0" w:line="216" w:lineRule="auto"/>
        <w:ind w:right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C0B609E" w14:textId="3F44DC1A" w:rsidR="003B0E19" w:rsidRPr="001A1FB2" w:rsidRDefault="003B0E19" w:rsidP="00955424">
      <w:pPr>
        <w:suppressAutoHyphens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b/>
          <w:caps/>
          <w:sz w:val="34"/>
          <w:szCs w:val="24"/>
          <w:lang w:eastAsia="ar-SA"/>
        </w:rPr>
      </w:pPr>
      <w:r w:rsidRPr="001A1FB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целях совершенствования правового регулирования вопросов оплаты труда муниципальных служащих и лиц, замещающих муниципальные должности </w:t>
      </w:r>
      <w:r w:rsidR="00521061" w:rsidRPr="00521061">
        <w:rPr>
          <w:rFonts w:ascii="Times New Roman" w:eastAsia="Times New Roman" w:hAnsi="Times New Roman" w:cs="Times New Roman"/>
          <w:sz w:val="28"/>
          <w:szCs w:val="28"/>
        </w:rPr>
        <w:t xml:space="preserve">Дячкинского сельского поселения </w:t>
      </w:r>
      <w:r w:rsidRPr="001A1FB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Собрание депутатов </w:t>
      </w:r>
      <w:r w:rsidR="00955424">
        <w:rPr>
          <w:rFonts w:ascii="Times New Roman" w:eastAsia="Times New Roman" w:hAnsi="Times New Roman" w:cs="Times New Roman"/>
          <w:sz w:val="28"/>
          <w:szCs w:val="28"/>
          <w:lang w:eastAsia="ar-SA"/>
        </w:rPr>
        <w:t>Дячкинского сельского поселения</w:t>
      </w:r>
    </w:p>
    <w:p w14:paraId="4B865867" w14:textId="6427B175" w:rsidR="003B0E19" w:rsidRPr="001A1FB2" w:rsidRDefault="00245C28" w:rsidP="00245C28">
      <w:pPr>
        <w:suppressAutoHyphens/>
        <w:spacing w:after="0" w:line="240" w:lineRule="auto"/>
        <w:ind w:right="-1" w:firstLine="708"/>
        <w:rPr>
          <w:rFonts w:ascii="Times New Roman" w:eastAsia="Times New Roman" w:hAnsi="Times New Roman" w:cs="Times New Roman"/>
          <w:sz w:val="36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                                            </w:t>
      </w:r>
      <w:r w:rsidR="003B0E19" w:rsidRPr="001A1FB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Р Е Ш И Л О: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</w:t>
      </w:r>
    </w:p>
    <w:p w14:paraId="7BFA3A6F" w14:textId="77777777" w:rsidR="003B0E19" w:rsidRPr="001A1FB2" w:rsidRDefault="003B0E19" w:rsidP="003B0E19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9A0BE6B" w14:textId="683A7043" w:rsidR="003B0E19" w:rsidRPr="001A1FB2" w:rsidRDefault="003B0E19" w:rsidP="003B0E19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A1FB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1. </w:t>
      </w:r>
      <w:r w:rsidR="00AC42B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Внести изменения в решение Собрания депутатов от </w:t>
      </w:r>
      <w:r w:rsidR="00521061">
        <w:rPr>
          <w:rFonts w:ascii="Times New Roman" w:eastAsia="Times New Roman" w:hAnsi="Times New Roman" w:cs="Times New Roman"/>
          <w:sz w:val="28"/>
          <w:szCs w:val="28"/>
          <w:lang w:eastAsia="ar-SA"/>
        </w:rPr>
        <w:t>17</w:t>
      </w:r>
      <w:r w:rsidR="00AC42B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.03.2023 № </w:t>
      </w:r>
      <w:r w:rsidR="00521061">
        <w:rPr>
          <w:rFonts w:ascii="Times New Roman" w:eastAsia="Times New Roman" w:hAnsi="Times New Roman" w:cs="Times New Roman"/>
          <w:sz w:val="28"/>
          <w:szCs w:val="28"/>
          <w:lang w:eastAsia="ar-SA"/>
        </w:rPr>
        <w:t>60</w:t>
      </w:r>
      <w:r w:rsidRPr="001A1FB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AC42B1"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r w:rsidRPr="001A1FB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Об оплате труда муниципальных служащих </w:t>
      </w:r>
      <w:r w:rsidR="00521061" w:rsidRPr="00521061">
        <w:rPr>
          <w:rFonts w:ascii="Times New Roman" w:eastAsia="Times New Roman" w:hAnsi="Times New Roman" w:cs="Times New Roman"/>
          <w:sz w:val="28"/>
          <w:szCs w:val="28"/>
        </w:rPr>
        <w:t>Дячкинского сельского поселения</w:t>
      </w:r>
      <w:r w:rsidR="00AC42B1"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  <w:r w:rsidR="00521061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="00AC42B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изложив Приложение №</w:t>
      </w:r>
      <w:r w:rsidR="0052106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AC42B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4 в новой редакции </w:t>
      </w:r>
      <w:proofErr w:type="gramStart"/>
      <w:r w:rsidR="00AC42B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согласно </w:t>
      </w:r>
      <w:r w:rsidR="00667F0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приложени</w:t>
      </w:r>
      <w:r w:rsidR="00E84C86">
        <w:rPr>
          <w:rFonts w:ascii="Times New Roman" w:eastAsia="Times New Roman" w:hAnsi="Times New Roman" w:cs="Times New Roman"/>
          <w:sz w:val="28"/>
          <w:szCs w:val="28"/>
          <w:lang w:eastAsia="ar-SA"/>
        </w:rPr>
        <w:t>ю</w:t>
      </w:r>
      <w:proofErr w:type="gramEnd"/>
      <w:r w:rsidRPr="001A1FB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 </w:t>
      </w:r>
    </w:p>
    <w:p w14:paraId="7A546F4E" w14:textId="2874CB39" w:rsidR="003B0E19" w:rsidRPr="001A1FB2" w:rsidRDefault="00AC42B1" w:rsidP="003B0E19">
      <w:pPr>
        <w:suppressAutoHyphens/>
        <w:spacing w:after="0" w:line="216" w:lineRule="auto"/>
        <w:ind w:right="2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="003B0E19" w:rsidRPr="001A1FB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Настоящее решение вступает в силу со дня его официального опубликования и распространяется на правоотношения, возникшие с 01 </w:t>
      </w:r>
      <w:r w:rsidR="00C313AF" w:rsidRPr="001A1FB2">
        <w:rPr>
          <w:rFonts w:ascii="Times New Roman" w:eastAsia="Times New Roman" w:hAnsi="Times New Roman" w:cs="Times New Roman"/>
          <w:sz w:val="28"/>
          <w:szCs w:val="28"/>
          <w:lang w:eastAsia="ar-SA"/>
        </w:rPr>
        <w:t>января</w:t>
      </w:r>
      <w:r w:rsidR="003B0E19" w:rsidRPr="001A1FB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202</w:t>
      </w:r>
      <w:r w:rsidR="00C313AF" w:rsidRPr="001A1FB2"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="003B0E19" w:rsidRPr="001A1FB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года.</w:t>
      </w:r>
    </w:p>
    <w:p w14:paraId="143EFEE5" w14:textId="1F19E137" w:rsidR="003B0E19" w:rsidRPr="001A1FB2" w:rsidRDefault="00AC42B1" w:rsidP="003B0E19">
      <w:pPr>
        <w:suppressAutoHyphens/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="003B0E19" w:rsidRPr="001A1FB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r w:rsidR="00521061" w:rsidRPr="00521061">
        <w:rPr>
          <w:rFonts w:ascii="Times New Roman" w:eastAsia="Times New Roman" w:hAnsi="Times New Roman" w:cs="Times New Roman"/>
          <w:sz w:val="28"/>
          <w:szCs w:val="28"/>
          <w:lang w:eastAsia="ar-SA"/>
        </w:rPr>
        <w:t>Контроль за выполнением настоящего решения возложить на главу Администрации Дячкинского сельского поселения</w:t>
      </w:r>
    </w:p>
    <w:p w14:paraId="4FC55EE6" w14:textId="77777777" w:rsidR="003B0E19" w:rsidRPr="001A1FB2" w:rsidRDefault="003B0E19" w:rsidP="003B0E1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aps/>
          <w:sz w:val="34"/>
          <w:szCs w:val="24"/>
          <w:lang w:eastAsia="ar-SA"/>
        </w:rPr>
      </w:pPr>
    </w:p>
    <w:p w14:paraId="61D670E0" w14:textId="77777777" w:rsidR="003B0E19" w:rsidRPr="001A1FB2" w:rsidRDefault="003B0E19" w:rsidP="003B0E1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14:paraId="22284E2D" w14:textId="77777777" w:rsidR="00521061" w:rsidRPr="00521061" w:rsidRDefault="00521061" w:rsidP="00521061">
      <w:pPr>
        <w:tabs>
          <w:tab w:val="left" w:pos="720"/>
        </w:tabs>
        <w:spacing w:after="0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521061">
        <w:rPr>
          <w:rFonts w:ascii="Times New Roman" w:eastAsia="Arial Unicode MS" w:hAnsi="Times New Roman" w:cs="Times New Roman"/>
          <w:sz w:val="28"/>
          <w:szCs w:val="28"/>
        </w:rPr>
        <w:t xml:space="preserve">Председатель Собрания депутатов </w:t>
      </w:r>
    </w:p>
    <w:p w14:paraId="7F4BCDD0" w14:textId="77777777" w:rsidR="00521061" w:rsidRPr="00521061" w:rsidRDefault="00521061" w:rsidP="00521061">
      <w:pPr>
        <w:tabs>
          <w:tab w:val="left" w:pos="720"/>
        </w:tabs>
        <w:spacing w:after="0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521061">
        <w:rPr>
          <w:rFonts w:ascii="Times New Roman" w:eastAsia="Arial Unicode MS" w:hAnsi="Times New Roman" w:cs="Times New Roman"/>
          <w:sz w:val="28"/>
          <w:szCs w:val="28"/>
        </w:rPr>
        <w:t>– глава Дячкинского сельского поселения                                         Г.Г. Геворкян</w:t>
      </w:r>
    </w:p>
    <w:p w14:paraId="1A23B0FB" w14:textId="77777777" w:rsidR="00521061" w:rsidRPr="00521061" w:rsidRDefault="00521061" w:rsidP="00521061">
      <w:pPr>
        <w:tabs>
          <w:tab w:val="left" w:pos="720"/>
        </w:tabs>
        <w:spacing w:after="0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14:paraId="66494FF1" w14:textId="77777777" w:rsidR="00521061" w:rsidRPr="00521061" w:rsidRDefault="00521061" w:rsidP="00521061">
      <w:pPr>
        <w:tabs>
          <w:tab w:val="left" w:pos="720"/>
        </w:tabs>
        <w:spacing w:after="0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14:paraId="258CCAB0" w14:textId="77777777" w:rsidR="00521061" w:rsidRPr="00521061" w:rsidRDefault="00521061" w:rsidP="00521061">
      <w:pPr>
        <w:tabs>
          <w:tab w:val="left" w:pos="720"/>
        </w:tabs>
        <w:spacing w:after="0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521061">
        <w:rPr>
          <w:rFonts w:ascii="Times New Roman" w:eastAsia="Arial Unicode MS" w:hAnsi="Times New Roman" w:cs="Times New Roman"/>
          <w:sz w:val="28"/>
          <w:szCs w:val="28"/>
        </w:rPr>
        <w:t>сл. Дячкино</w:t>
      </w:r>
    </w:p>
    <w:p w14:paraId="25487843" w14:textId="6EF7914A" w:rsidR="00521061" w:rsidRPr="00521061" w:rsidRDefault="00521061" w:rsidP="00521061">
      <w:pPr>
        <w:tabs>
          <w:tab w:val="left" w:pos="720"/>
        </w:tabs>
        <w:spacing w:after="0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521061">
        <w:rPr>
          <w:rFonts w:ascii="Times New Roman" w:eastAsia="Arial Unicode MS" w:hAnsi="Times New Roman" w:cs="Times New Roman"/>
          <w:sz w:val="28"/>
          <w:szCs w:val="28"/>
        </w:rPr>
        <w:t>«</w:t>
      </w:r>
      <w:r w:rsidR="006A396A">
        <w:rPr>
          <w:rFonts w:ascii="Times New Roman" w:eastAsia="Arial Unicode MS" w:hAnsi="Times New Roman" w:cs="Times New Roman"/>
          <w:sz w:val="28"/>
          <w:szCs w:val="28"/>
        </w:rPr>
        <w:t>24</w:t>
      </w:r>
      <w:r w:rsidRPr="00521061">
        <w:rPr>
          <w:rFonts w:ascii="Times New Roman" w:eastAsia="Arial Unicode MS" w:hAnsi="Times New Roman" w:cs="Times New Roman"/>
          <w:sz w:val="28"/>
          <w:szCs w:val="28"/>
        </w:rPr>
        <w:t xml:space="preserve">» </w:t>
      </w:r>
      <w:r w:rsidR="006A396A">
        <w:rPr>
          <w:rFonts w:ascii="Times New Roman" w:eastAsia="Arial Unicode MS" w:hAnsi="Times New Roman" w:cs="Times New Roman"/>
          <w:sz w:val="28"/>
          <w:szCs w:val="28"/>
        </w:rPr>
        <w:t>ноября</w:t>
      </w:r>
      <w:r w:rsidRPr="00521061">
        <w:rPr>
          <w:rFonts w:ascii="Times New Roman" w:eastAsia="Arial Unicode MS" w:hAnsi="Times New Roman" w:cs="Times New Roman"/>
          <w:sz w:val="28"/>
          <w:szCs w:val="28"/>
        </w:rPr>
        <w:t xml:space="preserve"> 2023г. № </w:t>
      </w:r>
      <w:r w:rsidR="006A396A">
        <w:rPr>
          <w:rFonts w:ascii="Times New Roman" w:eastAsia="Arial Unicode MS" w:hAnsi="Times New Roman" w:cs="Times New Roman"/>
          <w:sz w:val="28"/>
          <w:szCs w:val="28"/>
        </w:rPr>
        <w:t>73</w:t>
      </w:r>
    </w:p>
    <w:p w14:paraId="6E681BB7" w14:textId="77777777" w:rsidR="00FA1CC4" w:rsidRPr="001A1FB2" w:rsidRDefault="00FA1CC4" w:rsidP="00B60923">
      <w:pPr>
        <w:spacing w:after="0" w:line="240" w:lineRule="auto"/>
        <w:ind w:left="4860" w:right="-5"/>
        <w:jc w:val="center"/>
        <w:rPr>
          <w:rFonts w:ascii="Times New Roman" w:hAnsi="Times New Roman"/>
          <w:sz w:val="28"/>
          <w:szCs w:val="28"/>
        </w:rPr>
      </w:pPr>
    </w:p>
    <w:p w14:paraId="28654784" w14:textId="77777777" w:rsidR="00FA1CC4" w:rsidRPr="001A1FB2" w:rsidRDefault="00FA1CC4" w:rsidP="00B60923">
      <w:pPr>
        <w:spacing w:after="0" w:line="240" w:lineRule="auto"/>
        <w:ind w:left="4860" w:right="-5"/>
        <w:jc w:val="center"/>
        <w:rPr>
          <w:rFonts w:ascii="Times New Roman" w:hAnsi="Times New Roman"/>
          <w:sz w:val="28"/>
          <w:szCs w:val="28"/>
        </w:rPr>
      </w:pPr>
    </w:p>
    <w:p w14:paraId="3ED6933A" w14:textId="77777777" w:rsidR="00FA1CC4" w:rsidRPr="001A1FB2" w:rsidRDefault="00FA1CC4" w:rsidP="00B60923">
      <w:pPr>
        <w:spacing w:after="0" w:line="240" w:lineRule="auto"/>
        <w:ind w:left="4860" w:right="-5"/>
        <w:jc w:val="center"/>
        <w:rPr>
          <w:rFonts w:ascii="Times New Roman" w:hAnsi="Times New Roman"/>
          <w:sz w:val="28"/>
          <w:szCs w:val="28"/>
        </w:rPr>
      </w:pPr>
    </w:p>
    <w:p w14:paraId="1287E8EE" w14:textId="77777777" w:rsidR="00FA1CC4" w:rsidRPr="001A1FB2" w:rsidRDefault="00FA1CC4" w:rsidP="00B60923">
      <w:pPr>
        <w:spacing w:after="0" w:line="240" w:lineRule="auto"/>
        <w:ind w:left="4860" w:right="-5"/>
        <w:jc w:val="center"/>
        <w:rPr>
          <w:rFonts w:ascii="Times New Roman" w:hAnsi="Times New Roman"/>
          <w:sz w:val="28"/>
          <w:szCs w:val="28"/>
        </w:rPr>
      </w:pPr>
    </w:p>
    <w:p w14:paraId="785B6212" w14:textId="17C0CF71" w:rsidR="00245C28" w:rsidRDefault="00245C28" w:rsidP="00B60923">
      <w:pPr>
        <w:spacing w:after="0" w:line="240" w:lineRule="auto"/>
        <w:ind w:left="4860" w:right="-5"/>
        <w:jc w:val="center"/>
        <w:rPr>
          <w:rFonts w:ascii="Times New Roman" w:hAnsi="Times New Roman"/>
          <w:sz w:val="28"/>
          <w:szCs w:val="28"/>
        </w:rPr>
      </w:pPr>
    </w:p>
    <w:bookmarkEnd w:id="0"/>
    <w:p w14:paraId="19EB1B55" w14:textId="77777777" w:rsidR="00521061" w:rsidRPr="00521061" w:rsidRDefault="00521061" w:rsidP="00521061">
      <w:pPr>
        <w:spacing w:after="0" w:line="240" w:lineRule="auto"/>
        <w:ind w:left="4860" w:right="-5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521061">
        <w:rPr>
          <w:rFonts w:ascii="Times New Roman" w:eastAsia="Times New Roman" w:hAnsi="Times New Roman" w:cs="Times New Roman"/>
          <w:sz w:val="28"/>
          <w:szCs w:val="28"/>
        </w:rPr>
        <w:t>Приложение 4</w:t>
      </w:r>
    </w:p>
    <w:p w14:paraId="6B843C35" w14:textId="77777777" w:rsidR="00521061" w:rsidRPr="00521061" w:rsidRDefault="00521061" w:rsidP="00521061">
      <w:pPr>
        <w:spacing w:after="0" w:line="240" w:lineRule="auto"/>
        <w:ind w:left="4860" w:right="-5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521061">
        <w:rPr>
          <w:rFonts w:ascii="Times New Roman" w:eastAsia="Times New Roman" w:hAnsi="Times New Roman" w:cs="Times New Roman"/>
          <w:sz w:val="28"/>
          <w:szCs w:val="28"/>
        </w:rPr>
        <w:t>к решению Собрания депутатов Дячкинского сельского поселения</w:t>
      </w:r>
    </w:p>
    <w:p w14:paraId="4B069D29" w14:textId="77777777" w:rsidR="00521061" w:rsidRPr="00521061" w:rsidRDefault="00521061" w:rsidP="0052106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52106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«Об оплате труда муниципальных служащих</w:t>
      </w:r>
      <w:bookmarkStart w:id="1" w:name="_GoBack"/>
      <w:bookmarkEnd w:id="1"/>
    </w:p>
    <w:p w14:paraId="57C81AEA" w14:textId="77777777" w:rsidR="00521061" w:rsidRPr="00521061" w:rsidRDefault="00521061" w:rsidP="00521061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eastAsia="Times New Roman" w:hAnsi="Calibri" w:cs="Times New Roman"/>
          <w:szCs w:val="28"/>
        </w:rPr>
      </w:pPr>
      <w:r w:rsidRPr="0052106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Дячкинского сельского поселения»</w:t>
      </w:r>
    </w:p>
    <w:p w14:paraId="32BD67DD" w14:textId="77777777" w:rsidR="00521061" w:rsidRPr="00521061" w:rsidRDefault="00521061" w:rsidP="00521061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27464F7F" w14:textId="77777777" w:rsidR="00521061" w:rsidRPr="00521061" w:rsidRDefault="00521061" w:rsidP="00521061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21061">
        <w:rPr>
          <w:rFonts w:ascii="Times New Roman" w:eastAsia="Times New Roman" w:hAnsi="Times New Roman" w:cs="Times New Roman"/>
          <w:b/>
          <w:sz w:val="28"/>
          <w:szCs w:val="28"/>
        </w:rPr>
        <w:t>Иные выплаты муниципальным служащим Дячкинского сельского поселения</w:t>
      </w:r>
    </w:p>
    <w:p w14:paraId="56DC0EB3" w14:textId="77777777" w:rsidR="000A1438" w:rsidRPr="001A1FB2" w:rsidRDefault="000A1438" w:rsidP="00C2562A">
      <w:pPr>
        <w:pStyle w:val="a4"/>
        <w:ind w:right="-1"/>
        <w:rPr>
          <w:b/>
          <w:szCs w:val="28"/>
        </w:rPr>
      </w:pPr>
    </w:p>
    <w:p w14:paraId="532CCFC1" w14:textId="77777777" w:rsidR="000A1438" w:rsidRPr="001A1FB2" w:rsidRDefault="000A1438" w:rsidP="00C2562A">
      <w:pPr>
        <w:pStyle w:val="a4"/>
        <w:ind w:right="-1"/>
        <w:jc w:val="both"/>
        <w:rPr>
          <w:szCs w:val="28"/>
        </w:rPr>
      </w:pPr>
      <w:r w:rsidRPr="001A1FB2">
        <w:rPr>
          <w:szCs w:val="28"/>
        </w:rPr>
        <w:t xml:space="preserve">        Ежегодная компенсация на лечение выплачивается в размере 4,8 должностных окладов в календарном году. </w:t>
      </w:r>
    </w:p>
    <w:p w14:paraId="09A87286" w14:textId="1E3E239F" w:rsidR="009C7302" w:rsidRPr="001A1FB2" w:rsidRDefault="007B72EF" w:rsidP="009C730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8"/>
          <w:szCs w:val="28"/>
        </w:rPr>
      </w:pPr>
      <w:r w:rsidRPr="001A1FB2">
        <w:rPr>
          <w:rFonts w:ascii="Times New Roman" w:hAnsi="Times New Roman"/>
          <w:sz w:val="28"/>
          <w:szCs w:val="28"/>
        </w:rPr>
        <w:t>М</w:t>
      </w:r>
      <w:r w:rsidR="000A1438" w:rsidRPr="001A1FB2">
        <w:rPr>
          <w:rFonts w:ascii="Times New Roman" w:hAnsi="Times New Roman"/>
          <w:sz w:val="28"/>
          <w:szCs w:val="28"/>
        </w:rPr>
        <w:t>униципальны</w:t>
      </w:r>
      <w:r w:rsidR="000B17E9" w:rsidRPr="001A1FB2">
        <w:rPr>
          <w:rFonts w:ascii="Times New Roman" w:hAnsi="Times New Roman"/>
          <w:sz w:val="28"/>
          <w:szCs w:val="28"/>
        </w:rPr>
        <w:t>м</w:t>
      </w:r>
      <w:r w:rsidR="000A1438" w:rsidRPr="001A1FB2">
        <w:rPr>
          <w:rFonts w:ascii="Times New Roman" w:hAnsi="Times New Roman"/>
          <w:sz w:val="28"/>
          <w:szCs w:val="28"/>
        </w:rPr>
        <w:t xml:space="preserve">  служащи</w:t>
      </w:r>
      <w:r w:rsidR="000B17E9" w:rsidRPr="001A1FB2">
        <w:rPr>
          <w:rFonts w:ascii="Times New Roman" w:hAnsi="Times New Roman"/>
          <w:sz w:val="28"/>
          <w:szCs w:val="28"/>
        </w:rPr>
        <w:t>м</w:t>
      </w:r>
      <w:r w:rsidR="000A1438" w:rsidRPr="001A1FB2">
        <w:rPr>
          <w:rFonts w:ascii="Times New Roman" w:hAnsi="Times New Roman"/>
          <w:sz w:val="28"/>
          <w:szCs w:val="28"/>
        </w:rPr>
        <w:t xml:space="preserve">  за счет средств местного  бюджета</w:t>
      </w:r>
      <w:r w:rsidR="00B72995" w:rsidRPr="001A1FB2">
        <w:rPr>
          <w:rFonts w:ascii="Times New Roman" w:hAnsi="Times New Roman"/>
          <w:sz w:val="28"/>
          <w:szCs w:val="28"/>
        </w:rPr>
        <w:t>, муниципальным служащим, финансирование деятельности которых осуществляется за счет средств субвенций, предоставленных бюджету Тарасовского района для финансового обеспечения соответствующих государственных полномочий</w:t>
      </w:r>
      <w:r w:rsidR="000A1438" w:rsidRPr="001A1FB2">
        <w:rPr>
          <w:rFonts w:ascii="Times New Roman" w:hAnsi="Times New Roman"/>
          <w:sz w:val="28"/>
          <w:szCs w:val="28"/>
        </w:rPr>
        <w:t xml:space="preserve"> один раз в квартал  в размере 1,2 должностных окладов</w:t>
      </w:r>
      <w:r w:rsidR="000B17E9" w:rsidRPr="001A1FB2">
        <w:rPr>
          <w:rFonts w:ascii="Times New Roman" w:hAnsi="Times New Roman"/>
          <w:sz w:val="28"/>
          <w:szCs w:val="28"/>
        </w:rPr>
        <w:t xml:space="preserve"> </w:t>
      </w:r>
      <w:r w:rsidR="000A1438" w:rsidRPr="001A1FB2">
        <w:rPr>
          <w:rFonts w:ascii="Times New Roman" w:hAnsi="Times New Roman"/>
          <w:sz w:val="28"/>
          <w:szCs w:val="28"/>
        </w:rPr>
        <w:t>выплачивается компенсация на лечение без издания распорядительного документа в первой декаде месяца, следующего за истекшим кварталом, в четвертом квартале – до 25 декабря.</w:t>
      </w:r>
      <w:r w:rsidR="009C7302" w:rsidRPr="009C7302">
        <w:rPr>
          <w:rFonts w:ascii="Times New Roman" w:hAnsi="Times New Roman"/>
          <w:sz w:val="28"/>
          <w:szCs w:val="28"/>
        </w:rPr>
        <w:t xml:space="preserve"> </w:t>
      </w:r>
      <w:r w:rsidR="009C7302">
        <w:rPr>
          <w:rFonts w:ascii="Times New Roman" w:hAnsi="Times New Roman"/>
          <w:sz w:val="28"/>
          <w:szCs w:val="28"/>
        </w:rPr>
        <w:t xml:space="preserve">В случае отсутствия бюджетных ассигнований в полном объеме, по согласованию с работником, срок выплаты ежегодной </w:t>
      </w:r>
      <w:r w:rsidR="009C7302" w:rsidRPr="00197BAC">
        <w:rPr>
          <w:rFonts w:ascii="Times New Roman" w:hAnsi="Times New Roman" w:cs="Times New Roman"/>
          <w:sz w:val="28"/>
          <w:szCs w:val="28"/>
        </w:rPr>
        <w:t>компенсации на лечение</w:t>
      </w:r>
      <w:r w:rsidR="009C7302">
        <w:rPr>
          <w:rFonts w:ascii="Times New Roman" w:hAnsi="Times New Roman" w:cs="Times New Roman"/>
          <w:sz w:val="28"/>
          <w:szCs w:val="28"/>
        </w:rPr>
        <w:t xml:space="preserve"> может быть перенесен.</w:t>
      </w:r>
    </w:p>
    <w:p w14:paraId="02F07F8C" w14:textId="77777777" w:rsidR="005F4F85" w:rsidRPr="001A1FB2" w:rsidRDefault="000A1438" w:rsidP="00C2562A">
      <w:pPr>
        <w:pStyle w:val="a4"/>
        <w:ind w:firstLine="540"/>
        <w:jc w:val="both"/>
      </w:pPr>
      <w:r w:rsidRPr="001A1FB2">
        <w:t>Муниципальному служащему, принятому на муниципальную службу в течение квартала, при уходе в отпуск по уходу за ребенком, при выходе на муниципальную службу муниципального служащего, находящегося в указанном отпуске, а также увольнение с муниципальной службы выплата компенсации на лечение производится пропорционально фактически отработанному в соответствующем квартале времени.</w:t>
      </w:r>
    </w:p>
    <w:p w14:paraId="5F59C7E4" w14:textId="77777777" w:rsidR="000A1438" w:rsidRPr="001A1FB2" w:rsidRDefault="000A1438" w:rsidP="00C2562A">
      <w:pPr>
        <w:pStyle w:val="a4"/>
        <w:ind w:right="-1"/>
        <w:jc w:val="both"/>
        <w:rPr>
          <w:szCs w:val="28"/>
        </w:rPr>
      </w:pPr>
      <w:r w:rsidRPr="001A1FB2">
        <w:rPr>
          <w:szCs w:val="28"/>
        </w:rPr>
        <w:t xml:space="preserve">         В случае увольнения с муниципальной службы по основаниям, предусмотренным п.3 ч.1 ст.19 Федерального закона РФ от 02.03.2007 №25-ФЗ «О муниципальной службе в Российской Федерации» ежегодная компенсация на лечение не выплачивается.</w:t>
      </w:r>
    </w:p>
    <w:p w14:paraId="1968602E" w14:textId="1C07E58D" w:rsidR="000A1438" w:rsidRPr="001A1FB2" w:rsidRDefault="00B6724B" w:rsidP="00B6724B">
      <w:pPr>
        <w:pStyle w:val="a4"/>
        <w:ind w:right="-1" w:firstLine="708"/>
        <w:jc w:val="both"/>
        <w:rPr>
          <w:szCs w:val="28"/>
        </w:rPr>
      </w:pPr>
      <w:r w:rsidRPr="001A1FB2">
        <w:rPr>
          <w:szCs w:val="28"/>
        </w:rPr>
        <w:t>Размер ежегодной компенсации на лечение, определяется исходя из установленного на 1 января текущего года должностного оклада по соответствующей должности муниципальной службы.</w:t>
      </w:r>
    </w:p>
    <w:p w14:paraId="7CE8CBD8" w14:textId="51B4D030" w:rsidR="000A1438" w:rsidRDefault="000A1438" w:rsidP="00C2562A">
      <w:pPr>
        <w:pStyle w:val="a4"/>
        <w:ind w:right="-1"/>
        <w:jc w:val="both"/>
        <w:rPr>
          <w:szCs w:val="28"/>
        </w:rPr>
      </w:pPr>
    </w:p>
    <w:p w14:paraId="20A397AF" w14:textId="3EFECAAC" w:rsidR="00B66A65" w:rsidRDefault="00B66A65" w:rsidP="00C2562A">
      <w:pPr>
        <w:pStyle w:val="a4"/>
        <w:ind w:right="-1"/>
        <w:jc w:val="both"/>
        <w:rPr>
          <w:szCs w:val="28"/>
        </w:rPr>
      </w:pPr>
    </w:p>
    <w:p w14:paraId="4FB207DE" w14:textId="77777777" w:rsidR="00B66A65" w:rsidRPr="001A1FB2" w:rsidRDefault="00B66A65" w:rsidP="00C2562A">
      <w:pPr>
        <w:pStyle w:val="a4"/>
        <w:ind w:right="-1"/>
        <w:jc w:val="both"/>
        <w:rPr>
          <w:szCs w:val="28"/>
        </w:rPr>
      </w:pPr>
    </w:p>
    <w:p w14:paraId="697DBA4A" w14:textId="77777777" w:rsidR="000A1438" w:rsidRPr="001A1FB2" w:rsidRDefault="000A1438" w:rsidP="00C2562A">
      <w:pPr>
        <w:pStyle w:val="a4"/>
        <w:ind w:right="-1"/>
        <w:jc w:val="both"/>
        <w:rPr>
          <w:szCs w:val="28"/>
        </w:rPr>
      </w:pPr>
    </w:p>
    <w:p w14:paraId="1760A75D" w14:textId="77777777" w:rsidR="000A1438" w:rsidRPr="001A1FB2" w:rsidRDefault="000A1438" w:rsidP="00C2562A">
      <w:pPr>
        <w:pStyle w:val="a4"/>
        <w:ind w:right="-1"/>
        <w:jc w:val="both"/>
        <w:rPr>
          <w:szCs w:val="28"/>
        </w:rPr>
      </w:pPr>
    </w:p>
    <w:p w14:paraId="720165A3" w14:textId="77777777" w:rsidR="000A1438" w:rsidRPr="001A1FB2" w:rsidRDefault="000A1438" w:rsidP="00C2562A">
      <w:pPr>
        <w:pStyle w:val="a4"/>
        <w:ind w:right="-1"/>
        <w:jc w:val="both"/>
        <w:rPr>
          <w:szCs w:val="28"/>
        </w:rPr>
      </w:pPr>
    </w:p>
    <w:p w14:paraId="3AA509AA" w14:textId="77777777" w:rsidR="000A1438" w:rsidRPr="001A1FB2" w:rsidRDefault="000A1438" w:rsidP="00C2562A">
      <w:pPr>
        <w:pStyle w:val="a4"/>
        <w:ind w:right="-1"/>
        <w:jc w:val="both"/>
        <w:rPr>
          <w:szCs w:val="28"/>
        </w:rPr>
      </w:pPr>
    </w:p>
    <w:p w14:paraId="68708484" w14:textId="77777777" w:rsidR="000A1438" w:rsidRPr="001A1FB2" w:rsidRDefault="000A1438" w:rsidP="00C2562A">
      <w:pPr>
        <w:pStyle w:val="a4"/>
        <w:ind w:right="-1"/>
        <w:jc w:val="both"/>
        <w:rPr>
          <w:szCs w:val="28"/>
        </w:rPr>
      </w:pPr>
    </w:p>
    <w:sectPr w:rsidR="000A1438" w:rsidRPr="001A1FB2" w:rsidSect="00A544DB">
      <w:footerReference w:type="default" r:id="rId9"/>
      <w:pgSz w:w="11906" w:h="16838" w:code="9"/>
      <w:pgMar w:top="709" w:right="849" w:bottom="425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3B4969" w14:textId="77777777" w:rsidR="00D06A20" w:rsidRDefault="00D06A20" w:rsidP="00812967">
      <w:pPr>
        <w:spacing w:after="0" w:line="240" w:lineRule="auto"/>
      </w:pPr>
      <w:r>
        <w:separator/>
      </w:r>
    </w:p>
  </w:endnote>
  <w:endnote w:type="continuationSeparator" w:id="0">
    <w:p w14:paraId="34692FA0" w14:textId="77777777" w:rsidR="00D06A20" w:rsidRDefault="00D06A20" w:rsidP="008129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957E9D" w14:textId="4098E2EE" w:rsidR="00812967" w:rsidRDefault="00812967">
    <w:pPr>
      <w:pStyle w:val="aa"/>
      <w:jc w:val="center"/>
    </w:pPr>
  </w:p>
  <w:p w14:paraId="3026EFBA" w14:textId="77777777" w:rsidR="00812967" w:rsidRDefault="00812967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331E0F" w14:textId="77777777" w:rsidR="00D06A20" w:rsidRDefault="00D06A20" w:rsidP="00812967">
      <w:pPr>
        <w:spacing w:after="0" w:line="240" w:lineRule="auto"/>
      </w:pPr>
      <w:r>
        <w:separator/>
      </w:r>
    </w:p>
  </w:footnote>
  <w:footnote w:type="continuationSeparator" w:id="0">
    <w:p w14:paraId="6D1D3362" w14:textId="77777777" w:rsidR="00D06A20" w:rsidRDefault="00D06A20" w:rsidP="008129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2"/>
      <w:numFmt w:val="decimal"/>
      <w:pStyle w:val="a"/>
      <w:lvlText w:val="%1."/>
      <w:lvlJc w:val="left"/>
      <w:pPr>
        <w:tabs>
          <w:tab w:val="num" w:pos="780"/>
        </w:tabs>
        <w:ind w:left="780" w:hanging="420"/>
      </w:pPr>
    </w:lvl>
  </w:abstractNum>
  <w:abstractNum w:abstractNumId="2" w15:restartNumberingAfterBreak="0">
    <w:nsid w:val="03CF4775"/>
    <w:multiLevelType w:val="multilevel"/>
    <w:tmpl w:val="373660F4"/>
    <w:lvl w:ilvl="0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" w15:restartNumberingAfterBreak="0">
    <w:nsid w:val="092D28E7"/>
    <w:multiLevelType w:val="hybridMultilevel"/>
    <w:tmpl w:val="B0F07B94"/>
    <w:lvl w:ilvl="0" w:tplc="583676D8">
      <w:start w:val="4"/>
      <w:numFmt w:val="decimal"/>
      <w:lvlText w:val="%1)"/>
      <w:lvlJc w:val="left"/>
      <w:pPr>
        <w:ind w:left="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8142BA0">
      <w:start w:val="1"/>
      <w:numFmt w:val="lowerLetter"/>
      <w:lvlText w:val="%2"/>
      <w:lvlJc w:val="left"/>
      <w:pPr>
        <w:ind w:left="1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F18FEBC">
      <w:start w:val="1"/>
      <w:numFmt w:val="lowerRoman"/>
      <w:lvlText w:val="%3"/>
      <w:lvlJc w:val="left"/>
      <w:pPr>
        <w:ind w:left="2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3845C1E">
      <w:start w:val="1"/>
      <w:numFmt w:val="decimal"/>
      <w:lvlText w:val="%4"/>
      <w:lvlJc w:val="left"/>
      <w:pPr>
        <w:ind w:left="3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F72AE8E">
      <w:start w:val="1"/>
      <w:numFmt w:val="lowerLetter"/>
      <w:lvlText w:val="%5"/>
      <w:lvlJc w:val="left"/>
      <w:pPr>
        <w:ind w:left="4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9B22E32">
      <w:start w:val="1"/>
      <w:numFmt w:val="lowerRoman"/>
      <w:lvlText w:val="%6"/>
      <w:lvlJc w:val="left"/>
      <w:pPr>
        <w:ind w:left="4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5CE6F66">
      <w:start w:val="1"/>
      <w:numFmt w:val="decimal"/>
      <w:lvlText w:val="%7"/>
      <w:lvlJc w:val="left"/>
      <w:pPr>
        <w:ind w:left="5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00E8978">
      <w:start w:val="1"/>
      <w:numFmt w:val="lowerLetter"/>
      <w:lvlText w:val="%8"/>
      <w:lvlJc w:val="left"/>
      <w:pPr>
        <w:ind w:left="6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97EBF68">
      <w:start w:val="1"/>
      <w:numFmt w:val="lowerRoman"/>
      <w:lvlText w:val="%9"/>
      <w:lvlJc w:val="left"/>
      <w:pPr>
        <w:ind w:left="68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60123E4"/>
    <w:multiLevelType w:val="multilevel"/>
    <w:tmpl w:val="3964FBAC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3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19F669C"/>
    <w:multiLevelType w:val="hybridMultilevel"/>
    <w:tmpl w:val="CD6AF8AC"/>
    <w:lvl w:ilvl="0" w:tplc="5180FB5E">
      <w:start w:val="3"/>
      <w:numFmt w:val="decimal"/>
      <w:lvlText w:val="%1."/>
      <w:lvlJc w:val="left"/>
      <w:pPr>
        <w:ind w:left="720" w:hanging="360"/>
      </w:pPr>
      <w:rPr>
        <w:rFonts w:eastAsiaTheme="minorEastAsia" w:cstheme="minorBid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1A57B4"/>
    <w:multiLevelType w:val="hybridMultilevel"/>
    <w:tmpl w:val="A5EE14CC"/>
    <w:lvl w:ilvl="0" w:tplc="3468D986">
      <w:start w:val="4"/>
      <w:numFmt w:val="decimal"/>
      <w:lvlText w:val="%1."/>
      <w:lvlJc w:val="left"/>
      <w:pPr>
        <w:ind w:left="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A424AC0">
      <w:start w:val="1"/>
      <w:numFmt w:val="lowerLetter"/>
      <w:lvlText w:val="%2"/>
      <w:lvlJc w:val="left"/>
      <w:pPr>
        <w:ind w:left="1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92CD70C">
      <w:start w:val="1"/>
      <w:numFmt w:val="lowerRoman"/>
      <w:lvlText w:val="%3"/>
      <w:lvlJc w:val="left"/>
      <w:pPr>
        <w:ind w:left="2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276843A">
      <w:start w:val="1"/>
      <w:numFmt w:val="decimal"/>
      <w:lvlText w:val="%4"/>
      <w:lvlJc w:val="left"/>
      <w:pPr>
        <w:ind w:left="3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4E0F5EC">
      <w:start w:val="1"/>
      <w:numFmt w:val="lowerLetter"/>
      <w:lvlText w:val="%5"/>
      <w:lvlJc w:val="left"/>
      <w:pPr>
        <w:ind w:left="3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974ADA4">
      <w:start w:val="1"/>
      <w:numFmt w:val="lowerRoman"/>
      <w:lvlText w:val="%6"/>
      <w:lvlJc w:val="left"/>
      <w:pPr>
        <w:ind w:left="4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8B08162">
      <w:start w:val="1"/>
      <w:numFmt w:val="decimal"/>
      <w:lvlText w:val="%7"/>
      <w:lvlJc w:val="left"/>
      <w:pPr>
        <w:ind w:left="5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95ABAA4">
      <w:start w:val="1"/>
      <w:numFmt w:val="lowerLetter"/>
      <w:lvlText w:val="%8"/>
      <w:lvlJc w:val="left"/>
      <w:pPr>
        <w:ind w:left="6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644EE88">
      <w:start w:val="1"/>
      <w:numFmt w:val="lowerRoman"/>
      <w:lvlText w:val="%9"/>
      <w:lvlJc w:val="left"/>
      <w:pPr>
        <w:ind w:left="6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5C67298"/>
    <w:multiLevelType w:val="hybridMultilevel"/>
    <w:tmpl w:val="EE7C9568"/>
    <w:lvl w:ilvl="0" w:tplc="29BC7818">
      <w:start w:val="1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C66A8EA">
      <w:start w:val="1"/>
      <w:numFmt w:val="lowerLetter"/>
      <w:lvlText w:val="%2"/>
      <w:lvlJc w:val="left"/>
      <w:pPr>
        <w:ind w:left="19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4D627F8">
      <w:start w:val="1"/>
      <w:numFmt w:val="lowerRoman"/>
      <w:lvlText w:val="%3"/>
      <w:lvlJc w:val="left"/>
      <w:pPr>
        <w:ind w:left="26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F209BFE">
      <w:start w:val="1"/>
      <w:numFmt w:val="decimal"/>
      <w:lvlText w:val="%4"/>
      <w:lvlJc w:val="left"/>
      <w:pPr>
        <w:ind w:left="3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FB63320">
      <w:start w:val="1"/>
      <w:numFmt w:val="lowerLetter"/>
      <w:lvlText w:val="%5"/>
      <w:lvlJc w:val="left"/>
      <w:pPr>
        <w:ind w:left="4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686147E">
      <w:start w:val="1"/>
      <w:numFmt w:val="lowerRoman"/>
      <w:lvlText w:val="%6"/>
      <w:lvlJc w:val="left"/>
      <w:pPr>
        <w:ind w:left="4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9507042">
      <w:start w:val="1"/>
      <w:numFmt w:val="decimal"/>
      <w:lvlText w:val="%7"/>
      <w:lvlJc w:val="left"/>
      <w:pPr>
        <w:ind w:left="5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0E7D24">
      <w:start w:val="1"/>
      <w:numFmt w:val="lowerLetter"/>
      <w:lvlText w:val="%8"/>
      <w:lvlJc w:val="left"/>
      <w:pPr>
        <w:ind w:left="6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B84DA7C">
      <w:start w:val="1"/>
      <w:numFmt w:val="lowerRoman"/>
      <w:lvlText w:val="%9"/>
      <w:lvlJc w:val="left"/>
      <w:pPr>
        <w:ind w:left="6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3052921"/>
    <w:multiLevelType w:val="hybridMultilevel"/>
    <w:tmpl w:val="44168A6A"/>
    <w:lvl w:ilvl="0" w:tplc="710A16D0">
      <w:start w:val="1"/>
      <w:numFmt w:val="decimal"/>
      <w:lvlText w:val="%1)"/>
      <w:lvlJc w:val="left"/>
      <w:pPr>
        <w:ind w:left="1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FEE9068">
      <w:start w:val="1"/>
      <w:numFmt w:val="lowerLetter"/>
      <w:lvlText w:val="%2"/>
      <w:lvlJc w:val="left"/>
      <w:pPr>
        <w:ind w:left="18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BEEBD80">
      <w:start w:val="1"/>
      <w:numFmt w:val="lowerRoman"/>
      <w:lvlText w:val="%3"/>
      <w:lvlJc w:val="left"/>
      <w:pPr>
        <w:ind w:left="26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91E3FC6">
      <w:start w:val="1"/>
      <w:numFmt w:val="decimal"/>
      <w:lvlText w:val="%4"/>
      <w:lvlJc w:val="left"/>
      <w:pPr>
        <w:ind w:left="33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A85CAA">
      <w:start w:val="1"/>
      <w:numFmt w:val="lowerLetter"/>
      <w:lvlText w:val="%5"/>
      <w:lvlJc w:val="left"/>
      <w:pPr>
        <w:ind w:left="40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F627238">
      <w:start w:val="1"/>
      <w:numFmt w:val="lowerRoman"/>
      <w:lvlText w:val="%6"/>
      <w:lvlJc w:val="left"/>
      <w:pPr>
        <w:ind w:left="47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0A8D070">
      <w:start w:val="1"/>
      <w:numFmt w:val="decimal"/>
      <w:lvlText w:val="%7"/>
      <w:lvlJc w:val="left"/>
      <w:pPr>
        <w:ind w:left="54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300FD62">
      <w:start w:val="1"/>
      <w:numFmt w:val="lowerLetter"/>
      <w:lvlText w:val="%8"/>
      <w:lvlJc w:val="left"/>
      <w:pPr>
        <w:ind w:left="62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90A6E5A">
      <w:start w:val="1"/>
      <w:numFmt w:val="lowerRoman"/>
      <w:lvlText w:val="%9"/>
      <w:lvlJc w:val="left"/>
      <w:pPr>
        <w:ind w:left="69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68913F5"/>
    <w:multiLevelType w:val="hybridMultilevel"/>
    <w:tmpl w:val="C03E81DE"/>
    <w:lvl w:ilvl="0" w:tplc="AB729FB0">
      <w:start w:val="1"/>
      <w:numFmt w:val="decimal"/>
      <w:lvlText w:val="%1"/>
      <w:lvlJc w:val="left"/>
      <w:pPr>
        <w:ind w:left="3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5643954">
      <w:start w:val="1"/>
      <w:numFmt w:val="lowerLetter"/>
      <w:lvlText w:val="%2"/>
      <w:lvlJc w:val="left"/>
      <w:pPr>
        <w:ind w:left="1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BBC5962">
      <w:start w:val="1"/>
      <w:numFmt w:val="lowerRoman"/>
      <w:lvlText w:val="%3"/>
      <w:lvlJc w:val="left"/>
      <w:pPr>
        <w:ind w:left="2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7824C0A">
      <w:start w:val="1"/>
      <w:numFmt w:val="decimal"/>
      <w:lvlText w:val="%4"/>
      <w:lvlJc w:val="left"/>
      <w:pPr>
        <w:ind w:left="3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B06FC66">
      <w:start w:val="1"/>
      <w:numFmt w:val="lowerLetter"/>
      <w:lvlText w:val="%5"/>
      <w:lvlJc w:val="left"/>
      <w:pPr>
        <w:ind w:left="3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AD09A84">
      <w:start w:val="1"/>
      <w:numFmt w:val="lowerRoman"/>
      <w:lvlText w:val="%6"/>
      <w:lvlJc w:val="left"/>
      <w:pPr>
        <w:ind w:left="4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CCA16B0">
      <w:start w:val="1"/>
      <w:numFmt w:val="decimal"/>
      <w:lvlText w:val="%7"/>
      <w:lvlJc w:val="left"/>
      <w:pPr>
        <w:ind w:left="5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8FE958C">
      <w:start w:val="1"/>
      <w:numFmt w:val="lowerLetter"/>
      <w:lvlText w:val="%8"/>
      <w:lvlJc w:val="left"/>
      <w:pPr>
        <w:ind w:left="6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CD2FB44">
      <w:start w:val="1"/>
      <w:numFmt w:val="lowerRoman"/>
      <w:lvlText w:val="%9"/>
      <w:lvlJc w:val="left"/>
      <w:pPr>
        <w:ind w:left="6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4FE3E0E"/>
    <w:multiLevelType w:val="multilevel"/>
    <w:tmpl w:val="C8CE35F4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3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9"/>
  </w:num>
  <w:num w:numId="2">
    <w:abstractNumId w:val="10"/>
  </w:num>
  <w:num w:numId="3">
    <w:abstractNumId w:val="5"/>
  </w:num>
  <w:num w:numId="4">
    <w:abstractNumId w:val="4"/>
  </w:num>
  <w:num w:numId="5">
    <w:abstractNumId w:val="7"/>
  </w:num>
  <w:num w:numId="6">
    <w:abstractNumId w:val="2"/>
  </w:num>
  <w:num w:numId="7">
    <w:abstractNumId w:val="8"/>
  </w:num>
  <w:num w:numId="8">
    <w:abstractNumId w:val="3"/>
  </w:num>
  <w:num w:numId="9">
    <w:abstractNumId w:val="6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438"/>
    <w:rsid w:val="00002B07"/>
    <w:rsid w:val="0001655B"/>
    <w:rsid w:val="00017FE9"/>
    <w:rsid w:val="0002003B"/>
    <w:rsid w:val="00043414"/>
    <w:rsid w:val="000449ED"/>
    <w:rsid w:val="00045CFE"/>
    <w:rsid w:val="00045DE0"/>
    <w:rsid w:val="00054881"/>
    <w:rsid w:val="000575E9"/>
    <w:rsid w:val="00057699"/>
    <w:rsid w:val="00063C43"/>
    <w:rsid w:val="00087901"/>
    <w:rsid w:val="00092BB7"/>
    <w:rsid w:val="00097750"/>
    <w:rsid w:val="000A1438"/>
    <w:rsid w:val="000B17E9"/>
    <w:rsid w:val="000B21E3"/>
    <w:rsid w:val="000B2298"/>
    <w:rsid w:val="000C1183"/>
    <w:rsid w:val="00102CC8"/>
    <w:rsid w:val="00105511"/>
    <w:rsid w:val="00131151"/>
    <w:rsid w:val="00131942"/>
    <w:rsid w:val="00131ADF"/>
    <w:rsid w:val="00142DEC"/>
    <w:rsid w:val="00145747"/>
    <w:rsid w:val="00161870"/>
    <w:rsid w:val="00163DFC"/>
    <w:rsid w:val="00176AED"/>
    <w:rsid w:val="00180DA5"/>
    <w:rsid w:val="00183E83"/>
    <w:rsid w:val="001A1FB2"/>
    <w:rsid w:val="001A2587"/>
    <w:rsid w:val="001A57B5"/>
    <w:rsid w:val="001B7116"/>
    <w:rsid w:val="001F3EA0"/>
    <w:rsid w:val="00200E34"/>
    <w:rsid w:val="00212FE2"/>
    <w:rsid w:val="00226D79"/>
    <w:rsid w:val="00236E7F"/>
    <w:rsid w:val="002433A2"/>
    <w:rsid w:val="0024472F"/>
    <w:rsid w:val="00245C28"/>
    <w:rsid w:val="00256DC3"/>
    <w:rsid w:val="0026607E"/>
    <w:rsid w:val="00280E3E"/>
    <w:rsid w:val="00290DCA"/>
    <w:rsid w:val="00292212"/>
    <w:rsid w:val="00293782"/>
    <w:rsid w:val="002978F8"/>
    <w:rsid w:val="002A41BF"/>
    <w:rsid w:val="002D0B11"/>
    <w:rsid w:val="002D4A30"/>
    <w:rsid w:val="002D77E1"/>
    <w:rsid w:val="00305B4E"/>
    <w:rsid w:val="00312740"/>
    <w:rsid w:val="003252AD"/>
    <w:rsid w:val="00332BB9"/>
    <w:rsid w:val="00342CB1"/>
    <w:rsid w:val="00347D2C"/>
    <w:rsid w:val="003529E0"/>
    <w:rsid w:val="00382702"/>
    <w:rsid w:val="003A6804"/>
    <w:rsid w:val="003B0E19"/>
    <w:rsid w:val="003B13B2"/>
    <w:rsid w:val="003B313F"/>
    <w:rsid w:val="003B59D6"/>
    <w:rsid w:val="003C1BFB"/>
    <w:rsid w:val="003C34D7"/>
    <w:rsid w:val="003C5C04"/>
    <w:rsid w:val="003C7DDB"/>
    <w:rsid w:val="003D2DB3"/>
    <w:rsid w:val="003E0417"/>
    <w:rsid w:val="00412557"/>
    <w:rsid w:val="00431C28"/>
    <w:rsid w:val="00434A4E"/>
    <w:rsid w:val="0043511F"/>
    <w:rsid w:val="00441DE8"/>
    <w:rsid w:val="00451F45"/>
    <w:rsid w:val="00461ACF"/>
    <w:rsid w:val="004700B4"/>
    <w:rsid w:val="00484F8A"/>
    <w:rsid w:val="00495C01"/>
    <w:rsid w:val="004C50D8"/>
    <w:rsid w:val="004D5702"/>
    <w:rsid w:val="004F220E"/>
    <w:rsid w:val="004F2BF9"/>
    <w:rsid w:val="00507FF9"/>
    <w:rsid w:val="00513C39"/>
    <w:rsid w:val="00521061"/>
    <w:rsid w:val="00547CC2"/>
    <w:rsid w:val="005637FA"/>
    <w:rsid w:val="005718CC"/>
    <w:rsid w:val="0058460B"/>
    <w:rsid w:val="005A4384"/>
    <w:rsid w:val="005B53CE"/>
    <w:rsid w:val="005D04D4"/>
    <w:rsid w:val="005D129D"/>
    <w:rsid w:val="005D4507"/>
    <w:rsid w:val="005F4F85"/>
    <w:rsid w:val="006163E2"/>
    <w:rsid w:val="00633E12"/>
    <w:rsid w:val="00645108"/>
    <w:rsid w:val="00664223"/>
    <w:rsid w:val="00667623"/>
    <w:rsid w:val="00667F05"/>
    <w:rsid w:val="00685D45"/>
    <w:rsid w:val="006A0803"/>
    <w:rsid w:val="006A396A"/>
    <w:rsid w:val="006C00ED"/>
    <w:rsid w:val="006C3BD2"/>
    <w:rsid w:val="006D4F5A"/>
    <w:rsid w:val="006E00A2"/>
    <w:rsid w:val="006F4FD7"/>
    <w:rsid w:val="006F6110"/>
    <w:rsid w:val="007042CC"/>
    <w:rsid w:val="00732EE4"/>
    <w:rsid w:val="00750538"/>
    <w:rsid w:val="00780214"/>
    <w:rsid w:val="007948A3"/>
    <w:rsid w:val="007971D0"/>
    <w:rsid w:val="007A18DA"/>
    <w:rsid w:val="007A6DAD"/>
    <w:rsid w:val="007B72EF"/>
    <w:rsid w:val="007D1F48"/>
    <w:rsid w:val="007F6CAF"/>
    <w:rsid w:val="00812967"/>
    <w:rsid w:val="00830F42"/>
    <w:rsid w:val="00836CB9"/>
    <w:rsid w:val="00846C2D"/>
    <w:rsid w:val="00870541"/>
    <w:rsid w:val="008733C1"/>
    <w:rsid w:val="00883F88"/>
    <w:rsid w:val="00896354"/>
    <w:rsid w:val="00896F09"/>
    <w:rsid w:val="008B11AB"/>
    <w:rsid w:val="008D3809"/>
    <w:rsid w:val="008E1E68"/>
    <w:rsid w:val="00920AC2"/>
    <w:rsid w:val="00920CA8"/>
    <w:rsid w:val="00921266"/>
    <w:rsid w:val="009266A6"/>
    <w:rsid w:val="00933B3F"/>
    <w:rsid w:val="00945E70"/>
    <w:rsid w:val="00955424"/>
    <w:rsid w:val="00956082"/>
    <w:rsid w:val="0095625E"/>
    <w:rsid w:val="009600EF"/>
    <w:rsid w:val="00964E30"/>
    <w:rsid w:val="0098027C"/>
    <w:rsid w:val="009960E9"/>
    <w:rsid w:val="009C1221"/>
    <w:rsid w:val="009C7302"/>
    <w:rsid w:val="00A06DDC"/>
    <w:rsid w:val="00A1779E"/>
    <w:rsid w:val="00A20748"/>
    <w:rsid w:val="00A45A74"/>
    <w:rsid w:val="00A544DB"/>
    <w:rsid w:val="00A56ED2"/>
    <w:rsid w:val="00A91314"/>
    <w:rsid w:val="00A97E63"/>
    <w:rsid w:val="00AA2943"/>
    <w:rsid w:val="00AA2A9C"/>
    <w:rsid w:val="00AB38BD"/>
    <w:rsid w:val="00AB7383"/>
    <w:rsid w:val="00AC3EA7"/>
    <w:rsid w:val="00AC42B1"/>
    <w:rsid w:val="00AD19D3"/>
    <w:rsid w:val="00AF3607"/>
    <w:rsid w:val="00B13440"/>
    <w:rsid w:val="00B139CC"/>
    <w:rsid w:val="00B20C8F"/>
    <w:rsid w:val="00B26574"/>
    <w:rsid w:val="00B2678C"/>
    <w:rsid w:val="00B31D6D"/>
    <w:rsid w:val="00B55C8D"/>
    <w:rsid w:val="00B60923"/>
    <w:rsid w:val="00B61DF3"/>
    <w:rsid w:val="00B642AE"/>
    <w:rsid w:val="00B64C8E"/>
    <w:rsid w:val="00B66701"/>
    <w:rsid w:val="00B66A65"/>
    <w:rsid w:val="00B6724B"/>
    <w:rsid w:val="00B72995"/>
    <w:rsid w:val="00B75C6E"/>
    <w:rsid w:val="00B85AB5"/>
    <w:rsid w:val="00BA5BF6"/>
    <w:rsid w:val="00BD4616"/>
    <w:rsid w:val="00BE7147"/>
    <w:rsid w:val="00C000F8"/>
    <w:rsid w:val="00C060E4"/>
    <w:rsid w:val="00C22557"/>
    <w:rsid w:val="00C2562A"/>
    <w:rsid w:val="00C313AF"/>
    <w:rsid w:val="00C542D3"/>
    <w:rsid w:val="00C61DE5"/>
    <w:rsid w:val="00C66910"/>
    <w:rsid w:val="00C80F44"/>
    <w:rsid w:val="00C8500C"/>
    <w:rsid w:val="00C85AD5"/>
    <w:rsid w:val="00CB0661"/>
    <w:rsid w:val="00CD40A2"/>
    <w:rsid w:val="00CE08CC"/>
    <w:rsid w:val="00CE19DA"/>
    <w:rsid w:val="00CE2D67"/>
    <w:rsid w:val="00CE7C23"/>
    <w:rsid w:val="00CF12B5"/>
    <w:rsid w:val="00CF1791"/>
    <w:rsid w:val="00CF246C"/>
    <w:rsid w:val="00D04556"/>
    <w:rsid w:val="00D06A20"/>
    <w:rsid w:val="00D06C70"/>
    <w:rsid w:val="00D07E1C"/>
    <w:rsid w:val="00D10829"/>
    <w:rsid w:val="00D11DC5"/>
    <w:rsid w:val="00D131CE"/>
    <w:rsid w:val="00D27319"/>
    <w:rsid w:val="00D47F4E"/>
    <w:rsid w:val="00D82615"/>
    <w:rsid w:val="00D86176"/>
    <w:rsid w:val="00D948EA"/>
    <w:rsid w:val="00DB2F75"/>
    <w:rsid w:val="00DC6888"/>
    <w:rsid w:val="00DD0F53"/>
    <w:rsid w:val="00DF1D5B"/>
    <w:rsid w:val="00E059EB"/>
    <w:rsid w:val="00E10266"/>
    <w:rsid w:val="00E13B94"/>
    <w:rsid w:val="00E44787"/>
    <w:rsid w:val="00E519C7"/>
    <w:rsid w:val="00E73BA8"/>
    <w:rsid w:val="00E75AB9"/>
    <w:rsid w:val="00E84C86"/>
    <w:rsid w:val="00E957C0"/>
    <w:rsid w:val="00EA44C0"/>
    <w:rsid w:val="00EB5C18"/>
    <w:rsid w:val="00EC2099"/>
    <w:rsid w:val="00ED7189"/>
    <w:rsid w:val="00F05988"/>
    <w:rsid w:val="00F13DC8"/>
    <w:rsid w:val="00F266EE"/>
    <w:rsid w:val="00F304CF"/>
    <w:rsid w:val="00F400DC"/>
    <w:rsid w:val="00F52646"/>
    <w:rsid w:val="00F555AE"/>
    <w:rsid w:val="00F83AB7"/>
    <w:rsid w:val="00F92100"/>
    <w:rsid w:val="00FA12D0"/>
    <w:rsid w:val="00FA1484"/>
    <w:rsid w:val="00FA1CC4"/>
    <w:rsid w:val="00FB0FA5"/>
    <w:rsid w:val="00FD124E"/>
    <w:rsid w:val="00FD411D"/>
    <w:rsid w:val="00FD507B"/>
    <w:rsid w:val="00FE5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3FBFD"/>
  <w15:docId w15:val="{691B0C5A-7FF0-4273-958E-CFDD55FDB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D5702"/>
  </w:style>
  <w:style w:type="paragraph" w:styleId="1">
    <w:name w:val="heading 1"/>
    <w:basedOn w:val="a0"/>
    <w:next w:val="a0"/>
    <w:link w:val="10"/>
    <w:qFormat/>
    <w:rsid w:val="00521061"/>
    <w:pPr>
      <w:keepNext/>
      <w:numPr>
        <w:numId w:val="10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Arial"/>
      <w:b/>
      <w:bCs/>
      <w:caps/>
      <w:kern w:val="1"/>
      <w:sz w:val="28"/>
      <w:szCs w:val="32"/>
      <w:lang w:eastAsia="ar-SA"/>
    </w:rPr>
  </w:style>
  <w:style w:type="paragraph" w:styleId="2">
    <w:name w:val="heading 2"/>
    <w:basedOn w:val="a0"/>
    <w:next w:val="a0"/>
    <w:link w:val="20"/>
    <w:qFormat/>
    <w:rsid w:val="00521061"/>
    <w:pPr>
      <w:keepNext/>
      <w:numPr>
        <w:ilvl w:val="1"/>
        <w:numId w:val="10"/>
      </w:numPr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0A143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customStyle="1" w:styleId="ConsPlusCell">
    <w:name w:val="ConsPlusCell"/>
    <w:rsid w:val="000A14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4">
    <w:name w:val="Title"/>
    <w:basedOn w:val="a0"/>
    <w:link w:val="a5"/>
    <w:qFormat/>
    <w:rsid w:val="000A143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Название Знак"/>
    <w:basedOn w:val="a1"/>
    <w:link w:val="a4"/>
    <w:rsid w:val="000A1438"/>
    <w:rPr>
      <w:rFonts w:ascii="Times New Roman" w:eastAsia="Times New Roman" w:hAnsi="Times New Roman" w:cs="Times New Roman"/>
      <w:sz w:val="28"/>
      <w:szCs w:val="20"/>
    </w:rPr>
  </w:style>
  <w:style w:type="paragraph" w:styleId="a6">
    <w:name w:val="Balloon Text"/>
    <w:basedOn w:val="a0"/>
    <w:link w:val="a7"/>
    <w:uiPriority w:val="99"/>
    <w:semiHidden/>
    <w:unhideWhenUsed/>
    <w:rsid w:val="00933B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uiPriority w:val="99"/>
    <w:semiHidden/>
    <w:rsid w:val="00933B3F"/>
    <w:rPr>
      <w:rFonts w:ascii="Segoe UI" w:hAnsi="Segoe UI" w:cs="Segoe UI"/>
      <w:sz w:val="18"/>
      <w:szCs w:val="18"/>
    </w:rPr>
  </w:style>
  <w:style w:type="paragraph" w:styleId="a8">
    <w:name w:val="header"/>
    <w:basedOn w:val="a0"/>
    <w:link w:val="a9"/>
    <w:uiPriority w:val="99"/>
    <w:unhideWhenUsed/>
    <w:rsid w:val="008129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rsid w:val="00812967"/>
  </w:style>
  <w:style w:type="paragraph" w:styleId="aa">
    <w:name w:val="footer"/>
    <w:basedOn w:val="a0"/>
    <w:link w:val="ab"/>
    <w:uiPriority w:val="99"/>
    <w:unhideWhenUsed/>
    <w:rsid w:val="008129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812967"/>
  </w:style>
  <w:style w:type="paragraph" w:styleId="ac">
    <w:name w:val="No Spacing"/>
    <w:uiPriority w:val="1"/>
    <w:qFormat/>
    <w:rsid w:val="00CD40A2"/>
    <w:pPr>
      <w:spacing w:after="0" w:line="240" w:lineRule="auto"/>
    </w:pPr>
  </w:style>
  <w:style w:type="paragraph" w:styleId="ad">
    <w:name w:val="List Paragraph"/>
    <w:basedOn w:val="a0"/>
    <w:uiPriority w:val="34"/>
    <w:qFormat/>
    <w:rsid w:val="00C61DE5"/>
    <w:pPr>
      <w:ind w:left="720"/>
      <w:contextualSpacing/>
    </w:pPr>
  </w:style>
  <w:style w:type="character" w:styleId="ae">
    <w:name w:val="Hyperlink"/>
    <w:basedOn w:val="a1"/>
    <w:uiPriority w:val="99"/>
    <w:unhideWhenUsed/>
    <w:rsid w:val="00057699"/>
    <w:rPr>
      <w:color w:val="0000FF" w:themeColor="hyperlink"/>
      <w:u w:val="single"/>
    </w:rPr>
  </w:style>
  <w:style w:type="character" w:customStyle="1" w:styleId="UnresolvedMention">
    <w:name w:val="Unresolved Mention"/>
    <w:basedOn w:val="a1"/>
    <w:uiPriority w:val="99"/>
    <w:semiHidden/>
    <w:unhideWhenUsed/>
    <w:rsid w:val="00057699"/>
    <w:rPr>
      <w:color w:val="605E5C"/>
      <w:shd w:val="clear" w:color="auto" w:fill="E1DFDD"/>
    </w:rPr>
  </w:style>
  <w:style w:type="character" w:customStyle="1" w:styleId="10">
    <w:name w:val="Заголовок 1 Знак"/>
    <w:basedOn w:val="a1"/>
    <w:link w:val="1"/>
    <w:rsid w:val="00521061"/>
    <w:rPr>
      <w:rFonts w:ascii="Times New Roman" w:eastAsia="Times New Roman" w:hAnsi="Times New Roman" w:cs="Arial"/>
      <w:b/>
      <w:bCs/>
      <w:caps/>
      <w:kern w:val="1"/>
      <w:sz w:val="28"/>
      <w:szCs w:val="32"/>
      <w:lang w:eastAsia="ar-SA"/>
    </w:rPr>
  </w:style>
  <w:style w:type="character" w:customStyle="1" w:styleId="20">
    <w:name w:val="Заголовок 2 Знак"/>
    <w:basedOn w:val="a1"/>
    <w:link w:val="2"/>
    <w:rsid w:val="00521061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customStyle="1" w:styleId="a">
    <w:name w:val="Статьи закона"/>
    <w:basedOn w:val="a0"/>
    <w:rsid w:val="00521061"/>
    <w:pPr>
      <w:numPr>
        <w:numId w:val="11"/>
      </w:num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071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A21E5C-E6A6-4C06-A789-BC1EE15BE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496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Gigabyte</cp:lastModifiedBy>
  <cp:revision>6</cp:revision>
  <cp:lastPrinted>2023-11-28T12:24:00Z</cp:lastPrinted>
  <dcterms:created xsi:type="dcterms:W3CDTF">2023-11-21T06:31:00Z</dcterms:created>
  <dcterms:modified xsi:type="dcterms:W3CDTF">2023-11-28T12:24:00Z</dcterms:modified>
</cp:coreProperties>
</file>