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РОССИЙСКАЯ ФЕДЕРАЦИЯ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РОСТОВСКАЯ ОБЛАСТЬ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ТАРАСОВСКИЙ РАЙОН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МУНИЦИПАЛЬНОЕ ОБРАЗОВАНИЕ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«ДЯЧКИНСКОЕ СЕЛЬСКОЕ ПОСЕЛЕНИЕ»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СОБРАНИЕ ДЕПУТАТОВ ДЯЧКИНСКОГО СЕЛЬСКОГО ПОСЕЛЕНИЯ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>РЕШЕНИЕ</w:t>
      </w:r>
    </w:p>
    <w:p w:rsidR="00447E30" w:rsidRPr="00502252" w:rsidRDefault="00502252" w:rsidP="00447E30">
      <w:pPr>
        <w:pStyle w:val="a4"/>
        <w:contextualSpacing/>
        <w:rPr>
          <w:b w:val="0"/>
          <w:caps w:val="0"/>
          <w:color w:val="auto"/>
          <w:szCs w:val="28"/>
          <w:lang w:val="ru-RU"/>
        </w:rPr>
      </w:pPr>
      <w:r>
        <w:rPr>
          <w:b w:val="0"/>
          <w:caps w:val="0"/>
          <w:color w:val="auto"/>
          <w:szCs w:val="28"/>
          <w:lang w:val="ru-RU"/>
        </w:rPr>
        <w:t>29.09.2020</w:t>
      </w:r>
      <w:r w:rsidR="00447E30" w:rsidRPr="003C68DB">
        <w:rPr>
          <w:b w:val="0"/>
          <w:caps w:val="0"/>
          <w:color w:val="auto"/>
          <w:szCs w:val="28"/>
        </w:rPr>
        <w:t xml:space="preserve"> года                                                                            № </w:t>
      </w:r>
      <w:r>
        <w:rPr>
          <w:b w:val="0"/>
          <w:caps w:val="0"/>
          <w:color w:val="auto"/>
          <w:szCs w:val="28"/>
          <w:lang w:val="ru-RU"/>
        </w:rPr>
        <w:t>122</w:t>
      </w:r>
    </w:p>
    <w:p w:rsidR="00447E30" w:rsidRPr="003C68DB" w:rsidRDefault="00447E30" w:rsidP="00447E30">
      <w:pPr>
        <w:pStyle w:val="a4"/>
        <w:contextualSpacing/>
        <w:rPr>
          <w:b w:val="0"/>
          <w:caps w:val="0"/>
          <w:color w:val="auto"/>
          <w:szCs w:val="28"/>
        </w:rPr>
      </w:pPr>
      <w:r w:rsidRPr="003C68DB">
        <w:rPr>
          <w:b w:val="0"/>
          <w:caps w:val="0"/>
          <w:color w:val="auto"/>
          <w:szCs w:val="28"/>
        </w:rPr>
        <w:t>сл. Дячкино</w:t>
      </w:r>
    </w:p>
    <w:p w:rsidR="00447E30" w:rsidRPr="00447E30" w:rsidRDefault="00447E30" w:rsidP="00447E30">
      <w:pPr>
        <w:pStyle w:val="a4"/>
        <w:contextualSpacing/>
        <w:rPr>
          <w:caps w:val="0"/>
          <w:color w:val="auto"/>
          <w:szCs w:val="28"/>
        </w:rPr>
      </w:pPr>
      <w:r w:rsidRPr="00447E30">
        <w:rPr>
          <w:caps w:val="0"/>
          <w:color w:val="auto"/>
          <w:szCs w:val="28"/>
        </w:rPr>
        <w:t xml:space="preserve">                                                                                                                  </w:t>
      </w:r>
    </w:p>
    <w:p w:rsidR="00FF46A1" w:rsidRPr="00447E30" w:rsidRDefault="00FF46A1" w:rsidP="00005848">
      <w:pPr>
        <w:pStyle w:val="a4"/>
        <w:contextualSpacing/>
        <w:rPr>
          <w:color w:val="auto"/>
          <w:szCs w:val="28"/>
          <w:lang w:val="ru-RU"/>
        </w:rPr>
      </w:pPr>
    </w:p>
    <w:p w:rsidR="00855CD6" w:rsidRPr="002B1825" w:rsidRDefault="00855CD6" w:rsidP="007C7DE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</w:rPr>
      </w:pPr>
      <w:r w:rsidRPr="002B1825">
        <w:rPr>
          <w:b/>
          <w:bCs/>
        </w:rPr>
        <w:t>Об утверждении</w:t>
      </w:r>
      <w:r w:rsidR="00937B16" w:rsidRPr="002B1825">
        <w:rPr>
          <w:b/>
          <w:bCs/>
        </w:rPr>
        <w:t xml:space="preserve"> </w:t>
      </w:r>
      <w:r w:rsidRPr="002B1825">
        <w:rPr>
          <w:b/>
          <w:bCs/>
        </w:rPr>
        <w:t>Порядка принятия решений о признании</w:t>
      </w:r>
      <w:r w:rsidR="00937B16" w:rsidRPr="002B1825">
        <w:rPr>
          <w:b/>
          <w:bCs/>
        </w:rPr>
        <w:t xml:space="preserve"> </w:t>
      </w:r>
      <w:r w:rsidRPr="002B1825">
        <w:rPr>
          <w:b/>
          <w:bCs/>
        </w:rPr>
        <w:t>безнадежной к взысканию задолженности по платежам</w:t>
      </w:r>
      <w:r w:rsidR="00937B16" w:rsidRPr="002B1825">
        <w:rPr>
          <w:b/>
          <w:bCs/>
        </w:rPr>
        <w:t xml:space="preserve"> </w:t>
      </w:r>
      <w:r w:rsidRPr="002B1825">
        <w:rPr>
          <w:b/>
          <w:bCs/>
        </w:rPr>
        <w:t>в местный бюджет, по которым главным администратором</w:t>
      </w:r>
      <w:r w:rsidR="00937B16" w:rsidRPr="002B1825">
        <w:rPr>
          <w:b/>
          <w:bCs/>
        </w:rPr>
        <w:t xml:space="preserve"> </w:t>
      </w:r>
      <w:r w:rsidRPr="002B1825">
        <w:rPr>
          <w:b/>
          <w:bCs/>
        </w:rPr>
        <w:t xml:space="preserve">доходов бюджета является Администрация </w:t>
      </w:r>
      <w:r w:rsidR="00447E30" w:rsidRPr="002B1825">
        <w:rPr>
          <w:b/>
          <w:bCs/>
        </w:rPr>
        <w:t>Дячкинск</w:t>
      </w:r>
      <w:r w:rsidRPr="002B1825">
        <w:rPr>
          <w:b/>
          <w:bCs/>
        </w:rPr>
        <w:t>ого сельского поселения</w:t>
      </w:r>
    </w:p>
    <w:p w:rsidR="00E95052" w:rsidRPr="002B1825" w:rsidRDefault="00E95052" w:rsidP="00CE3BFE">
      <w:pPr>
        <w:jc w:val="center"/>
        <w:rPr>
          <w:b/>
          <w:bCs/>
          <w:i/>
          <w:color w:val="auto"/>
          <w:sz w:val="24"/>
          <w:szCs w:val="24"/>
        </w:rPr>
      </w:pPr>
    </w:p>
    <w:tbl>
      <w:tblPr>
        <w:tblW w:w="10108" w:type="dxa"/>
        <w:tblLook w:val="04A0" w:firstRow="1" w:lastRow="0" w:firstColumn="1" w:lastColumn="0" w:noHBand="0" w:noVBand="1"/>
      </w:tblPr>
      <w:tblGrid>
        <w:gridCol w:w="5054"/>
        <w:gridCol w:w="5054"/>
      </w:tblGrid>
      <w:tr w:rsidR="001C353E" w:rsidRPr="002B1825" w:rsidTr="003C68DB">
        <w:trPr>
          <w:trHeight w:val="239"/>
        </w:trPr>
        <w:tc>
          <w:tcPr>
            <w:tcW w:w="5054" w:type="dxa"/>
          </w:tcPr>
          <w:p w:rsidR="001C353E" w:rsidRPr="002B1825" w:rsidRDefault="001C353E" w:rsidP="00725866">
            <w:pPr>
              <w:pStyle w:val="ConsTitle"/>
              <w:ind w:right="0"/>
              <w:contextualSpacing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054" w:type="dxa"/>
          </w:tcPr>
          <w:p w:rsidR="001C353E" w:rsidRPr="002B1825" w:rsidRDefault="001C353E" w:rsidP="00A9690F">
            <w:pPr>
              <w:pStyle w:val="a8"/>
              <w:ind w:left="0"/>
              <w:contextualSpacing/>
              <w:jc w:val="center"/>
              <w:rPr>
                <w:color w:val="auto"/>
              </w:rPr>
            </w:pPr>
          </w:p>
        </w:tc>
      </w:tr>
    </w:tbl>
    <w:p w:rsidR="00E066A2" w:rsidRPr="002B1825" w:rsidRDefault="00E066A2" w:rsidP="003C68DB">
      <w:pPr>
        <w:ind w:left="0" w:firstLine="0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CE3BFE" w:rsidRPr="002B1825" w:rsidRDefault="00280780" w:rsidP="007C7DE7">
      <w:pPr>
        <w:spacing w:line="240" w:lineRule="auto"/>
        <w:ind w:left="0" w:firstLine="709"/>
        <w:jc w:val="both"/>
        <w:rPr>
          <w:color w:val="auto"/>
          <w:sz w:val="24"/>
          <w:szCs w:val="24"/>
        </w:rPr>
      </w:pPr>
      <w:r w:rsidRPr="002B1825">
        <w:rPr>
          <w:color w:val="auto"/>
          <w:sz w:val="24"/>
          <w:szCs w:val="24"/>
          <w:shd w:val="clear" w:color="auto" w:fill="FFFFFF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</w:t>
      </w:r>
      <w:r w:rsidR="00FD7DD7" w:rsidRPr="002B1825">
        <w:rPr>
          <w:color w:val="auto"/>
          <w:sz w:val="24"/>
          <w:szCs w:val="24"/>
          <w:shd w:val="clear" w:color="auto" w:fill="FFFFFF"/>
        </w:rPr>
        <w:t xml:space="preserve">местный </w:t>
      </w:r>
      <w:r w:rsidRPr="002B1825">
        <w:rPr>
          <w:color w:val="auto"/>
          <w:sz w:val="24"/>
          <w:szCs w:val="24"/>
          <w:shd w:val="clear" w:color="auto" w:fill="FFFFFF"/>
        </w:rPr>
        <w:t>бюджет</w:t>
      </w:r>
      <w:r w:rsidR="00FD7DD7" w:rsidRPr="002B1825">
        <w:rPr>
          <w:color w:val="auto"/>
          <w:sz w:val="24"/>
          <w:szCs w:val="24"/>
          <w:shd w:val="clear" w:color="auto" w:fill="FFFFFF"/>
        </w:rPr>
        <w:t xml:space="preserve">, </w:t>
      </w:r>
      <w:r w:rsidR="00D0328B" w:rsidRPr="002B1825">
        <w:rPr>
          <w:color w:val="auto"/>
          <w:spacing w:val="-5"/>
          <w:sz w:val="24"/>
          <w:szCs w:val="24"/>
        </w:rPr>
        <w:t>руководствуясь Уставом муниципального образования «</w:t>
      </w:r>
      <w:r w:rsidR="00447E30" w:rsidRPr="002B1825">
        <w:rPr>
          <w:color w:val="auto"/>
          <w:spacing w:val="-5"/>
          <w:sz w:val="24"/>
          <w:szCs w:val="24"/>
        </w:rPr>
        <w:t>Дячкинск</w:t>
      </w:r>
      <w:r w:rsidR="00D0328B" w:rsidRPr="002B1825">
        <w:rPr>
          <w:color w:val="auto"/>
          <w:spacing w:val="-5"/>
          <w:sz w:val="24"/>
          <w:szCs w:val="24"/>
        </w:rPr>
        <w:t>ое</w:t>
      </w:r>
      <w:r w:rsidR="00005848" w:rsidRPr="002B1825">
        <w:rPr>
          <w:color w:val="auto"/>
          <w:spacing w:val="-5"/>
          <w:sz w:val="24"/>
          <w:szCs w:val="24"/>
        </w:rPr>
        <w:t xml:space="preserve"> </w:t>
      </w:r>
      <w:r w:rsidR="00D0328B" w:rsidRPr="002B1825">
        <w:rPr>
          <w:color w:val="auto"/>
          <w:spacing w:val="-5"/>
          <w:sz w:val="24"/>
          <w:szCs w:val="24"/>
        </w:rPr>
        <w:t>сельское поселение»,</w:t>
      </w:r>
      <w:r w:rsidR="00005848" w:rsidRPr="002B1825">
        <w:rPr>
          <w:color w:val="auto"/>
          <w:spacing w:val="-5"/>
          <w:sz w:val="24"/>
          <w:szCs w:val="24"/>
        </w:rPr>
        <w:t xml:space="preserve"> </w:t>
      </w:r>
      <w:r w:rsidR="00D0328B" w:rsidRPr="002B1825">
        <w:rPr>
          <w:color w:val="auto"/>
          <w:spacing w:val="-5"/>
          <w:sz w:val="24"/>
          <w:szCs w:val="24"/>
        </w:rPr>
        <w:t>Собрание депутатов</w:t>
      </w:r>
      <w:r w:rsidR="00CE3BFE" w:rsidRPr="002B1825">
        <w:rPr>
          <w:color w:val="auto"/>
          <w:sz w:val="24"/>
          <w:szCs w:val="24"/>
        </w:rPr>
        <w:t xml:space="preserve"> </w:t>
      </w:r>
      <w:r w:rsidR="00447E30" w:rsidRPr="002B1825">
        <w:rPr>
          <w:color w:val="auto"/>
          <w:sz w:val="24"/>
          <w:szCs w:val="24"/>
        </w:rPr>
        <w:t>Дячкинск</w:t>
      </w:r>
      <w:r w:rsidR="00CE3BFE" w:rsidRPr="002B1825">
        <w:rPr>
          <w:color w:val="auto"/>
          <w:sz w:val="24"/>
          <w:szCs w:val="24"/>
        </w:rPr>
        <w:t xml:space="preserve">ого сельского поселения </w:t>
      </w:r>
    </w:p>
    <w:p w:rsidR="00A82BB1" w:rsidRPr="00447E30" w:rsidRDefault="00A82BB1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</w:p>
    <w:p w:rsidR="00755C24" w:rsidRPr="00447E30" w:rsidRDefault="009732E5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  <w:r w:rsidRPr="00447E30">
        <w:rPr>
          <w:b/>
          <w:bCs/>
          <w:color w:val="auto"/>
          <w:sz w:val="28"/>
          <w:szCs w:val="28"/>
        </w:rPr>
        <w:t>РЕШИЛО:</w:t>
      </w:r>
    </w:p>
    <w:p w:rsidR="0081406D" w:rsidRPr="00447E30" w:rsidRDefault="0081406D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</w:p>
    <w:p w:rsidR="00311397" w:rsidRPr="002B1825" w:rsidRDefault="002D546A" w:rsidP="007C7DE7">
      <w:pPr>
        <w:pStyle w:val="4"/>
        <w:numPr>
          <w:ilvl w:val="0"/>
          <w:numId w:val="17"/>
        </w:numPr>
        <w:shd w:val="clear" w:color="auto" w:fill="auto"/>
        <w:spacing w:before="0" w:after="0" w:line="240" w:lineRule="auto"/>
        <w:ind w:right="40" w:firstLine="567"/>
        <w:rPr>
          <w:sz w:val="24"/>
          <w:szCs w:val="24"/>
          <w:lang w:val="ru-RU"/>
        </w:rPr>
      </w:pPr>
      <w:r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755C24" w:rsidRPr="002B1825">
        <w:rPr>
          <w:sz w:val="24"/>
          <w:szCs w:val="24"/>
          <w:shd w:val="clear" w:color="auto" w:fill="FFFFFF"/>
        </w:rPr>
        <w:t>Утвердить Порядок принятия решений о признании безнадежной</w:t>
      </w:r>
      <w:r w:rsidR="00937B16"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755C24" w:rsidRPr="002B1825">
        <w:rPr>
          <w:sz w:val="24"/>
          <w:szCs w:val="24"/>
          <w:shd w:val="clear" w:color="auto" w:fill="FFFFFF"/>
        </w:rPr>
        <w:t>к</w:t>
      </w:r>
      <w:r w:rsidR="00937B16"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755C24" w:rsidRPr="002B1825">
        <w:rPr>
          <w:sz w:val="24"/>
          <w:szCs w:val="24"/>
          <w:shd w:val="clear" w:color="auto" w:fill="FFFFFF"/>
        </w:rPr>
        <w:t xml:space="preserve">взысканию задолженности по платежам в </w:t>
      </w:r>
      <w:r w:rsidR="000449F4" w:rsidRPr="002B1825">
        <w:rPr>
          <w:sz w:val="24"/>
          <w:szCs w:val="24"/>
          <w:shd w:val="clear" w:color="auto" w:fill="FFFFFF"/>
          <w:lang w:val="ru-RU"/>
        </w:rPr>
        <w:t>местный</w:t>
      </w:r>
      <w:r w:rsidR="00755C24" w:rsidRPr="002B1825">
        <w:rPr>
          <w:sz w:val="24"/>
          <w:szCs w:val="24"/>
          <w:shd w:val="clear" w:color="auto" w:fill="FFFFFF"/>
        </w:rPr>
        <w:t xml:space="preserve"> бюджет, по которым главным администратором доходов бюджета является </w:t>
      </w:r>
      <w:r w:rsidR="000449F4" w:rsidRPr="002B1825">
        <w:rPr>
          <w:sz w:val="24"/>
          <w:szCs w:val="24"/>
          <w:shd w:val="clear" w:color="auto" w:fill="FFFFFF"/>
          <w:lang w:val="ru-RU"/>
        </w:rPr>
        <w:t xml:space="preserve">Администрация </w:t>
      </w:r>
      <w:r w:rsidR="00447E30" w:rsidRPr="002B1825">
        <w:rPr>
          <w:sz w:val="24"/>
          <w:szCs w:val="24"/>
          <w:shd w:val="clear" w:color="auto" w:fill="FFFFFF"/>
          <w:lang w:val="ru-RU"/>
        </w:rPr>
        <w:t>Дячкинск</w:t>
      </w:r>
      <w:r w:rsidR="005D762E" w:rsidRPr="002B1825">
        <w:rPr>
          <w:sz w:val="24"/>
          <w:szCs w:val="24"/>
          <w:shd w:val="clear" w:color="auto" w:fill="FFFFFF"/>
          <w:lang w:val="ru-RU"/>
        </w:rPr>
        <w:t>ого сельского поселения</w:t>
      </w:r>
      <w:r w:rsidR="00755C24" w:rsidRPr="002B1825">
        <w:rPr>
          <w:sz w:val="24"/>
          <w:szCs w:val="24"/>
          <w:shd w:val="clear" w:color="auto" w:fill="FFFFFF"/>
        </w:rPr>
        <w:t>,</w:t>
      </w:r>
      <w:r w:rsidR="00937B16"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755C24" w:rsidRPr="002B1825">
        <w:rPr>
          <w:sz w:val="24"/>
          <w:szCs w:val="24"/>
          <w:shd w:val="clear" w:color="auto" w:fill="FFFFFF"/>
        </w:rPr>
        <w:t>согласно</w:t>
      </w:r>
      <w:r w:rsidR="00937B16"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544F2E">
        <w:rPr>
          <w:sz w:val="24"/>
          <w:szCs w:val="24"/>
          <w:shd w:val="clear" w:color="auto" w:fill="FFFFFF"/>
        </w:rPr>
        <w:t>П</w:t>
      </w:r>
      <w:r w:rsidR="00755C24" w:rsidRPr="002B1825">
        <w:rPr>
          <w:sz w:val="24"/>
          <w:szCs w:val="24"/>
          <w:shd w:val="clear" w:color="auto" w:fill="FFFFFF"/>
        </w:rPr>
        <w:t>риложени</w:t>
      </w:r>
      <w:r w:rsidR="009D5CDF" w:rsidRPr="002B1825">
        <w:rPr>
          <w:sz w:val="24"/>
          <w:szCs w:val="24"/>
          <w:shd w:val="clear" w:color="auto" w:fill="FFFFFF"/>
          <w:lang w:val="ru-RU"/>
        </w:rPr>
        <w:t>е 1</w:t>
      </w:r>
      <w:r w:rsidR="00755C24" w:rsidRPr="002B1825">
        <w:rPr>
          <w:sz w:val="24"/>
          <w:szCs w:val="24"/>
          <w:shd w:val="clear" w:color="auto" w:fill="FFFFFF"/>
        </w:rPr>
        <w:t>.</w:t>
      </w:r>
    </w:p>
    <w:p w:rsidR="009D5CDF" w:rsidRPr="002B1825" w:rsidRDefault="002D546A" w:rsidP="007C7DE7">
      <w:pPr>
        <w:pStyle w:val="4"/>
        <w:numPr>
          <w:ilvl w:val="0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right="40" w:firstLine="567"/>
        <w:rPr>
          <w:sz w:val="24"/>
          <w:szCs w:val="24"/>
          <w:lang w:val="ru-RU"/>
        </w:rPr>
      </w:pPr>
      <w:r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9D5CDF" w:rsidRPr="002B1825">
        <w:rPr>
          <w:sz w:val="24"/>
          <w:szCs w:val="24"/>
          <w:shd w:val="clear" w:color="auto" w:fill="FFFFFF"/>
          <w:lang w:val="ru-RU"/>
        </w:rPr>
        <w:t xml:space="preserve">Утвердить комиссию о принятии решения о признании </w:t>
      </w:r>
      <w:r w:rsidR="009D5CDF" w:rsidRPr="002B1825">
        <w:rPr>
          <w:sz w:val="24"/>
          <w:szCs w:val="24"/>
          <w:shd w:val="clear" w:color="auto" w:fill="FFFFFF"/>
        </w:rPr>
        <w:t>безнадежной</w:t>
      </w:r>
      <w:r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9D5CDF" w:rsidRPr="002B1825">
        <w:rPr>
          <w:sz w:val="24"/>
          <w:szCs w:val="24"/>
          <w:shd w:val="clear" w:color="auto" w:fill="FFFFFF"/>
        </w:rPr>
        <w:t>к</w:t>
      </w:r>
      <w:r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9D5CDF" w:rsidRPr="002B1825">
        <w:rPr>
          <w:sz w:val="24"/>
          <w:szCs w:val="24"/>
          <w:shd w:val="clear" w:color="auto" w:fill="FFFFFF"/>
        </w:rPr>
        <w:t xml:space="preserve">взысканию задолженности по платежам в </w:t>
      </w:r>
      <w:r w:rsidR="009D5CDF" w:rsidRPr="002B1825">
        <w:rPr>
          <w:sz w:val="24"/>
          <w:szCs w:val="24"/>
          <w:shd w:val="clear" w:color="auto" w:fill="FFFFFF"/>
          <w:lang w:val="ru-RU"/>
        </w:rPr>
        <w:t>местный</w:t>
      </w:r>
      <w:r w:rsidR="009D5CDF" w:rsidRPr="002B1825">
        <w:rPr>
          <w:sz w:val="24"/>
          <w:szCs w:val="24"/>
          <w:shd w:val="clear" w:color="auto" w:fill="FFFFFF"/>
        </w:rPr>
        <w:t xml:space="preserve"> бюджет</w:t>
      </w:r>
      <w:r w:rsidR="009D5CDF" w:rsidRPr="002B1825">
        <w:rPr>
          <w:sz w:val="24"/>
          <w:szCs w:val="24"/>
          <w:shd w:val="clear" w:color="auto" w:fill="FFFFFF"/>
          <w:lang w:val="ru-RU"/>
        </w:rPr>
        <w:t xml:space="preserve"> Приложение 2.</w:t>
      </w:r>
    </w:p>
    <w:p w:rsidR="00E066A2" w:rsidRPr="002B1825" w:rsidRDefault="002D546A" w:rsidP="007C7DE7">
      <w:pPr>
        <w:pStyle w:val="4"/>
        <w:numPr>
          <w:ilvl w:val="0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right="40" w:firstLine="567"/>
        <w:rPr>
          <w:sz w:val="24"/>
          <w:szCs w:val="24"/>
          <w:lang w:val="ru-RU"/>
        </w:rPr>
      </w:pPr>
      <w:r w:rsidRPr="002B1825">
        <w:rPr>
          <w:rStyle w:val="1"/>
          <w:color w:val="auto"/>
          <w:sz w:val="24"/>
          <w:szCs w:val="24"/>
        </w:rPr>
        <w:t xml:space="preserve"> </w:t>
      </w:r>
      <w:r w:rsidR="00E066A2" w:rsidRPr="002B1825">
        <w:rPr>
          <w:rStyle w:val="1"/>
          <w:color w:val="auto"/>
          <w:sz w:val="24"/>
          <w:szCs w:val="24"/>
        </w:rPr>
        <w:t xml:space="preserve">Установить, что решение о признании безнадежной к взысканию и списании недоимки и задолженности по пеням и штрафам по местным налогам и сборам по дополнительным основаниям, установленным частью 1 настоящего решения, принимается Межрайонной инспекцией Федеральной налоговой службы </w:t>
      </w:r>
      <w:r w:rsidRPr="002B1825">
        <w:rPr>
          <w:rStyle w:val="1"/>
          <w:color w:val="auto"/>
          <w:sz w:val="24"/>
          <w:szCs w:val="24"/>
        </w:rPr>
        <w:t>№</w:t>
      </w:r>
      <w:r w:rsidR="00E066A2" w:rsidRPr="002B1825">
        <w:rPr>
          <w:rStyle w:val="1"/>
          <w:color w:val="auto"/>
          <w:sz w:val="24"/>
          <w:szCs w:val="24"/>
        </w:rPr>
        <w:t xml:space="preserve"> 3 по Ростовской области (далее - налоговый орган) по месту учета налогоплательщика.</w:t>
      </w:r>
    </w:p>
    <w:p w:rsidR="00E066A2" w:rsidRPr="002B1825" w:rsidRDefault="002D546A" w:rsidP="007C7DE7">
      <w:pPr>
        <w:numPr>
          <w:ilvl w:val="0"/>
          <w:numId w:val="17"/>
        </w:numPr>
        <w:tabs>
          <w:tab w:val="left" w:pos="0"/>
        </w:tabs>
        <w:spacing w:line="240" w:lineRule="auto"/>
        <w:ind w:left="0" w:firstLine="567"/>
        <w:jc w:val="both"/>
        <w:rPr>
          <w:bCs/>
          <w:color w:val="auto"/>
          <w:sz w:val="24"/>
          <w:szCs w:val="24"/>
        </w:rPr>
      </w:pPr>
      <w:r w:rsidRPr="002B1825">
        <w:rPr>
          <w:color w:val="auto"/>
          <w:sz w:val="24"/>
          <w:szCs w:val="24"/>
          <w:shd w:val="clear" w:color="auto" w:fill="FFFFFF"/>
        </w:rPr>
        <w:t xml:space="preserve"> </w:t>
      </w:r>
      <w:r w:rsidR="00E066A2" w:rsidRPr="002B1825">
        <w:rPr>
          <w:color w:val="auto"/>
          <w:sz w:val="24"/>
          <w:szCs w:val="24"/>
          <w:shd w:val="clear" w:color="auto" w:fill="FFFFFF"/>
        </w:rPr>
        <w:t>Приз</w:t>
      </w:r>
      <w:r w:rsidR="00447E30" w:rsidRPr="002B1825">
        <w:rPr>
          <w:color w:val="auto"/>
          <w:sz w:val="24"/>
          <w:szCs w:val="24"/>
          <w:shd w:val="clear" w:color="auto" w:fill="FFFFFF"/>
        </w:rPr>
        <w:t>нать утратившим силу решение №</w:t>
      </w:r>
      <w:r w:rsidR="003C68DB" w:rsidRPr="002B1825">
        <w:rPr>
          <w:color w:val="auto"/>
          <w:sz w:val="24"/>
          <w:szCs w:val="24"/>
          <w:shd w:val="clear" w:color="auto" w:fill="FFFFFF"/>
        </w:rPr>
        <w:t xml:space="preserve"> </w:t>
      </w:r>
      <w:r w:rsidR="00447E30" w:rsidRPr="002B1825">
        <w:rPr>
          <w:color w:val="auto"/>
          <w:sz w:val="24"/>
          <w:szCs w:val="24"/>
          <w:shd w:val="clear" w:color="auto" w:fill="FFFFFF"/>
        </w:rPr>
        <w:t>111 от 25.03</w:t>
      </w:r>
      <w:r w:rsidR="00E066A2" w:rsidRPr="002B1825">
        <w:rPr>
          <w:color w:val="auto"/>
          <w:sz w:val="24"/>
          <w:szCs w:val="24"/>
          <w:shd w:val="clear" w:color="auto" w:fill="FFFFFF"/>
        </w:rPr>
        <w:t>.2020 «</w:t>
      </w:r>
      <w:r w:rsidR="00E066A2" w:rsidRPr="002B1825">
        <w:rPr>
          <w:bCs/>
          <w:color w:val="auto"/>
          <w:sz w:val="24"/>
          <w:szCs w:val="24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 и штрафам».</w:t>
      </w:r>
    </w:p>
    <w:p w:rsidR="00311397" w:rsidRPr="002B1825" w:rsidRDefault="00755C24" w:rsidP="007C7DE7">
      <w:pPr>
        <w:pStyle w:val="4"/>
        <w:numPr>
          <w:ilvl w:val="0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right="40" w:firstLine="567"/>
        <w:rPr>
          <w:sz w:val="24"/>
          <w:szCs w:val="24"/>
          <w:lang w:val="ru-RU"/>
        </w:rPr>
      </w:pPr>
      <w:r w:rsidRPr="002B1825">
        <w:rPr>
          <w:rStyle w:val="1"/>
          <w:color w:val="auto"/>
          <w:sz w:val="24"/>
          <w:szCs w:val="24"/>
        </w:rPr>
        <w:t xml:space="preserve"> </w:t>
      </w:r>
      <w:r w:rsidR="00311397" w:rsidRPr="002B1825">
        <w:rPr>
          <w:sz w:val="24"/>
          <w:szCs w:val="24"/>
          <w:shd w:val="clear" w:color="auto" w:fill="FFFFFF"/>
        </w:rPr>
        <w:t xml:space="preserve">Настоящее </w:t>
      </w:r>
      <w:r w:rsidR="008553FF" w:rsidRPr="002B1825">
        <w:rPr>
          <w:sz w:val="24"/>
          <w:szCs w:val="24"/>
          <w:shd w:val="clear" w:color="auto" w:fill="FFFFFF"/>
          <w:lang w:val="ru-RU"/>
        </w:rPr>
        <w:t>реш</w:t>
      </w:r>
      <w:r w:rsidR="00855CD6" w:rsidRPr="002B1825">
        <w:rPr>
          <w:sz w:val="24"/>
          <w:szCs w:val="24"/>
          <w:shd w:val="clear" w:color="auto" w:fill="FFFFFF"/>
          <w:lang w:val="ru-RU"/>
        </w:rPr>
        <w:t>е</w:t>
      </w:r>
      <w:r w:rsidR="002D546A" w:rsidRPr="002B1825">
        <w:rPr>
          <w:sz w:val="24"/>
          <w:szCs w:val="24"/>
          <w:shd w:val="clear" w:color="auto" w:fill="FFFFFF"/>
          <w:lang w:val="ru-RU"/>
        </w:rPr>
        <w:t>ние</w:t>
      </w:r>
      <w:r w:rsidR="00311397" w:rsidRPr="002B1825">
        <w:rPr>
          <w:sz w:val="24"/>
          <w:szCs w:val="24"/>
          <w:shd w:val="clear" w:color="auto" w:fill="FFFFFF"/>
        </w:rPr>
        <w:t xml:space="preserve"> вступает в силу со дня его</w:t>
      </w:r>
      <w:r w:rsidR="002D546A" w:rsidRPr="002B1825">
        <w:rPr>
          <w:sz w:val="24"/>
          <w:szCs w:val="24"/>
          <w:shd w:val="clear" w:color="auto" w:fill="FFFFFF"/>
          <w:lang w:val="ru-RU"/>
        </w:rPr>
        <w:t xml:space="preserve"> </w:t>
      </w:r>
      <w:r w:rsidR="00311397" w:rsidRPr="002B1825">
        <w:rPr>
          <w:sz w:val="24"/>
          <w:szCs w:val="24"/>
          <w:shd w:val="clear" w:color="auto" w:fill="FFFFFF"/>
        </w:rPr>
        <w:t>официального опубликования.</w:t>
      </w:r>
    </w:p>
    <w:p w:rsidR="00E066A2" w:rsidRPr="002B1825" w:rsidRDefault="002D546A" w:rsidP="007C7DE7">
      <w:pPr>
        <w:numPr>
          <w:ilvl w:val="0"/>
          <w:numId w:val="17"/>
        </w:numPr>
        <w:tabs>
          <w:tab w:val="left" w:pos="0"/>
        </w:tabs>
        <w:autoSpaceDE/>
        <w:autoSpaceDN/>
        <w:adjustRightInd/>
        <w:spacing w:line="240" w:lineRule="auto"/>
        <w:ind w:left="0" w:firstLine="567"/>
        <w:jc w:val="both"/>
        <w:rPr>
          <w:color w:val="auto"/>
          <w:sz w:val="24"/>
          <w:szCs w:val="24"/>
        </w:rPr>
      </w:pPr>
      <w:r w:rsidRPr="002B1825">
        <w:rPr>
          <w:rStyle w:val="41"/>
          <w:color w:val="auto"/>
          <w:sz w:val="24"/>
          <w:szCs w:val="24"/>
        </w:rPr>
        <w:t xml:space="preserve"> </w:t>
      </w:r>
      <w:r w:rsidR="007C7DE7" w:rsidRPr="002B1825">
        <w:rPr>
          <w:rStyle w:val="41"/>
          <w:color w:val="auto"/>
          <w:sz w:val="24"/>
          <w:szCs w:val="24"/>
        </w:rPr>
        <w:t xml:space="preserve">Контроль </w:t>
      </w:r>
      <w:r w:rsidR="00E066A2" w:rsidRPr="002B1825">
        <w:rPr>
          <w:rStyle w:val="41"/>
          <w:color w:val="auto"/>
          <w:sz w:val="24"/>
          <w:szCs w:val="24"/>
        </w:rPr>
        <w:t>за исполнением настоящего решения оставляю за собой.</w:t>
      </w:r>
    </w:p>
    <w:p w:rsidR="00FF46A1" w:rsidRPr="002B1825" w:rsidRDefault="00FF46A1" w:rsidP="007C7DE7">
      <w:pPr>
        <w:tabs>
          <w:tab w:val="left" w:pos="0"/>
        </w:tabs>
        <w:spacing w:line="240" w:lineRule="auto"/>
        <w:ind w:left="0" w:right="-1" w:firstLine="567"/>
        <w:jc w:val="both"/>
        <w:rPr>
          <w:b/>
          <w:bCs/>
          <w:color w:val="auto"/>
          <w:sz w:val="24"/>
          <w:szCs w:val="24"/>
        </w:rPr>
      </w:pPr>
    </w:p>
    <w:p w:rsidR="00447E30" w:rsidRPr="002B1825" w:rsidRDefault="00447E30" w:rsidP="007C7DE7">
      <w:pPr>
        <w:spacing w:line="240" w:lineRule="auto"/>
        <w:ind w:left="0" w:firstLine="0"/>
        <w:jc w:val="both"/>
        <w:rPr>
          <w:spacing w:val="-7"/>
          <w:sz w:val="24"/>
          <w:szCs w:val="24"/>
        </w:rPr>
      </w:pPr>
      <w:r w:rsidRPr="002B1825">
        <w:rPr>
          <w:spacing w:val="-7"/>
          <w:sz w:val="24"/>
          <w:szCs w:val="24"/>
        </w:rPr>
        <w:t>Председатель Собрания депутатов –</w:t>
      </w:r>
    </w:p>
    <w:p w:rsidR="00447E30" w:rsidRPr="002B1825" w:rsidRDefault="00447E30" w:rsidP="007C7DE7">
      <w:pPr>
        <w:spacing w:line="240" w:lineRule="auto"/>
        <w:ind w:left="0" w:firstLine="0"/>
        <w:jc w:val="both"/>
        <w:rPr>
          <w:spacing w:val="-7"/>
          <w:sz w:val="24"/>
          <w:szCs w:val="24"/>
        </w:rPr>
      </w:pPr>
      <w:r w:rsidRPr="002B1825">
        <w:rPr>
          <w:spacing w:val="-7"/>
          <w:sz w:val="24"/>
          <w:szCs w:val="24"/>
        </w:rPr>
        <w:t>глава Дячкинского сельского поселения</w:t>
      </w:r>
      <w:r w:rsidRPr="002B1825">
        <w:rPr>
          <w:spacing w:val="-7"/>
          <w:sz w:val="24"/>
          <w:szCs w:val="24"/>
        </w:rPr>
        <w:tab/>
      </w:r>
      <w:r w:rsidR="00502252">
        <w:rPr>
          <w:spacing w:val="-7"/>
          <w:sz w:val="24"/>
          <w:szCs w:val="24"/>
        </w:rPr>
        <w:t xml:space="preserve">                            </w:t>
      </w:r>
      <w:r w:rsidRPr="002B1825">
        <w:rPr>
          <w:spacing w:val="-7"/>
          <w:sz w:val="24"/>
          <w:szCs w:val="24"/>
        </w:rPr>
        <w:tab/>
        <w:t>С.И. Воликов</w:t>
      </w:r>
    </w:p>
    <w:p w:rsidR="00447E30" w:rsidRPr="002B1825" w:rsidRDefault="00447E30" w:rsidP="007C7DE7">
      <w:pPr>
        <w:spacing w:line="240" w:lineRule="auto"/>
        <w:ind w:left="0" w:firstLine="0"/>
        <w:jc w:val="both"/>
        <w:rPr>
          <w:spacing w:val="-7"/>
          <w:sz w:val="24"/>
          <w:szCs w:val="24"/>
        </w:rPr>
      </w:pPr>
    </w:p>
    <w:p w:rsidR="00447E30" w:rsidRPr="002B1825" w:rsidRDefault="00447E30" w:rsidP="007C7DE7">
      <w:pPr>
        <w:widowControl/>
        <w:spacing w:line="240" w:lineRule="auto"/>
        <w:ind w:left="0" w:firstLine="0"/>
        <w:jc w:val="both"/>
        <w:rPr>
          <w:snapToGrid w:val="0"/>
          <w:sz w:val="24"/>
          <w:szCs w:val="24"/>
        </w:rPr>
      </w:pPr>
      <w:r w:rsidRPr="002B1825">
        <w:rPr>
          <w:snapToGrid w:val="0"/>
          <w:sz w:val="24"/>
          <w:szCs w:val="24"/>
        </w:rPr>
        <w:t>сл. Дячкино</w:t>
      </w:r>
    </w:p>
    <w:p w:rsidR="00447E30" w:rsidRPr="002B1825" w:rsidRDefault="00502252" w:rsidP="007C7DE7">
      <w:pPr>
        <w:widowControl/>
        <w:spacing w:line="240" w:lineRule="auto"/>
        <w:ind w:left="0"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29.09.</w:t>
      </w:r>
      <w:r w:rsidR="00447E30" w:rsidRPr="002B1825">
        <w:rPr>
          <w:snapToGrid w:val="0"/>
          <w:sz w:val="24"/>
          <w:szCs w:val="24"/>
        </w:rPr>
        <w:t>2020 года</w:t>
      </w:r>
      <w:r>
        <w:rPr>
          <w:snapToGrid w:val="0"/>
          <w:sz w:val="24"/>
          <w:szCs w:val="24"/>
        </w:rPr>
        <w:t xml:space="preserve">  № 122</w:t>
      </w:r>
    </w:p>
    <w:p w:rsidR="002D546A" w:rsidRPr="002B1825" w:rsidRDefault="00FF46A1" w:rsidP="007C7DE7">
      <w:pPr>
        <w:spacing w:line="240" w:lineRule="auto"/>
        <w:ind w:left="5529" w:firstLine="7"/>
        <w:jc w:val="center"/>
        <w:rPr>
          <w:rStyle w:val="1"/>
          <w:color w:val="auto"/>
          <w:sz w:val="24"/>
          <w:szCs w:val="24"/>
        </w:rPr>
      </w:pPr>
      <w:r w:rsidRPr="002B1825">
        <w:rPr>
          <w:rStyle w:val="1"/>
          <w:color w:val="auto"/>
          <w:sz w:val="24"/>
          <w:szCs w:val="24"/>
        </w:rPr>
        <w:br w:type="page"/>
      </w:r>
      <w:r w:rsidRPr="002B1825">
        <w:rPr>
          <w:rStyle w:val="1"/>
          <w:color w:val="auto"/>
          <w:sz w:val="24"/>
          <w:szCs w:val="24"/>
        </w:rPr>
        <w:lastRenderedPageBreak/>
        <w:t>П</w:t>
      </w:r>
      <w:r w:rsidR="007C05FF" w:rsidRPr="002B1825">
        <w:rPr>
          <w:rStyle w:val="1"/>
          <w:color w:val="auto"/>
          <w:sz w:val="24"/>
          <w:szCs w:val="24"/>
        </w:rPr>
        <w:t>риложение 1</w:t>
      </w:r>
    </w:p>
    <w:p w:rsidR="002D546A" w:rsidRPr="002B1825" w:rsidRDefault="007C05FF" w:rsidP="007C7DE7">
      <w:pPr>
        <w:spacing w:line="240" w:lineRule="auto"/>
        <w:ind w:left="5529" w:firstLine="7"/>
        <w:jc w:val="center"/>
        <w:rPr>
          <w:rStyle w:val="1"/>
          <w:color w:val="auto"/>
          <w:sz w:val="24"/>
          <w:szCs w:val="24"/>
        </w:rPr>
      </w:pPr>
      <w:r w:rsidRPr="002B1825">
        <w:rPr>
          <w:rStyle w:val="1"/>
          <w:color w:val="auto"/>
          <w:sz w:val="24"/>
          <w:szCs w:val="24"/>
        </w:rPr>
        <w:t>к</w:t>
      </w:r>
      <w:r w:rsidR="00FF46A1" w:rsidRPr="002B1825">
        <w:rPr>
          <w:rStyle w:val="1"/>
          <w:color w:val="auto"/>
          <w:sz w:val="24"/>
          <w:szCs w:val="24"/>
        </w:rPr>
        <w:t xml:space="preserve"> </w:t>
      </w:r>
      <w:r w:rsidRPr="002B1825">
        <w:rPr>
          <w:rStyle w:val="1"/>
          <w:color w:val="auto"/>
          <w:sz w:val="24"/>
          <w:szCs w:val="24"/>
        </w:rPr>
        <w:t>Решению собрания депутатов</w:t>
      </w:r>
      <w:r w:rsidR="00FF46A1" w:rsidRPr="002B1825">
        <w:rPr>
          <w:rStyle w:val="1"/>
          <w:color w:val="auto"/>
          <w:sz w:val="24"/>
          <w:szCs w:val="24"/>
        </w:rPr>
        <w:t xml:space="preserve"> </w:t>
      </w:r>
      <w:r w:rsidR="00447E30" w:rsidRPr="002B1825">
        <w:rPr>
          <w:rStyle w:val="1"/>
          <w:color w:val="auto"/>
          <w:sz w:val="24"/>
          <w:szCs w:val="24"/>
        </w:rPr>
        <w:t>Дячкинск</w:t>
      </w:r>
      <w:r w:rsidRPr="002B1825">
        <w:rPr>
          <w:rStyle w:val="1"/>
          <w:color w:val="auto"/>
          <w:sz w:val="24"/>
          <w:szCs w:val="24"/>
        </w:rPr>
        <w:t>ого сельского поселения</w:t>
      </w:r>
      <w:r w:rsidR="00FF46A1" w:rsidRPr="002B1825">
        <w:rPr>
          <w:rStyle w:val="1"/>
          <w:color w:val="auto"/>
          <w:sz w:val="24"/>
          <w:szCs w:val="24"/>
        </w:rPr>
        <w:t xml:space="preserve"> </w:t>
      </w:r>
    </w:p>
    <w:p w:rsidR="007C05FF" w:rsidRPr="002B1825" w:rsidRDefault="007C05FF" w:rsidP="007C7DE7">
      <w:pPr>
        <w:spacing w:line="240" w:lineRule="auto"/>
        <w:ind w:left="5529" w:firstLine="7"/>
        <w:jc w:val="center"/>
        <w:rPr>
          <w:color w:val="auto"/>
          <w:sz w:val="24"/>
          <w:szCs w:val="24"/>
        </w:rPr>
      </w:pPr>
      <w:r w:rsidRPr="002B1825">
        <w:rPr>
          <w:rStyle w:val="1"/>
          <w:color w:val="auto"/>
          <w:sz w:val="24"/>
          <w:szCs w:val="24"/>
        </w:rPr>
        <w:t xml:space="preserve">от </w:t>
      </w:r>
      <w:r w:rsidR="00502252">
        <w:rPr>
          <w:rStyle w:val="1"/>
          <w:color w:val="auto"/>
          <w:sz w:val="24"/>
          <w:szCs w:val="24"/>
        </w:rPr>
        <w:t>29.09.2020</w:t>
      </w:r>
      <w:r w:rsidRPr="002B1825">
        <w:rPr>
          <w:rStyle w:val="1"/>
          <w:color w:val="auto"/>
          <w:sz w:val="24"/>
          <w:szCs w:val="24"/>
        </w:rPr>
        <w:t xml:space="preserve"> г. </w:t>
      </w:r>
      <w:r w:rsidR="0028751B" w:rsidRPr="002B1825">
        <w:rPr>
          <w:rStyle w:val="1pt"/>
          <w:color w:val="auto"/>
          <w:sz w:val="24"/>
          <w:szCs w:val="24"/>
        </w:rPr>
        <w:t>№</w:t>
      </w:r>
      <w:r w:rsidR="00502252">
        <w:rPr>
          <w:rStyle w:val="1pt"/>
          <w:color w:val="auto"/>
          <w:sz w:val="24"/>
          <w:szCs w:val="24"/>
        </w:rPr>
        <w:t xml:space="preserve"> 122</w:t>
      </w:r>
    </w:p>
    <w:p w:rsidR="007C05FF" w:rsidRPr="007C7DE7" w:rsidRDefault="007C05FF" w:rsidP="007C7DE7">
      <w:pPr>
        <w:spacing w:line="240" w:lineRule="auto"/>
        <w:jc w:val="center"/>
        <w:rPr>
          <w:color w:val="auto"/>
          <w:sz w:val="28"/>
          <w:szCs w:val="28"/>
        </w:rPr>
      </w:pPr>
    </w:p>
    <w:p w:rsidR="00855CD6" w:rsidRPr="007C7DE7" w:rsidRDefault="00855CD6" w:rsidP="007C7DE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sz w:val="28"/>
          <w:szCs w:val="28"/>
        </w:rPr>
      </w:pPr>
      <w:r w:rsidRPr="007C7DE7">
        <w:rPr>
          <w:b/>
          <w:sz w:val="28"/>
          <w:szCs w:val="28"/>
        </w:rPr>
        <w:t>ПОРЯДОК</w:t>
      </w:r>
    </w:p>
    <w:p w:rsidR="00855CD6" w:rsidRPr="002B1825" w:rsidRDefault="00855CD6" w:rsidP="007C7DE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</w:rPr>
      </w:pPr>
      <w:r w:rsidRPr="002B1825">
        <w:t>принятия решений о признании</w:t>
      </w:r>
      <w:r w:rsidR="002D546A" w:rsidRPr="002B1825">
        <w:t xml:space="preserve"> </w:t>
      </w:r>
      <w:r w:rsidRPr="002B1825">
        <w:t>безнадежной к взысканию задолженности</w:t>
      </w:r>
      <w:r w:rsidR="002D546A" w:rsidRPr="002B1825">
        <w:t xml:space="preserve"> </w:t>
      </w:r>
      <w:r w:rsidRPr="002B1825">
        <w:t>по платежам</w:t>
      </w:r>
      <w:r w:rsidR="002D546A" w:rsidRPr="002B1825">
        <w:t xml:space="preserve"> </w:t>
      </w:r>
      <w:r w:rsidRPr="002B1825">
        <w:t>в</w:t>
      </w:r>
      <w:r w:rsidR="002D546A" w:rsidRPr="002B1825">
        <w:t xml:space="preserve"> </w:t>
      </w:r>
      <w:r w:rsidRPr="002B1825">
        <w:t>местный бюджет, по которым главным администратором</w:t>
      </w:r>
      <w:r w:rsidR="002D546A" w:rsidRPr="002B1825">
        <w:t xml:space="preserve"> </w:t>
      </w:r>
      <w:r w:rsidRPr="002B1825">
        <w:t xml:space="preserve">доходов бюджета является Администрация </w:t>
      </w:r>
      <w:r w:rsidR="00447E30" w:rsidRPr="002B1825">
        <w:t>Дячкинск</w:t>
      </w:r>
      <w:r w:rsidRPr="002B1825">
        <w:t>ого сельского поселения.</w:t>
      </w:r>
    </w:p>
    <w:p w:rsidR="007C05FF" w:rsidRPr="002B1825" w:rsidRDefault="007C05FF" w:rsidP="007C7DE7">
      <w:pPr>
        <w:spacing w:line="240" w:lineRule="auto"/>
        <w:jc w:val="center"/>
        <w:rPr>
          <w:color w:val="auto"/>
          <w:sz w:val="24"/>
          <w:szCs w:val="24"/>
        </w:rPr>
      </w:pPr>
    </w:p>
    <w:p w:rsidR="00855CD6" w:rsidRPr="002B1825" w:rsidRDefault="00855CD6" w:rsidP="003C68DB">
      <w:pPr>
        <w:numPr>
          <w:ilvl w:val="0"/>
          <w:numId w:val="20"/>
        </w:numPr>
        <w:spacing w:line="240" w:lineRule="auto"/>
        <w:ind w:left="0"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2B1825">
        <w:rPr>
          <w:color w:val="auto"/>
          <w:sz w:val="24"/>
          <w:szCs w:val="24"/>
          <w:shd w:val="clear" w:color="auto" w:fill="FFFFFF"/>
        </w:rPr>
        <w:t xml:space="preserve">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06.05.2016г. </w:t>
      </w:r>
      <w:r w:rsidR="002D546A" w:rsidRPr="002B1825">
        <w:rPr>
          <w:color w:val="auto"/>
          <w:sz w:val="24"/>
          <w:szCs w:val="24"/>
          <w:shd w:val="clear" w:color="auto" w:fill="FFFFFF"/>
        </w:rPr>
        <w:t xml:space="preserve">№ </w:t>
      </w:r>
      <w:r w:rsidRPr="002B1825">
        <w:rPr>
          <w:color w:val="auto"/>
          <w:sz w:val="24"/>
          <w:szCs w:val="24"/>
          <w:shd w:val="clear" w:color="auto" w:fill="FFFFFF"/>
        </w:rPr>
        <w:t xml:space="preserve">393 </w:t>
      </w:r>
      <w:r w:rsidR="002D546A" w:rsidRPr="002B1825">
        <w:rPr>
          <w:color w:val="auto"/>
          <w:sz w:val="24"/>
          <w:szCs w:val="24"/>
          <w:shd w:val="clear" w:color="auto" w:fill="FFFFFF"/>
        </w:rPr>
        <w:t>«</w:t>
      </w:r>
      <w:r w:rsidRPr="002B1825">
        <w:rPr>
          <w:color w:val="auto"/>
          <w:sz w:val="24"/>
          <w:szCs w:val="24"/>
          <w:shd w:val="clear" w:color="auto" w:fill="FFFFFF"/>
        </w:rPr>
        <w:t>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</w:t>
      </w:r>
      <w:r w:rsidR="002D546A" w:rsidRPr="002B1825">
        <w:rPr>
          <w:color w:val="auto"/>
          <w:sz w:val="24"/>
          <w:szCs w:val="24"/>
          <w:shd w:val="clear" w:color="auto" w:fill="FFFFFF"/>
        </w:rPr>
        <w:t>»</w:t>
      </w:r>
      <w:r w:rsidRPr="002B1825">
        <w:rPr>
          <w:color w:val="auto"/>
          <w:sz w:val="24"/>
          <w:szCs w:val="24"/>
          <w:shd w:val="clear" w:color="auto" w:fill="FFFFFF"/>
        </w:rPr>
        <w:t>.</w:t>
      </w:r>
    </w:p>
    <w:p w:rsidR="00855CD6" w:rsidRPr="002B1825" w:rsidRDefault="00855CD6" w:rsidP="003C68DB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0" w:firstLine="567"/>
        <w:jc w:val="both"/>
      </w:pPr>
      <w:r w:rsidRPr="002B1825">
        <w:t>Настоящий Порядок определяет основания и процедуру признания безнадежной к взысканию задолженности по платежам в бюджет муниципального образования «</w:t>
      </w:r>
      <w:r w:rsidR="00E873A7">
        <w:t>Дячкинское</w:t>
      </w:r>
      <w:r w:rsidRPr="002B1825">
        <w:t xml:space="preserve"> сельское поселение» Тарасовского района Ростовской области (далее - местный бюджет).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567"/>
        <w:jc w:val="both"/>
      </w:pPr>
      <w:r w:rsidRPr="002B1825">
        <w:t>3.</w:t>
      </w:r>
      <w:r w:rsidR="002D546A" w:rsidRPr="002B1825">
        <w:tab/>
      </w:r>
      <w:r w:rsidRPr="002B1825">
        <w:t>Для целей настоящего Порядка под задолженностью понимается недоимка по налоговым и иным платежам,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855CD6" w:rsidRPr="002B1825" w:rsidRDefault="00A422F8" w:rsidP="003C68DB">
      <w:pPr>
        <w:pStyle w:val="ac"/>
        <w:shd w:val="clear" w:color="auto" w:fill="FFFFFF"/>
        <w:spacing w:before="0" w:beforeAutospacing="0" w:after="150" w:afterAutospacing="0"/>
        <w:ind w:firstLine="567"/>
        <w:jc w:val="both"/>
      </w:pPr>
      <w:r w:rsidRPr="002B1825">
        <w:t>4.</w:t>
      </w:r>
      <w:r w:rsidR="002D546A" w:rsidRPr="002B1825">
        <w:tab/>
      </w:r>
      <w:r w:rsidR="00855CD6" w:rsidRPr="002B1825">
        <w:t>Задолженность признается безнадежной к взысканию в соответствии с настоящим Порядком в случаях: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567"/>
        <w:jc w:val="both"/>
      </w:pPr>
      <w:r w:rsidRPr="002B1825">
        <w:t>4.1.</w:t>
      </w:r>
      <w:r w:rsidR="002D546A" w:rsidRPr="002B1825">
        <w:tab/>
      </w:r>
      <w:r w:rsidRPr="002B1825"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567"/>
        <w:jc w:val="both"/>
      </w:pPr>
      <w:r w:rsidRPr="002B1825">
        <w:t>4.2.</w:t>
      </w:r>
      <w:r w:rsidR="002D546A" w:rsidRPr="002B1825">
        <w:tab/>
      </w:r>
      <w:r w:rsidRPr="002B1825">
        <w:t xml:space="preserve">признания банкротом индивидуального предпринимателя - плательщика платежей в бюджет в соответствии с Федеральным законом от 26 октября 2002 года </w:t>
      </w:r>
      <w:r w:rsidR="002D546A" w:rsidRPr="002B1825">
        <w:t>№</w:t>
      </w:r>
      <w:r w:rsidRPr="002B1825">
        <w:t xml:space="preserve">127-ФЗ </w:t>
      </w:r>
      <w:r w:rsidR="002D546A" w:rsidRPr="002B1825">
        <w:t>«</w:t>
      </w:r>
      <w:r w:rsidRPr="002B1825">
        <w:t>О несостоятельности (банкротстве)</w:t>
      </w:r>
      <w:r w:rsidR="002D546A" w:rsidRPr="002B1825">
        <w:t>»</w:t>
      </w:r>
      <w:r w:rsidRPr="002B1825">
        <w:t xml:space="preserve"> в части задолженности по платежам в бюджет, не погашенной по причине недостаточности имущества должника;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567"/>
        <w:jc w:val="both"/>
      </w:pPr>
      <w:r w:rsidRPr="002B1825">
        <w:t>4.3.</w:t>
      </w:r>
      <w:r w:rsidR="002D546A" w:rsidRPr="002B1825">
        <w:tab/>
      </w:r>
      <w:r w:rsidRPr="002B1825">
        <w:t>признания банкротом гражданина, не являющегося индивидуальным предпринимателем, в соответствии с</w:t>
      </w:r>
      <w:r w:rsidR="002D546A" w:rsidRPr="002B1825">
        <w:t xml:space="preserve"> </w:t>
      </w:r>
      <w:r w:rsidRPr="002B1825">
        <w:t>Федеральным законом</w:t>
      </w:r>
      <w:r w:rsidR="002D546A" w:rsidRPr="002B1825">
        <w:t xml:space="preserve"> </w:t>
      </w:r>
      <w:r w:rsidRPr="002B1825">
        <w:t>от 26 октября 2002</w:t>
      </w:r>
      <w:r w:rsidR="002D546A" w:rsidRPr="002B1825">
        <w:t xml:space="preserve"> </w:t>
      </w:r>
      <w:r w:rsidRPr="002B1825">
        <w:t xml:space="preserve">года </w:t>
      </w:r>
      <w:r w:rsidR="002D546A" w:rsidRPr="002B1825">
        <w:t>№</w:t>
      </w:r>
      <w:r w:rsidRPr="002B1825">
        <w:t xml:space="preserve">127-ФЗ </w:t>
      </w:r>
      <w:r w:rsidR="002D546A" w:rsidRPr="002B1825">
        <w:t>«</w:t>
      </w:r>
      <w:r w:rsidRPr="002B1825">
        <w:t>О несостоятельности (банкротстве)</w:t>
      </w:r>
      <w:r w:rsidR="002D546A" w:rsidRPr="002B1825">
        <w:t>»</w:t>
      </w:r>
      <w:r w:rsidRPr="002B1825"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567"/>
        <w:jc w:val="both"/>
      </w:pPr>
      <w:r w:rsidRPr="002B1825">
        <w:t>4.4.</w:t>
      </w:r>
      <w:r w:rsidR="002D546A" w:rsidRPr="002B1825">
        <w:tab/>
      </w:r>
      <w:r w:rsidRPr="002B1825"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4.5.</w:t>
      </w:r>
      <w:r w:rsidR="002D546A" w:rsidRPr="002B1825">
        <w:tab/>
      </w:r>
      <w:r w:rsidRPr="002B1825">
        <w:t>применения актов об амнистии или о помиловании в отношении осужденных к наказанию в виде штрафа или</w:t>
      </w:r>
      <w:r w:rsidR="002D546A" w:rsidRPr="002B1825">
        <w:t xml:space="preserve"> </w:t>
      </w:r>
      <w:r w:rsidRPr="002B1825">
        <w:t>принятия судом</w:t>
      </w:r>
      <w:r w:rsidR="002D546A" w:rsidRPr="002B1825">
        <w:t xml:space="preserve"> </w:t>
      </w:r>
      <w:r w:rsidRPr="002B1825">
        <w:t>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4.6.</w:t>
      </w:r>
      <w:r w:rsidR="002D546A" w:rsidRPr="002B1825">
        <w:tab/>
      </w:r>
      <w:r w:rsidRPr="002B1825">
        <w:t>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4.7.</w:t>
      </w:r>
      <w:r w:rsidR="002D546A" w:rsidRPr="002B1825">
        <w:tab/>
      </w:r>
      <w:r w:rsidRPr="002B1825"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2D546A" w:rsidRPr="002B1825">
        <w:t>№</w:t>
      </w:r>
      <w:r w:rsidRPr="002B1825">
        <w:t xml:space="preserve">229-ФЗ </w:t>
      </w:r>
      <w:r w:rsidR="002D546A" w:rsidRPr="002B1825">
        <w:t>«</w:t>
      </w:r>
      <w:r w:rsidRPr="002B1825">
        <w:t>Об исполнительном производстве</w:t>
      </w:r>
      <w:r w:rsidR="002D546A" w:rsidRPr="002B1825">
        <w:t>»</w:t>
      </w:r>
      <w:r w:rsidRPr="002B1825">
        <w:t>, если с даты образования задолженности по платежам в бюджет прошло более пяти лет, в следующих случаях:</w:t>
      </w:r>
    </w:p>
    <w:p w:rsidR="00A7442B" w:rsidRPr="002B1825" w:rsidRDefault="00A7442B" w:rsidP="003C68DB">
      <w:pPr>
        <w:spacing w:before="220" w:line="240" w:lineRule="auto"/>
        <w:ind w:left="0" w:firstLine="426"/>
        <w:jc w:val="both"/>
        <w:rPr>
          <w:color w:val="auto"/>
          <w:sz w:val="24"/>
          <w:szCs w:val="24"/>
        </w:rPr>
      </w:pPr>
      <w:r w:rsidRPr="002B1825">
        <w:rPr>
          <w:color w:val="auto"/>
          <w:sz w:val="24"/>
          <w:szCs w:val="24"/>
        </w:rPr>
        <w:t xml:space="preserve">- размер задолженности не превышает размера требований к должнику, установленного </w:t>
      </w:r>
      <w:hyperlink r:id="rId6" w:history="1">
        <w:r w:rsidRPr="002B1825">
          <w:rPr>
            <w:color w:val="auto"/>
            <w:sz w:val="24"/>
            <w:szCs w:val="24"/>
          </w:rPr>
          <w:t>законодательством</w:t>
        </w:r>
      </w:hyperlink>
      <w:r w:rsidRPr="002B1825">
        <w:rPr>
          <w:color w:val="auto"/>
          <w:sz w:val="24"/>
          <w:szCs w:val="24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A7442B" w:rsidRPr="002B1825" w:rsidRDefault="00A7442B" w:rsidP="003C68DB">
      <w:pPr>
        <w:spacing w:before="220" w:line="240" w:lineRule="auto"/>
        <w:ind w:left="0" w:firstLine="426"/>
        <w:jc w:val="both"/>
        <w:rPr>
          <w:color w:val="auto"/>
          <w:sz w:val="24"/>
          <w:szCs w:val="24"/>
        </w:rPr>
      </w:pPr>
      <w:r w:rsidRPr="002B1825">
        <w:rPr>
          <w:color w:val="auto"/>
          <w:sz w:val="24"/>
          <w:szCs w:val="24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</w:t>
      </w:r>
      <w:r w:rsidR="00DE2C60">
        <w:rPr>
          <w:color w:val="auto"/>
          <w:sz w:val="24"/>
          <w:szCs w:val="24"/>
        </w:rPr>
        <w:t>рименяемых в деле о банкротстве.</w:t>
      </w:r>
    </w:p>
    <w:p w:rsidR="00855CD6" w:rsidRPr="002B1825" w:rsidRDefault="00855CD6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  <w:rPr>
          <w:rFonts w:ascii="Arial" w:hAnsi="Arial" w:cs="Arial"/>
        </w:rPr>
      </w:pP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709"/>
        <w:jc w:val="both"/>
      </w:pPr>
      <w:r w:rsidRPr="002B1825">
        <w:t>5</w:t>
      </w:r>
      <w:r w:rsidR="00855CD6" w:rsidRPr="002B1825">
        <w:t>.</w:t>
      </w:r>
      <w:r w:rsidRPr="002B1825">
        <w:t xml:space="preserve"> </w:t>
      </w:r>
      <w:r w:rsidR="002D546A" w:rsidRPr="002B1825">
        <w:tab/>
      </w:r>
      <w:r w:rsidR="00855CD6" w:rsidRPr="002B1825">
        <w:t>Подтверждающими документами для признания безнадежной к взысканию задолженности являются: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5</w:t>
      </w:r>
      <w:r w:rsidR="00855CD6" w:rsidRPr="002B1825">
        <w:t>.1.</w:t>
      </w:r>
      <w:r w:rsidR="002D546A" w:rsidRPr="002B1825">
        <w:tab/>
      </w:r>
      <w:r w:rsidR="00855CD6" w:rsidRPr="002B1825">
        <w:t>По основанию, указанному в пункте 4.1 настоящего Порядка: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left="66"/>
        <w:jc w:val="both"/>
      </w:pPr>
      <w:r w:rsidRPr="002B1825">
        <w:t xml:space="preserve">- </w:t>
      </w:r>
      <w:r w:rsidR="00855CD6" w:rsidRPr="002B1825">
        <w:t>выписка из отчетности администратора доходов местного бюджета об учитываемых сумма</w:t>
      </w:r>
      <w:r w:rsidR="00A43763">
        <w:t>х</w:t>
      </w:r>
      <w:r w:rsidR="00855CD6" w:rsidRPr="002B1825">
        <w:t xml:space="preserve"> задолженности по уплате платежей в местный бюджет</w:t>
      </w:r>
      <w:r w:rsidR="004B1C68" w:rsidRPr="002B1825">
        <w:t xml:space="preserve"> по</w:t>
      </w:r>
      <w:r w:rsidR="00100038" w:rsidRPr="002B1825">
        <w:t xml:space="preserve"> форме согласно</w:t>
      </w:r>
      <w:r w:rsidR="002D546A" w:rsidRPr="002B1825">
        <w:t xml:space="preserve"> </w:t>
      </w:r>
      <w:r w:rsidR="00100038" w:rsidRPr="002B1825">
        <w:t>приложению № 1</w:t>
      </w:r>
      <w:r w:rsidR="002D546A" w:rsidRPr="002B1825">
        <w:t xml:space="preserve"> </w:t>
      </w:r>
      <w:r w:rsidR="00100038" w:rsidRPr="002B1825">
        <w:t>к настоящему Порядку</w:t>
      </w:r>
      <w:r w:rsidR="00855CD6" w:rsidRPr="002B1825">
        <w:t>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left="66"/>
        <w:jc w:val="both"/>
      </w:pPr>
      <w:r w:rsidRPr="002B1825">
        <w:t xml:space="preserve">- </w:t>
      </w:r>
      <w:r w:rsidR="00855CD6" w:rsidRPr="002B1825"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left="66"/>
        <w:jc w:val="both"/>
      </w:pPr>
      <w:r w:rsidRPr="002B1825">
        <w:t xml:space="preserve">- </w:t>
      </w:r>
      <w:r w:rsidR="00855CD6" w:rsidRPr="002B1825"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</w:t>
      </w:r>
      <w:r w:rsidR="00DE2C60">
        <w:t>, заверенная надлежащим образом;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5</w:t>
      </w:r>
      <w:r w:rsidR="00855CD6" w:rsidRPr="002B1825">
        <w:t>.2.</w:t>
      </w:r>
      <w:r w:rsidR="002D546A" w:rsidRPr="002B1825">
        <w:tab/>
      </w:r>
      <w:r w:rsidR="00855CD6" w:rsidRPr="002B1825">
        <w:t>По основанию, указанному в пункте 4.2 настоящего Порядка: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выписка из отчетности администратора доходов местного бюджета об учитываемых сумма</w:t>
      </w:r>
      <w:r w:rsidR="00E873A7">
        <w:t>х</w:t>
      </w:r>
      <w:r w:rsidR="00855CD6" w:rsidRPr="002B1825">
        <w:t xml:space="preserve"> задолженности по уплате платежей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копия решения арбитражного суда о признании индивидуального предпринимателя банкротом, заверенная печатью соответствующего суда;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 xml:space="preserve"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</w:t>
      </w:r>
      <w:r w:rsidR="00DE2C60">
        <w:t>индивидуального предпринимателя;</w:t>
      </w:r>
    </w:p>
    <w:p w:rsidR="00855CD6" w:rsidRPr="002B1825" w:rsidRDefault="007E75F1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5</w:t>
      </w:r>
      <w:r w:rsidR="00855CD6" w:rsidRPr="002B1825">
        <w:t>.3.</w:t>
      </w:r>
      <w:r w:rsidR="002D546A" w:rsidRPr="002B1825">
        <w:tab/>
      </w:r>
      <w:r w:rsidR="00855CD6" w:rsidRPr="002B1825">
        <w:t>По основанию, указанному в пункте 4.3 настоящего Порядка: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выписка из отчетности администратора доходов местного бюджета об учитываемых сумма</w:t>
      </w:r>
      <w:r w:rsidR="00E873A7">
        <w:t>х</w:t>
      </w:r>
      <w:r w:rsidR="00855CD6" w:rsidRPr="002B1825">
        <w:t xml:space="preserve"> задолженности по уплате платежей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копия решения арбитражного суда о признании физического лица банкротом, заверенная гербовой печатью соответствующего суда;</w:t>
      </w:r>
    </w:p>
    <w:p w:rsidR="00855CD6" w:rsidRPr="002B1825" w:rsidRDefault="007E75F1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5</w:t>
      </w:r>
      <w:r w:rsidR="00855CD6" w:rsidRPr="002B1825">
        <w:t>.4.</w:t>
      </w:r>
      <w:r w:rsidR="002D546A" w:rsidRPr="002B1825">
        <w:tab/>
      </w:r>
      <w:r w:rsidR="00855CD6" w:rsidRPr="002B1825">
        <w:t>По основанию, указанному в пункте 4.4 настоящего Порядка: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выписка из отчетности администратора доходов местного бюджета об учитываемых сумма</w:t>
      </w:r>
      <w:r w:rsidR="00E873A7">
        <w:t>х</w:t>
      </w:r>
      <w:r w:rsidR="00855CD6" w:rsidRPr="002B1825">
        <w:t xml:space="preserve"> задолженности по уплате платежей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 кодекса Российской Федерации;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выписка из Единого государственного реестра юридических лиц, содержащая сведения о государственной регистрации юридического</w:t>
      </w:r>
      <w:r w:rsidR="00DE2C60">
        <w:t xml:space="preserve"> лица в связи с его ликвидацией;</w:t>
      </w:r>
    </w:p>
    <w:p w:rsidR="00855CD6" w:rsidRPr="002B1825" w:rsidRDefault="007E75F1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5</w:t>
      </w:r>
      <w:r w:rsidR="00855CD6" w:rsidRPr="002B1825">
        <w:t>.5.</w:t>
      </w:r>
      <w:r w:rsidR="002D546A" w:rsidRPr="002B1825">
        <w:tab/>
      </w:r>
      <w:r w:rsidR="00855CD6" w:rsidRPr="002B1825">
        <w:t>По основаниям, указанным в пунктах 4.5 - 4.6 настоящего Порядка: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выписка из отчетности администратора доходов местного бюджета об учитываемых сумма</w:t>
      </w:r>
      <w:r w:rsidR="00E873A7">
        <w:t>х</w:t>
      </w:r>
      <w:r w:rsidR="00855CD6" w:rsidRPr="002B1825">
        <w:t xml:space="preserve"> задолженности по уплате платежей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копия решения суда</w:t>
      </w:r>
      <w:r w:rsidR="00DE2C60">
        <w:t>, заверенная надлежащим образом;</w:t>
      </w:r>
    </w:p>
    <w:p w:rsidR="00855CD6" w:rsidRPr="002B1825" w:rsidRDefault="007E75F1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>5</w:t>
      </w:r>
      <w:r w:rsidR="00855CD6" w:rsidRPr="002B1825">
        <w:t>.6.</w:t>
      </w:r>
      <w:r w:rsidR="002D546A" w:rsidRPr="002B1825">
        <w:tab/>
      </w:r>
      <w:r w:rsidR="00855CD6" w:rsidRPr="002B1825">
        <w:t>По основанию, указанному в пункте 4.7 настоящего Порядка: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выписка из отчетности администратора доходов местного бюджета об учитываемых сумма</w:t>
      </w:r>
      <w:r w:rsidR="00E873A7">
        <w:t>х</w:t>
      </w:r>
      <w:r w:rsidR="00855CD6" w:rsidRPr="002B1825">
        <w:t xml:space="preserve"> задолженности по уплате платежей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855CD6" w:rsidRPr="002B1825" w:rsidRDefault="00A7442B" w:rsidP="003C68DB">
      <w:pPr>
        <w:pStyle w:val="ac"/>
        <w:shd w:val="clear" w:color="auto" w:fill="FFFFFF"/>
        <w:spacing w:before="0" w:beforeAutospacing="0" w:after="150" w:afterAutospacing="0"/>
        <w:ind w:firstLine="426"/>
        <w:jc w:val="both"/>
      </w:pPr>
      <w:r w:rsidRPr="002B1825">
        <w:t xml:space="preserve">- </w:t>
      </w:r>
      <w:r w:rsidR="00855CD6" w:rsidRPr="002B1825">
        <w:t xml:space="preserve">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</w:t>
      </w:r>
      <w:r w:rsidR="002D546A" w:rsidRPr="002B1825">
        <w:t>«</w:t>
      </w:r>
      <w:r w:rsidR="00855CD6" w:rsidRPr="002B1825">
        <w:t>Об исполнительном производстве</w:t>
      </w:r>
      <w:r w:rsidR="002D546A" w:rsidRPr="002B1825">
        <w:t>»</w:t>
      </w:r>
      <w:r w:rsidR="00855CD6" w:rsidRPr="002B1825">
        <w:t>.</w:t>
      </w:r>
    </w:p>
    <w:p w:rsidR="00E066A2" w:rsidRPr="002B1825" w:rsidRDefault="00E066A2" w:rsidP="003C68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2B1825">
        <w:t>6.</w:t>
      </w:r>
      <w:r w:rsidR="002D546A" w:rsidRPr="002B1825">
        <w:tab/>
      </w:r>
      <w:r w:rsidRPr="002B1825">
        <w:t>Рассмотрение вопросов о признании безнадежной к взысканию задолженности осуществляет</w:t>
      </w:r>
      <w:r w:rsidR="002D546A" w:rsidRPr="002B1825">
        <w:t xml:space="preserve"> </w:t>
      </w:r>
      <w:r w:rsidRPr="002B1825">
        <w:t>комиссия по поступлению и выбытию активов (далее</w:t>
      </w:r>
      <w:r w:rsidR="002D546A" w:rsidRPr="002B1825">
        <w:t xml:space="preserve"> </w:t>
      </w:r>
      <w:r w:rsidRPr="002B1825">
        <w:t>–</w:t>
      </w:r>
      <w:r w:rsidR="002D546A" w:rsidRPr="002B1825">
        <w:t xml:space="preserve"> </w:t>
      </w:r>
      <w:r w:rsidRPr="002B1825">
        <w:t xml:space="preserve">комиссия), созданная </w:t>
      </w:r>
      <w:r w:rsidR="00663F60" w:rsidRPr="002B1825">
        <w:t xml:space="preserve">Администрацией </w:t>
      </w:r>
      <w:r w:rsidR="00447E30" w:rsidRPr="002B1825">
        <w:t>Дячкинск</w:t>
      </w:r>
      <w:r w:rsidR="00663F60" w:rsidRPr="002B1825">
        <w:t>ого сельского поселения</w:t>
      </w:r>
      <w:r w:rsidRPr="002B1825">
        <w:t>.</w:t>
      </w:r>
    </w:p>
    <w:p w:rsidR="00E066A2" w:rsidRPr="002B1825" w:rsidRDefault="00E066A2" w:rsidP="003C68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2B1825">
        <w:t>Комиссия проводит заседания по рассмотрению вопросов о признании безнадежной к взысканию задолженности при наличии оснований и</w:t>
      </w:r>
      <w:r w:rsidR="002D546A" w:rsidRPr="002B1825">
        <w:t xml:space="preserve"> </w:t>
      </w:r>
      <w:r w:rsidRPr="002B1825">
        <w:t>документов, указанных в пунктах</w:t>
      </w:r>
      <w:r w:rsidR="002D546A" w:rsidRPr="002B1825">
        <w:t xml:space="preserve"> </w:t>
      </w:r>
      <w:r w:rsidR="00663F60" w:rsidRPr="002B1825">
        <w:t>4</w:t>
      </w:r>
      <w:r w:rsidRPr="002B1825">
        <w:t xml:space="preserve"> и </w:t>
      </w:r>
      <w:r w:rsidR="00663F60" w:rsidRPr="002B1825">
        <w:t>5</w:t>
      </w:r>
      <w:r w:rsidRPr="002B1825">
        <w:t xml:space="preserve"> настоящего Порядка соответственно,</w:t>
      </w:r>
      <w:r w:rsidR="002D546A" w:rsidRPr="002B1825">
        <w:t xml:space="preserve"> </w:t>
      </w:r>
      <w:r w:rsidRPr="002B1825">
        <w:t>не реже одного раза в квартал.</w:t>
      </w:r>
      <w:r w:rsidR="002D546A" w:rsidRPr="002B1825">
        <w:t xml:space="preserve"> </w:t>
      </w:r>
      <w:r w:rsidRPr="002B1825">
        <w:t>Комиссия правомочна, если на заседании присутс</w:t>
      </w:r>
      <w:r w:rsidR="004B1C68" w:rsidRPr="002B1825">
        <w:t xml:space="preserve">твует более половины ее членов, </w:t>
      </w:r>
      <w:r w:rsidRPr="002B1825">
        <w:t>оформляется актом по форме согласно</w:t>
      </w:r>
      <w:r w:rsidR="002D546A" w:rsidRPr="002B1825">
        <w:t xml:space="preserve"> </w:t>
      </w:r>
      <w:r w:rsidRPr="002B1825">
        <w:t>приложению № 2</w:t>
      </w:r>
      <w:r w:rsidR="002D546A" w:rsidRPr="002B1825">
        <w:t xml:space="preserve"> </w:t>
      </w:r>
      <w:r w:rsidRPr="002B1825">
        <w:t>к настоящему Порядку (далее</w:t>
      </w:r>
      <w:r w:rsidR="002D546A" w:rsidRPr="002B1825">
        <w:t xml:space="preserve"> </w:t>
      </w:r>
      <w:r w:rsidRPr="002B1825">
        <w:t>–</w:t>
      </w:r>
      <w:r w:rsidR="002D546A" w:rsidRPr="002B1825">
        <w:t xml:space="preserve"> </w:t>
      </w:r>
      <w:r w:rsidRPr="002B1825">
        <w:t>акт).</w:t>
      </w:r>
    </w:p>
    <w:p w:rsidR="00E066A2" w:rsidRPr="002B1825" w:rsidRDefault="00E066A2" w:rsidP="003C68DB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</w:p>
    <w:p w:rsidR="0034290B" w:rsidRPr="002B1825" w:rsidRDefault="0034290B" w:rsidP="003C68DB">
      <w:pPr>
        <w:pStyle w:val="ac"/>
        <w:shd w:val="clear" w:color="auto" w:fill="FFFFFF"/>
        <w:spacing w:before="0" w:beforeAutospacing="0" w:after="150" w:afterAutospacing="0"/>
        <w:ind w:left="851" w:hanging="284"/>
        <w:sectPr w:rsidR="0034290B" w:rsidRPr="002B1825" w:rsidSect="002D546A">
          <w:pgSz w:w="11900" w:h="16820"/>
          <w:pgMar w:top="851" w:right="985" w:bottom="851" w:left="1060" w:header="720" w:footer="720" w:gutter="0"/>
          <w:cols w:space="60"/>
          <w:noEndnote/>
        </w:sectPr>
      </w:pPr>
    </w:p>
    <w:p w:rsidR="0034290B" w:rsidRPr="002B1825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9639" w:firstLine="0"/>
        <w:jc w:val="center"/>
        <w:rPr>
          <w:color w:val="auto"/>
          <w:sz w:val="24"/>
          <w:szCs w:val="24"/>
        </w:rPr>
      </w:pPr>
      <w:r w:rsidRPr="002B1825">
        <w:rPr>
          <w:color w:val="auto"/>
          <w:sz w:val="24"/>
          <w:szCs w:val="24"/>
        </w:rPr>
        <w:t>Приложение № 1</w:t>
      </w:r>
    </w:p>
    <w:p w:rsidR="0034290B" w:rsidRPr="002B1825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9639" w:firstLine="0"/>
        <w:jc w:val="center"/>
        <w:rPr>
          <w:color w:val="auto"/>
          <w:sz w:val="24"/>
          <w:szCs w:val="24"/>
        </w:rPr>
      </w:pPr>
      <w:r w:rsidRPr="002B1825">
        <w:rPr>
          <w:color w:val="auto"/>
          <w:sz w:val="24"/>
          <w:szCs w:val="24"/>
        </w:rPr>
        <w:t>к Порядку принятия решений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о признании</w:t>
      </w:r>
      <w:r w:rsidR="004F1B14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безнадежной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к взысканию задолженности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по платежам в местный бюджет,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по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которым главным администратором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>доходов бюджета является</w:t>
      </w:r>
      <w:r w:rsidR="001034C2" w:rsidRPr="002B1825">
        <w:rPr>
          <w:color w:val="auto"/>
          <w:sz w:val="24"/>
          <w:szCs w:val="24"/>
        </w:rPr>
        <w:t xml:space="preserve"> </w:t>
      </w:r>
      <w:r w:rsidRPr="002B1825">
        <w:rPr>
          <w:color w:val="auto"/>
          <w:sz w:val="24"/>
          <w:szCs w:val="24"/>
        </w:rPr>
        <w:t xml:space="preserve">Администрация </w:t>
      </w:r>
      <w:r w:rsidR="00447E30" w:rsidRPr="002B1825">
        <w:rPr>
          <w:color w:val="auto"/>
          <w:sz w:val="24"/>
          <w:szCs w:val="24"/>
        </w:rPr>
        <w:t>Дячкинск</w:t>
      </w:r>
      <w:r w:rsidRPr="002B1825">
        <w:rPr>
          <w:color w:val="auto"/>
          <w:sz w:val="24"/>
          <w:szCs w:val="24"/>
        </w:rPr>
        <w:t>ого сельского поселения</w:t>
      </w:r>
    </w:p>
    <w:p w:rsidR="0034290B" w:rsidRPr="002B1825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34290B" w:rsidRPr="003C68DB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0"/>
          <w:szCs w:val="20"/>
        </w:rPr>
      </w:pPr>
      <w:r w:rsidRPr="003C68DB">
        <w:rPr>
          <w:color w:val="auto"/>
          <w:sz w:val="20"/>
          <w:szCs w:val="20"/>
        </w:rPr>
        <w:t>ВЫПИСКА</w:t>
      </w:r>
    </w:p>
    <w:p w:rsidR="0034290B" w:rsidRPr="003C68DB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0"/>
          <w:szCs w:val="20"/>
        </w:rPr>
      </w:pPr>
      <w:r w:rsidRPr="003C68DB">
        <w:rPr>
          <w:color w:val="auto"/>
          <w:sz w:val="20"/>
          <w:szCs w:val="20"/>
        </w:rPr>
        <w:t>из отчетности администратора доходов бюджета об учитываемых суммах</w:t>
      </w:r>
    </w:p>
    <w:p w:rsidR="0034290B" w:rsidRPr="003C68DB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0"/>
          <w:szCs w:val="20"/>
        </w:rPr>
      </w:pPr>
      <w:r w:rsidRPr="003C68DB">
        <w:rPr>
          <w:color w:val="auto"/>
          <w:sz w:val="20"/>
          <w:szCs w:val="20"/>
        </w:rPr>
        <w:t>задолженности по уплате платежей в местный бюджет</w:t>
      </w:r>
    </w:p>
    <w:p w:rsidR="0034290B" w:rsidRPr="003C68DB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rFonts w:ascii="Roboto" w:hAnsi="Roboto"/>
          <w:color w:val="auto"/>
          <w:sz w:val="20"/>
          <w:szCs w:val="20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589"/>
        <w:gridCol w:w="1496"/>
        <w:gridCol w:w="1032"/>
        <w:gridCol w:w="1572"/>
        <w:gridCol w:w="1613"/>
        <w:gridCol w:w="1589"/>
        <w:gridCol w:w="2444"/>
        <w:gridCol w:w="1856"/>
        <w:gridCol w:w="1856"/>
      </w:tblGrid>
      <w:tr w:rsidR="001034C2" w:rsidRPr="003C68DB" w:rsidTr="003C68DB">
        <w:trPr>
          <w:trHeight w:val="289"/>
        </w:trPr>
        <w:tc>
          <w:tcPr>
            <w:tcW w:w="481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№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1884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Период образования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задолженности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по платежам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в местный бюджет</w:t>
            </w:r>
          </w:p>
        </w:tc>
        <w:tc>
          <w:tcPr>
            <w:tcW w:w="1772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Полное наименование организации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(фамилия, имя, отчество физического лица)</w:t>
            </w:r>
          </w:p>
        </w:tc>
        <w:tc>
          <w:tcPr>
            <w:tcW w:w="1215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ИНН, КПП,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ОГРН,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ОГРНИП</w:t>
            </w:r>
          </w:p>
        </w:tc>
        <w:tc>
          <w:tcPr>
            <w:tcW w:w="1863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Сведения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о платеже,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по которому возникла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задолженность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по платежам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в местный бюджет</w:t>
            </w:r>
          </w:p>
        </w:tc>
        <w:tc>
          <w:tcPr>
            <w:tcW w:w="1913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Код классификации доходов бюджетов Российской Федерации</w:t>
            </w:r>
            <w:r w:rsidR="00E673BD" w:rsidRPr="003C68DB">
              <w:rPr>
                <w:color w:val="auto"/>
                <w:sz w:val="20"/>
                <w:szCs w:val="20"/>
              </w:rPr>
              <w:t>,</w:t>
            </w:r>
            <w:r w:rsidRPr="003C68DB">
              <w:rPr>
                <w:color w:val="auto"/>
                <w:sz w:val="20"/>
                <w:szCs w:val="20"/>
              </w:rPr>
              <w:t xml:space="preserve"> по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которому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учитывается задолженность по платежам в местный бюджет, его наименование</w:t>
            </w:r>
          </w:p>
        </w:tc>
        <w:tc>
          <w:tcPr>
            <w:tcW w:w="1884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Сумма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з</w:t>
            </w:r>
            <w:r w:rsidRPr="003C68DB">
              <w:rPr>
                <w:color w:val="auto"/>
                <w:sz w:val="20"/>
                <w:szCs w:val="20"/>
              </w:rPr>
              <w:t>адолженности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по платежам в местный бюджет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Документы,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подтверждающие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случаи признания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безнадежной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к взысканию задолженности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по платежам в местный бюджет</w:t>
            </w:r>
          </w:p>
        </w:tc>
      </w:tr>
      <w:tr w:rsidR="001034C2" w:rsidRPr="003C68DB" w:rsidTr="003C68DB">
        <w:trPr>
          <w:trHeight w:val="175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наименование</w:t>
            </w:r>
            <w:r w:rsidR="001034C2" w:rsidRPr="003C68DB">
              <w:rPr>
                <w:color w:val="auto"/>
                <w:sz w:val="20"/>
                <w:szCs w:val="20"/>
              </w:rPr>
              <w:t xml:space="preserve"> </w:t>
            </w:r>
            <w:r w:rsidRPr="003C68DB">
              <w:rPr>
                <w:color w:val="auto"/>
                <w:sz w:val="20"/>
                <w:szCs w:val="20"/>
              </w:rPr>
              <w:t>документа</w:t>
            </w:r>
          </w:p>
        </w:tc>
        <w:tc>
          <w:tcPr>
            <w:tcW w:w="1342" w:type="dxa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дата документа</w:t>
            </w:r>
          </w:p>
        </w:tc>
        <w:tc>
          <w:tcPr>
            <w:tcW w:w="1342" w:type="dxa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3C68DB">
              <w:rPr>
                <w:color w:val="auto"/>
                <w:sz w:val="20"/>
                <w:szCs w:val="20"/>
              </w:rPr>
              <w:t>номер документа</w:t>
            </w:r>
          </w:p>
        </w:tc>
      </w:tr>
      <w:tr w:rsidR="00E673BD" w:rsidRPr="003C68DB" w:rsidTr="003C68DB">
        <w:trPr>
          <w:trHeight w:val="87"/>
        </w:trPr>
        <w:tc>
          <w:tcPr>
            <w:tcW w:w="481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1</w:t>
            </w:r>
          </w:p>
        </w:tc>
        <w:tc>
          <w:tcPr>
            <w:tcW w:w="1884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2</w:t>
            </w:r>
          </w:p>
        </w:tc>
        <w:tc>
          <w:tcPr>
            <w:tcW w:w="177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5</w:t>
            </w:r>
          </w:p>
        </w:tc>
        <w:tc>
          <w:tcPr>
            <w:tcW w:w="191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6</w:t>
            </w:r>
          </w:p>
        </w:tc>
        <w:tc>
          <w:tcPr>
            <w:tcW w:w="1884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7</w:t>
            </w:r>
          </w:p>
        </w:tc>
        <w:tc>
          <w:tcPr>
            <w:tcW w:w="177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8</w:t>
            </w:r>
          </w:p>
        </w:tc>
        <w:tc>
          <w:tcPr>
            <w:tcW w:w="134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9</w:t>
            </w:r>
          </w:p>
        </w:tc>
        <w:tc>
          <w:tcPr>
            <w:tcW w:w="134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3C68DB">
              <w:rPr>
                <w:sz w:val="20"/>
                <w:szCs w:val="20"/>
              </w:rPr>
              <w:t>10</w:t>
            </w:r>
          </w:p>
        </w:tc>
      </w:tr>
      <w:tr w:rsidR="00E673BD" w:rsidRPr="003C68DB" w:rsidTr="003C68DB">
        <w:trPr>
          <w:trHeight w:val="23"/>
        </w:trPr>
        <w:tc>
          <w:tcPr>
            <w:tcW w:w="481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673BD" w:rsidRPr="003C68DB" w:rsidTr="003C68DB">
        <w:trPr>
          <w:trHeight w:val="23"/>
        </w:trPr>
        <w:tc>
          <w:tcPr>
            <w:tcW w:w="481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3C68DB" w:rsidRDefault="0034290B" w:rsidP="007C7DE7">
            <w:p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4F1B14" w:rsidRPr="003C68DB" w:rsidRDefault="004F1B14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contextualSpacing/>
        <w:rPr>
          <w:color w:val="auto"/>
          <w:sz w:val="20"/>
          <w:szCs w:val="20"/>
        </w:rPr>
      </w:pPr>
    </w:p>
    <w:p w:rsidR="004F1B14" w:rsidRPr="002B1825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rPr>
          <w:color w:val="auto"/>
          <w:sz w:val="24"/>
          <w:szCs w:val="24"/>
        </w:rPr>
      </w:pPr>
      <w:r w:rsidRPr="002B1825">
        <w:rPr>
          <w:color w:val="auto"/>
          <w:sz w:val="24"/>
          <w:szCs w:val="24"/>
        </w:rPr>
        <w:t xml:space="preserve">Глава Администрации </w:t>
      </w:r>
    </w:p>
    <w:p w:rsidR="0034290B" w:rsidRPr="002B1825" w:rsidRDefault="00447E30" w:rsidP="007C7D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rPr>
          <w:rFonts w:ascii="Roboto" w:hAnsi="Roboto"/>
          <w:color w:val="auto"/>
          <w:sz w:val="24"/>
          <w:szCs w:val="24"/>
        </w:rPr>
      </w:pPr>
      <w:r w:rsidRPr="002B1825">
        <w:rPr>
          <w:color w:val="auto"/>
          <w:sz w:val="24"/>
          <w:szCs w:val="24"/>
        </w:rPr>
        <w:t>Дячкинск</w:t>
      </w:r>
      <w:r w:rsidR="0034290B" w:rsidRPr="002B1825">
        <w:rPr>
          <w:color w:val="auto"/>
          <w:sz w:val="24"/>
          <w:szCs w:val="24"/>
        </w:rPr>
        <w:t>ого</w:t>
      </w:r>
      <w:r w:rsidR="004F1B14" w:rsidRPr="002B1825">
        <w:rPr>
          <w:color w:val="auto"/>
          <w:sz w:val="24"/>
          <w:szCs w:val="24"/>
        </w:rPr>
        <w:t xml:space="preserve"> </w:t>
      </w:r>
      <w:r w:rsidR="004B1C68" w:rsidRPr="002B1825">
        <w:rPr>
          <w:color w:val="auto"/>
          <w:sz w:val="24"/>
          <w:szCs w:val="24"/>
        </w:rPr>
        <w:t>с</w:t>
      </w:r>
      <w:r w:rsidR="0034290B" w:rsidRPr="002B1825">
        <w:rPr>
          <w:color w:val="auto"/>
          <w:sz w:val="24"/>
          <w:szCs w:val="24"/>
        </w:rPr>
        <w:t>ельского поселения</w:t>
      </w:r>
      <w:r w:rsidR="004F1B14" w:rsidRPr="002B1825">
        <w:rPr>
          <w:color w:val="auto"/>
          <w:sz w:val="24"/>
          <w:szCs w:val="24"/>
        </w:rPr>
        <w:tab/>
      </w:r>
      <w:r w:rsidR="004F1B14" w:rsidRPr="002B1825">
        <w:rPr>
          <w:color w:val="auto"/>
          <w:sz w:val="24"/>
          <w:szCs w:val="24"/>
        </w:rPr>
        <w:tab/>
      </w:r>
      <w:r w:rsidR="004F1B14" w:rsidRPr="002B1825">
        <w:rPr>
          <w:color w:val="auto"/>
          <w:sz w:val="24"/>
          <w:szCs w:val="24"/>
        </w:rPr>
        <w:tab/>
      </w:r>
      <w:r w:rsidR="004F1B14" w:rsidRPr="002B1825">
        <w:rPr>
          <w:color w:val="auto"/>
          <w:sz w:val="24"/>
          <w:szCs w:val="24"/>
        </w:rPr>
        <w:tab/>
        <w:t>_____________</w:t>
      </w:r>
      <w:r w:rsidR="004F1B14" w:rsidRPr="002B1825">
        <w:rPr>
          <w:color w:val="auto"/>
          <w:sz w:val="24"/>
          <w:szCs w:val="24"/>
        </w:rPr>
        <w:tab/>
      </w:r>
      <w:r w:rsidR="004F1B14" w:rsidRPr="002B1825">
        <w:rPr>
          <w:color w:val="auto"/>
          <w:sz w:val="24"/>
          <w:szCs w:val="24"/>
        </w:rPr>
        <w:tab/>
      </w:r>
      <w:r w:rsidR="003C68DB" w:rsidRPr="002B1825">
        <w:rPr>
          <w:color w:val="auto"/>
          <w:sz w:val="24"/>
          <w:szCs w:val="24"/>
          <w:u w:val="single"/>
        </w:rPr>
        <w:t>Филиппова Ю.С.</w:t>
      </w:r>
    </w:p>
    <w:p w:rsidR="004B1C68" w:rsidRPr="002B1825" w:rsidRDefault="0034290B" w:rsidP="007C7DE7">
      <w:pPr>
        <w:widowControl/>
        <w:shd w:val="clear" w:color="auto" w:fill="FFFFFF"/>
        <w:autoSpaceDE/>
        <w:autoSpaceDN/>
        <w:adjustRightInd/>
        <w:spacing w:line="240" w:lineRule="auto"/>
        <w:ind w:left="6946" w:firstLine="0"/>
        <w:rPr>
          <w:color w:val="auto"/>
          <w:sz w:val="24"/>
          <w:szCs w:val="24"/>
        </w:rPr>
        <w:sectPr w:rsidR="004B1C68" w:rsidRPr="002B1825" w:rsidSect="004B1C68">
          <w:pgSz w:w="16820" w:h="11900" w:orient="landscape"/>
          <w:pgMar w:top="568" w:right="1134" w:bottom="284" w:left="851" w:header="720" w:footer="720" w:gutter="0"/>
          <w:cols w:space="60"/>
          <w:noEndnote/>
        </w:sectPr>
      </w:pPr>
      <w:r w:rsidRPr="002B1825">
        <w:rPr>
          <w:color w:val="auto"/>
          <w:sz w:val="24"/>
          <w:szCs w:val="24"/>
        </w:rPr>
        <w:t>(подпись)</w:t>
      </w:r>
      <w:r w:rsidR="003C68DB" w:rsidRPr="002B1825">
        <w:rPr>
          <w:color w:val="auto"/>
          <w:sz w:val="24"/>
          <w:szCs w:val="24"/>
        </w:rPr>
        <w:tab/>
      </w:r>
      <w:r w:rsidR="003C68DB" w:rsidRPr="002B1825">
        <w:rPr>
          <w:color w:val="auto"/>
          <w:sz w:val="24"/>
          <w:szCs w:val="24"/>
        </w:rPr>
        <w:tab/>
        <w:t xml:space="preserve">      </w:t>
      </w:r>
      <w:r w:rsidRPr="002B1825">
        <w:rPr>
          <w:color w:val="auto"/>
          <w:sz w:val="24"/>
          <w:szCs w:val="24"/>
        </w:rPr>
        <w:t>(Ф.И.О.)</w:t>
      </w:r>
    </w:p>
    <w:p w:rsidR="004B1C68" w:rsidRPr="002B1825" w:rsidRDefault="004B1C68" w:rsidP="007C7DE7">
      <w:pPr>
        <w:pStyle w:val="ac"/>
        <w:shd w:val="clear" w:color="auto" w:fill="FFFFFF"/>
        <w:spacing w:before="0" w:beforeAutospacing="0" w:after="0" w:afterAutospacing="0"/>
        <w:ind w:left="4536"/>
        <w:jc w:val="center"/>
        <w:rPr>
          <w:rFonts w:ascii="Roboto" w:hAnsi="Roboto"/>
        </w:rPr>
      </w:pPr>
      <w:r w:rsidRPr="002B1825">
        <w:t>Приложение № 2</w:t>
      </w:r>
    </w:p>
    <w:p w:rsidR="004B1C68" w:rsidRPr="002B1825" w:rsidRDefault="004B1C68" w:rsidP="007C7DE7">
      <w:pPr>
        <w:pStyle w:val="ac"/>
        <w:shd w:val="clear" w:color="auto" w:fill="FFFFFF"/>
        <w:spacing w:before="0" w:beforeAutospacing="0" w:after="0" w:afterAutospacing="0"/>
        <w:ind w:left="4536"/>
        <w:jc w:val="center"/>
        <w:rPr>
          <w:rFonts w:ascii="Roboto" w:hAnsi="Roboto"/>
        </w:rPr>
      </w:pPr>
      <w:r w:rsidRPr="002B1825">
        <w:t>к Порядку принятия решений</w:t>
      </w:r>
      <w:r w:rsidR="004F1B14" w:rsidRPr="002B1825">
        <w:t xml:space="preserve"> </w:t>
      </w:r>
      <w:r w:rsidRPr="002B1825">
        <w:t>о признании</w:t>
      </w:r>
      <w:r w:rsidR="004F1B14" w:rsidRPr="002B1825">
        <w:t xml:space="preserve"> </w:t>
      </w:r>
      <w:r w:rsidRPr="002B1825">
        <w:t>безнадежной</w:t>
      </w:r>
      <w:r w:rsidR="004F1B14" w:rsidRPr="002B1825">
        <w:t xml:space="preserve"> </w:t>
      </w:r>
      <w:r w:rsidRPr="002B1825">
        <w:t>к взысканию задолженности</w:t>
      </w:r>
      <w:r w:rsidR="004F1B14" w:rsidRPr="002B1825">
        <w:t xml:space="preserve"> </w:t>
      </w:r>
      <w:r w:rsidRPr="002B1825">
        <w:t xml:space="preserve">по платежам в </w:t>
      </w:r>
      <w:r w:rsidR="00BB33BC" w:rsidRPr="002B1825">
        <w:t>местны</w:t>
      </w:r>
      <w:r w:rsidRPr="002B1825">
        <w:t>й бюджет,</w:t>
      </w:r>
      <w:r w:rsidR="004F1B14" w:rsidRPr="002B1825">
        <w:t xml:space="preserve"> </w:t>
      </w:r>
      <w:r w:rsidRPr="002B1825">
        <w:t>по</w:t>
      </w:r>
      <w:r w:rsidR="004F1B14" w:rsidRPr="002B1825">
        <w:t xml:space="preserve"> </w:t>
      </w:r>
      <w:r w:rsidRPr="002B1825">
        <w:t>которым главным администратором</w:t>
      </w:r>
      <w:r w:rsidR="004F1B14" w:rsidRPr="002B1825">
        <w:t xml:space="preserve"> </w:t>
      </w:r>
      <w:r w:rsidRPr="002B1825">
        <w:t>доходов бюджета является</w:t>
      </w:r>
      <w:r w:rsidR="004F1B14" w:rsidRPr="002B1825">
        <w:t xml:space="preserve"> </w:t>
      </w:r>
      <w:r w:rsidR="00BB33BC" w:rsidRPr="002B1825">
        <w:t xml:space="preserve">Администрация </w:t>
      </w:r>
      <w:r w:rsidR="00447E30" w:rsidRPr="002B1825">
        <w:t>Дячкинск</w:t>
      </w:r>
      <w:r w:rsidR="00BB33BC" w:rsidRPr="002B1825">
        <w:t>ого сельского поселения</w:t>
      </w:r>
    </w:p>
    <w:p w:rsidR="004B1C68" w:rsidRPr="002B1825" w:rsidRDefault="004B1C68" w:rsidP="007C7DE7">
      <w:pPr>
        <w:pStyle w:val="ac"/>
        <w:shd w:val="clear" w:color="auto" w:fill="FFFFFF"/>
        <w:spacing w:before="0" w:beforeAutospacing="0" w:after="0" w:afterAutospacing="0"/>
        <w:ind w:left="6237"/>
        <w:jc w:val="center"/>
        <w:rPr>
          <w:rFonts w:ascii="Roboto" w:hAnsi="Roboto"/>
        </w:rPr>
      </w:pPr>
    </w:p>
    <w:p w:rsidR="004B1C68" w:rsidRPr="002B1825" w:rsidRDefault="004B1C68" w:rsidP="007C7DE7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rFonts w:ascii="Roboto" w:hAnsi="Roboto"/>
        </w:rPr>
      </w:pPr>
      <w:r w:rsidRPr="002B1825">
        <w:t>Утверждаю</w:t>
      </w:r>
    </w:p>
    <w:p w:rsidR="004B1C68" w:rsidRPr="002B1825" w:rsidRDefault="00BB33BC" w:rsidP="007C7DE7">
      <w:pPr>
        <w:pStyle w:val="ac"/>
        <w:shd w:val="clear" w:color="auto" w:fill="FFFFFF"/>
        <w:spacing w:before="0" w:beforeAutospacing="0" w:after="0" w:afterAutospacing="0"/>
        <w:ind w:left="5670"/>
        <w:jc w:val="center"/>
      </w:pPr>
      <w:r w:rsidRPr="002B1825">
        <w:t xml:space="preserve">Глава Администрации </w:t>
      </w:r>
      <w:r w:rsidR="00447E30" w:rsidRPr="002B1825">
        <w:t>Дячкинск</w:t>
      </w:r>
      <w:r w:rsidRPr="002B1825">
        <w:t>ого</w:t>
      </w:r>
    </w:p>
    <w:p w:rsidR="00BB33BC" w:rsidRPr="002B1825" w:rsidRDefault="00BB33BC" w:rsidP="004B1C68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rFonts w:ascii="Roboto" w:hAnsi="Roboto"/>
        </w:rPr>
      </w:pPr>
      <w:r w:rsidRPr="002B1825">
        <w:t>сельского поселения</w:t>
      </w:r>
    </w:p>
    <w:p w:rsidR="004B1C68" w:rsidRPr="002B1825" w:rsidRDefault="004B1C68" w:rsidP="004B1C68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rFonts w:ascii="Roboto" w:hAnsi="Roboto"/>
        </w:rPr>
      </w:pPr>
      <w:r w:rsidRPr="002B1825">
        <w:t>«__»__________20__г.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АКТ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от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_____ № __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о признании (отказе в признании)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безнадежной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к взысканию</w:t>
      </w:r>
    </w:p>
    <w:p w:rsidR="004B1C68" w:rsidRPr="00C0132A" w:rsidRDefault="00BB33BC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задолженности по платежам в местны</w:t>
      </w:r>
      <w:r w:rsidR="004B1C68" w:rsidRPr="00C0132A">
        <w:rPr>
          <w:szCs w:val="28"/>
        </w:rPr>
        <w:t>й бюджет,</w:t>
      </w:r>
      <w:r w:rsidR="00C0132A">
        <w:rPr>
          <w:szCs w:val="28"/>
        </w:rPr>
        <w:t xml:space="preserve"> </w:t>
      </w:r>
      <w:r w:rsidR="004B1C68" w:rsidRPr="00C0132A">
        <w:rPr>
          <w:szCs w:val="28"/>
        </w:rPr>
        <w:t>по которым главным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 xml:space="preserve">администратором доходов является </w:t>
      </w:r>
      <w:r w:rsidR="00BB33BC" w:rsidRPr="00C0132A">
        <w:rPr>
          <w:szCs w:val="28"/>
        </w:rPr>
        <w:t xml:space="preserve">Администрация </w:t>
      </w:r>
      <w:r w:rsidR="00447E30">
        <w:rPr>
          <w:szCs w:val="28"/>
        </w:rPr>
        <w:t>Дячкинск</w:t>
      </w:r>
      <w:r w:rsidR="00BB33BC" w:rsidRPr="00C0132A">
        <w:rPr>
          <w:szCs w:val="28"/>
        </w:rPr>
        <w:t>ого сельского поселения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sz w:val="25"/>
          <w:szCs w:val="27"/>
        </w:rPr>
      </w:pPr>
      <w:r w:rsidRPr="00C0132A">
        <w:rPr>
          <w:szCs w:val="28"/>
        </w:rPr>
        <w:t>В соответствии с подпунктом __ пункта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2 Порядка принятия решений о</w:t>
      </w:r>
      <w:r w:rsidR="00C0132A">
        <w:rPr>
          <w:szCs w:val="28"/>
        </w:rPr>
        <w:t xml:space="preserve"> </w:t>
      </w:r>
      <w:r w:rsidRPr="00C0132A">
        <w:rPr>
          <w:szCs w:val="28"/>
        </w:rPr>
        <w:t xml:space="preserve">признании безнадежной к взысканию задолженности по платежам в </w:t>
      </w:r>
      <w:r w:rsidR="00BB33BC" w:rsidRPr="00C0132A">
        <w:rPr>
          <w:szCs w:val="28"/>
        </w:rPr>
        <w:t>местны</w:t>
      </w:r>
      <w:r w:rsidRPr="00C0132A">
        <w:rPr>
          <w:szCs w:val="28"/>
        </w:rPr>
        <w:t xml:space="preserve">й бюджет, по которым главным администратором доходов бюджета является </w:t>
      </w:r>
      <w:r w:rsidR="00BB33BC" w:rsidRPr="00C0132A">
        <w:rPr>
          <w:szCs w:val="28"/>
        </w:rPr>
        <w:t xml:space="preserve">Администрация </w:t>
      </w:r>
      <w:r w:rsidR="00447E30">
        <w:rPr>
          <w:szCs w:val="28"/>
        </w:rPr>
        <w:t>Дячкинск</w:t>
      </w:r>
      <w:r w:rsidR="00BB33BC" w:rsidRPr="00C0132A">
        <w:rPr>
          <w:szCs w:val="28"/>
        </w:rPr>
        <w:t>ого сельского поселения</w:t>
      </w:r>
      <w:r w:rsidRPr="00C0132A">
        <w:rPr>
          <w:szCs w:val="28"/>
        </w:rPr>
        <w:t xml:space="preserve">, признать (отказать в признании) задолженности в </w:t>
      </w:r>
      <w:r w:rsidR="00BB33BC" w:rsidRPr="00C0132A">
        <w:rPr>
          <w:szCs w:val="28"/>
        </w:rPr>
        <w:t xml:space="preserve">местный </w:t>
      </w:r>
      <w:r w:rsidRPr="00C0132A">
        <w:rPr>
          <w:szCs w:val="28"/>
        </w:rPr>
        <w:t>бюджет безнадежной к взысканию: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5"/>
          <w:szCs w:val="27"/>
        </w:rPr>
      </w:pPr>
      <w:r w:rsidRPr="00C0132A">
        <w:rPr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(полное наименование организации (фамилия, имя, отчество физического лица)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(идентификационный номер налогоплательщика,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основной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государственный регистрационный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номер, код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причины постановки на учет налогоплательщика организации (идентификационный номер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налогоплательщика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физического лица)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(сведения о платеже, по которому возникла задолженность)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(код классификации доходов бюджетов Российской Федерации, по которому учитывается задолженность</w:t>
      </w:r>
    </w:p>
    <w:p w:rsidR="004B1C68" w:rsidRPr="002D546A" w:rsidRDefault="00C0132A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>
        <w:rPr>
          <w:sz w:val="20"/>
          <w:szCs w:val="20"/>
        </w:rPr>
        <w:t>п</w:t>
      </w:r>
      <w:r w:rsidR="004B1C68" w:rsidRPr="002D546A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="004B1C68" w:rsidRPr="002D546A">
        <w:rPr>
          <w:sz w:val="20"/>
          <w:szCs w:val="20"/>
        </w:rPr>
        <w:t>платежам в областной бюджет, его наименование)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_________________________________________________________________________________________________</w:t>
      </w:r>
    </w:p>
    <w:p w:rsidR="004B1C68" w:rsidRPr="002D546A" w:rsidRDefault="00C0132A" w:rsidP="004B1C68">
      <w:pPr>
        <w:pStyle w:val="ac"/>
        <w:shd w:val="clear" w:color="auto" w:fill="FFFFFF"/>
        <w:spacing w:before="0" w:beforeAutospacing="0" w:after="0" w:afterAutospacing="0"/>
        <w:ind w:firstLine="851"/>
        <w:rPr>
          <w:rFonts w:ascii="Roboto" w:hAnsi="Roboto"/>
          <w:sz w:val="27"/>
          <w:szCs w:val="27"/>
        </w:rPr>
      </w:pPr>
      <w:r>
        <w:rPr>
          <w:sz w:val="20"/>
          <w:szCs w:val="20"/>
        </w:rPr>
        <w:t>(</w:t>
      </w:r>
      <w:r w:rsidR="004B1C68" w:rsidRPr="002D546A">
        <w:rPr>
          <w:sz w:val="20"/>
          <w:szCs w:val="20"/>
        </w:rPr>
        <w:t>сумма задолженности по платежам в областной бюджет)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_________________________________________________________________________________________________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rPr>
          <w:rFonts w:ascii="Roboto" w:hAnsi="Roboto"/>
          <w:sz w:val="27"/>
          <w:szCs w:val="27"/>
        </w:rPr>
      </w:pPr>
      <w:r w:rsidRPr="002D546A">
        <w:rPr>
          <w:spacing w:val="-4"/>
          <w:sz w:val="20"/>
          <w:szCs w:val="20"/>
        </w:rPr>
        <w:t>(сумма задолженности по пеням и штрафам по соответствующим платежам в областной бюджет)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sz w:val="27"/>
          <w:szCs w:val="27"/>
        </w:rPr>
      </w:pPr>
    </w:p>
    <w:p w:rsidR="004B1C68" w:rsidRPr="00C0132A" w:rsidRDefault="004B1C68" w:rsidP="00C0132A">
      <w:pPr>
        <w:pStyle w:val="ac"/>
        <w:shd w:val="clear" w:color="auto" w:fill="FFFFFF"/>
        <w:spacing w:before="0" w:beforeAutospacing="0" w:after="0" w:afterAutospacing="0"/>
        <w:ind w:firstLine="851"/>
        <w:jc w:val="right"/>
        <w:rPr>
          <w:rFonts w:ascii="Roboto" w:hAnsi="Roboto"/>
          <w:sz w:val="25"/>
          <w:szCs w:val="27"/>
        </w:rPr>
      </w:pPr>
      <w:r w:rsidRPr="00C0132A">
        <w:rPr>
          <w:szCs w:val="28"/>
        </w:rPr>
        <w:t xml:space="preserve"> «___»</w:t>
      </w:r>
      <w:r w:rsidR="00C0132A" w:rsidRPr="00C0132A">
        <w:rPr>
          <w:szCs w:val="28"/>
        </w:rPr>
        <w:t xml:space="preserve"> </w:t>
      </w:r>
      <w:r w:rsidRPr="00C0132A">
        <w:rPr>
          <w:szCs w:val="28"/>
        </w:rPr>
        <w:t>______________</w:t>
      </w:r>
      <w:r w:rsidR="00C0132A" w:rsidRPr="00C0132A">
        <w:rPr>
          <w:szCs w:val="28"/>
        </w:rPr>
        <w:t xml:space="preserve"> </w:t>
      </w:r>
      <w:r w:rsidRPr="00C0132A">
        <w:rPr>
          <w:szCs w:val="28"/>
        </w:rPr>
        <w:t>20___г.</w:t>
      </w:r>
    </w:p>
    <w:p w:rsidR="004B1C68" w:rsidRPr="00644B84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r w:rsidRPr="00644B84">
        <w:t>Члены комиссии по поступлению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644B84">
        <w:t>и выбытию активов:</w:t>
      </w:r>
      <w:r w:rsidR="00C0132A" w:rsidRPr="00644B84">
        <w:tab/>
      </w:r>
      <w:r w:rsidR="00C0132A">
        <w:rPr>
          <w:sz w:val="28"/>
          <w:szCs w:val="28"/>
        </w:rPr>
        <w:tab/>
      </w:r>
      <w:r w:rsidR="00C0132A">
        <w:rPr>
          <w:sz w:val="28"/>
          <w:szCs w:val="28"/>
        </w:rPr>
        <w:tab/>
      </w:r>
      <w:r w:rsidR="00C0132A">
        <w:rPr>
          <w:sz w:val="28"/>
          <w:szCs w:val="28"/>
        </w:rPr>
        <w:tab/>
      </w:r>
      <w:r w:rsidR="00C0132A">
        <w:rPr>
          <w:sz w:val="28"/>
          <w:szCs w:val="28"/>
        </w:rPr>
        <w:tab/>
      </w:r>
      <w:r w:rsidRPr="002D546A">
        <w:rPr>
          <w:sz w:val="28"/>
          <w:szCs w:val="28"/>
        </w:rPr>
        <w:t>_________</w:t>
      </w:r>
      <w:r w:rsidR="00C0132A">
        <w:rPr>
          <w:sz w:val="28"/>
          <w:szCs w:val="28"/>
        </w:rPr>
        <w:t xml:space="preserve">         </w:t>
      </w:r>
      <w:r w:rsidRPr="002D546A">
        <w:rPr>
          <w:sz w:val="28"/>
          <w:szCs w:val="28"/>
        </w:rPr>
        <w:t>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7"/>
          <w:szCs w:val="27"/>
        </w:rPr>
      </w:pPr>
      <w:r w:rsidRPr="002D546A">
        <w:t>                                                               </w:t>
      </w:r>
      <w:r w:rsidRPr="002D546A">
        <w:rPr>
          <w:sz w:val="20"/>
          <w:szCs w:val="20"/>
        </w:rPr>
        <w:t>(подпись)</w:t>
      </w:r>
      <w:r w:rsidRPr="002D546A">
        <w:t>                          </w:t>
      </w:r>
      <w:r w:rsidRPr="002D546A">
        <w:rPr>
          <w:sz w:val="20"/>
          <w:szCs w:val="20"/>
        </w:rPr>
        <w:t>(Ф.И.О.)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                                                                      _________         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2D546A">
        <w:t>                                                               </w:t>
      </w:r>
      <w:r w:rsidRPr="002D546A">
        <w:rPr>
          <w:sz w:val="20"/>
          <w:szCs w:val="20"/>
        </w:rPr>
        <w:t>(подпись)</w:t>
      </w:r>
      <w:r w:rsidRPr="002D546A">
        <w:t>                         </w:t>
      </w:r>
      <w:r w:rsidRPr="002D546A">
        <w:rPr>
          <w:sz w:val="20"/>
          <w:szCs w:val="20"/>
        </w:rPr>
        <w:t>(Ф.И.О.)</w:t>
      </w:r>
    </w:p>
    <w:p w:rsidR="00C0132A" w:rsidRDefault="00C0132A" w:rsidP="00E72E92">
      <w:pPr>
        <w:ind w:left="5529" w:firstLine="7"/>
        <w:jc w:val="center"/>
        <w:rPr>
          <w:rStyle w:val="1"/>
          <w:color w:val="auto"/>
          <w:sz w:val="24"/>
          <w:szCs w:val="24"/>
        </w:rPr>
        <w:sectPr w:rsidR="00C0132A" w:rsidSect="004B1C68">
          <w:pgSz w:w="11900" w:h="16820"/>
          <w:pgMar w:top="1134" w:right="352" w:bottom="851" w:left="851" w:header="720" w:footer="720" w:gutter="0"/>
          <w:cols w:space="60"/>
          <w:noEndnote/>
        </w:sectPr>
      </w:pPr>
    </w:p>
    <w:p w:rsidR="00C0132A" w:rsidRDefault="00E72E92" w:rsidP="00E72E92">
      <w:pPr>
        <w:ind w:left="5529" w:firstLine="7"/>
        <w:jc w:val="center"/>
        <w:rPr>
          <w:rStyle w:val="1"/>
          <w:color w:val="auto"/>
          <w:sz w:val="24"/>
          <w:szCs w:val="24"/>
        </w:rPr>
      </w:pPr>
      <w:r w:rsidRPr="002D546A">
        <w:rPr>
          <w:rStyle w:val="1"/>
          <w:color w:val="auto"/>
          <w:sz w:val="24"/>
          <w:szCs w:val="24"/>
        </w:rPr>
        <w:t>Приложение 2</w:t>
      </w:r>
    </w:p>
    <w:p w:rsidR="00C23314" w:rsidRPr="002D546A" w:rsidRDefault="00E72E92" w:rsidP="00E72E92">
      <w:pPr>
        <w:ind w:left="5529" w:firstLine="7"/>
        <w:jc w:val="center"/>
        <w:rPr>
          <w:rStyle w:val="1"/>
          <w:color w:val="auto"/>
          <w:sz w:val="24"/>
          <w:szCs w:val="24"/>
        </w:rPr>
      </w:pPr>
      <w:r w:rsidRPr="002D546A">
        <w:rPr>
          <w:rStyle w:val="1"/>
          <w:color w:val="auto"/>
          <w:sz w:val="24"/>
          <w:szCs w:val="24"/>
        </w:rPr>
        <w:t xml:space="preserve">к Решению собрания депутатов </w:t>
      </w:r>
      <w:r w:rsidR="00447E30">
        <w:rPr>
          <w:rStyle w:val="1"/>
          <w:color w:val="auto"/>
          <w:sz w:val="24"/>
          <w:szCs w:val="24"/>
        </w:rPr>
        <w:t>Дячкинск</w:t>
      </w:r>
      <w:r w:rsidRPr="002D546A">
        <w:rPr>
          <w:rStyle w:val="1"/>
          <w:color w:val="auto"/>
          <w:sz w:val="24"/>
          <w:szCs w:val="24"/>
        </w:rPr>
        <w:t xml:space="preserve">ого сельского поселения </w:t>
      </w:r>
    </w:p>
    <w:p w:rsidR="00E72E92" w:rsidRPr="002D546A" w:rsidRDefault="00C23314" w:rsidP="00E72E92">
      <w:pPr>
        <w:ind w:left="5529" w:firstLine="7"/>
        <w:jc w:val="center"/>
        <w:rPr>
          <w:color w:val="auto"/>
          <w:sz w:val="24"/>
          <w:szCs w:val="24"/>
        </w:rPr>
      </w:pPr>
      <w:r w:rsidRPr="002D546A">
        <w:rPr>
          <w:rStyle w:val="1"/>
          <w:color w:val="auto"/>
          <w:sz w:val="24"/>
          <w:szCs w:val="24"/>
        </w:rPr>
        <w:t>о</w:t>
      </w:r>
      <w:r w:rsidR="00E72E92" w:rsidRPr="002D546A">
        <w:rPr>
          <w:rStyle w:val="1"/>
          <w:color w:val="auto"/>
          <w:sz w:val="24"/>
          <w:szCs w:val="24"/>
        </w:rPr>
        <w:t>т</w:t>
      </w:r>
      <w:r w:rsidR="00502252">
        <w:rPr>
          <w:rStyle w:val="1"/>
          <w:color w:val="auto"/>
          <w:sz w:val="24"/>
          <w:szCs w:val="24"/>
        </w:rPr>
        <w:t xml:space="preserve"> 29.09.</w:t>
      </w:r>
      <w:r w:rsidR="00E72E92" w:rsidRPr="002D546A">
        <w:rPr>
          <w:rStyle w:val="1"/>
          <w:color w:val="auto"/>
          <w:sz w:val="24"/>
          <w:szCs w:val="24"/>
        </w:rPr>
        <w:t xml:space="preserve">2020 г. </w:t>
      </w:r>
      <w:r w:rsidR="00E72E92" w:rsidRPr="002D546A">
        <w:rPr>
          <w:rStyle w:val="1pt"/>
          <w:color w:val="auto"/>
          <w:sz w:val="24"/>
          <w:szCs w:val="24"/>
        </w:rPr>
        <w:t>№</w:t>
      </w:r>
      <w:r w:rsidR="00502252">
        <w:rPr>
          <w:rStyle w:val="1pt"/>
          <w:color w:val="auto"/>
          <w:sz w:val="24"/>
          <w:szCs w:val="24"/>
        </w:rPr>
        <w:t xml:space="preserve"> 122</w:t>
      </w:r>
    </w:p>
    <w:p w:rsidR="00C0132A" w:rsidRPr="00613306" w:rsidRDefault="00C0132A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Cs w:val="32"/>
          <w:shd w:val="clear" w:color="auto" w:fill="FFFFFF"/>
        </w:rPr>
      </w:pPr>
    </w:p>
    <w:p w:rsidR="00C23314" w:rsidRPr="00C0132A" w:rsidRDefault="00E72E92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C0132A">
        <w:rPr>
          <w:b/>
          <w:shd w:val="clear" w:color="auto" w:fill="FFFFFF"/>
        </w:rPr>
        <w:t>Комиссия</w:t>
      </w:r>
    </w:p>
    <w:p w:rsidR="00E72E92" w:rsidRPr="00C0132A" w:rsidRDefault="00E72E92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C0132A">
        <w:rPr>
          <w:shd w:val="clear" w:color="auto" w:fill="FFFFFF"/>
        </w:rPr>
        <w:t xml:space="preserve"> по принятию решений о признании безнадежной к взысканию задолженности по платежам в бюджет муниципального образования «</w:t>
      </w:r>
      <w:r w:rsidR="00447E30">
        <w:rPr>
          <w:shd w:val="clear" w:color="auto" w:fill="FFFFFF"/>
        </w:rPr>
        <w:t>Дячкинск</w:t>
      </w:r>
      <w:r w:rsidRPr="00C0132A">
        <w:rPr>
          <w:shd w:val="clear" w:color="auto" w:fill="FFFFFF"/>
        </w:rPr>
        <w:t>ое сельское поселение»</w:t>
      </w:r>
    </w:p>
    <w:p w:rsidR="00E72E92" w:rsidRPr="00C0132A" w:rsidRDefault="00E72E92" w:rsidP="00E72E92">
      <w:pPr>
        <w:pStyle w:val="ac"/>
        <w:shd w:val="clear" w:color="auto" w:fill="FFFFFF"/>
        <w:spacing w:before="0" w:beforeAutospacing="0" w:after="0" w:afterAutospacing="0"/>
        <w:jc w:val="center"/>
      </w:pPr>
    </w:p>
    <w:p w:rsidR="00E72E92" w:rsidRPr="00C0132A" w:rsidRDefault="00E72E92" w:rsidP="00C0132A">
      <w:pPr>
        <w:ind w:left="2885" w:hanging="2685"/>
        <w:rPr>
          <w:color w:val="auto"/>
          <w:sz w:val="24"/>
          <w:szCs w:val="24"/>
          <w:shd w:val="clear" w:color="auto" w:fill="FFFFFF"/>
        </w:rPr>
      </w:pPr>
      <w:r w:rsidRPr="00C0132A">
        <w:rPr>
          <w:color w:val="auto"/>
          <w:sz w:val="24"/>
          <w:szCs w:val="24"/>
          <w:shd w:val="clear" w:color="auto" w:fill="FFFFFF"/>
        </w:rPr>
        <w:t xml:space="preserve">Председатель комиссии: - Глава Администрации </w:t>
      </w:r>
      <w:r w:rsidR="00447E30">
        <w:rPr>
          <w:color w:val="auto"/>
          <w:sz w:val="24"/>
          <w:szCs w:val="24"/>
          <w:shd w:val="clear" w:color="auto" w:fill="FFFFFF"/>
        </w:rPr>
        <w:t>Дячкинск</w:t>
      </w:r>
      <w:r w:rsidRPr="00C0132A">
        <w:rPr>
          <w:color w:val="auto"/>
          <w:sz w:val="24"/>
          <w:szCs w:val="24"/>
          <w:shd w:val="clear" w:color="auto" w:fill="FFFFFF"/>
        </w:rPr>
        <w:t>ого сельского поселения</w:t>
      </w:r>
      <w:r w:rsidR="00C0132A">
        <w:rPr>
          <w:color w:val="auto"/>
          <w:sz w:val="24"/>
          <w:szCs w:val="24"/>
          <w:shd w:val="clear" w:color="auto" w:fill="FFFFFF"/>
        </w:rPr>
        <w:t xml:space="preserve"> </w:t>
      </w:r>
      <w:r w:rsidR="000E6500">
        <w:rPr>
          <w:color w:val="auto"/>
          <w:sz w:val="24"/>
          <w:szCs w:val="24"/>
          <w:shd w:val="clear" w:color="auto" w:fill="FFFFFF"/>
        </w:rPr>
        <w:t>Филиппова Ю.С.</w:t>
      </w:r>
    </w:p>
    <w:p w:rsidR="00C0132A" w:rsidRPr="00C0132A" w:rsidRDefault="000E6500" w:rsidP="00C0132A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 xml:space="preserve">Секретарь комиссии: </w:t>
      </w:r>
      <w:r w:rsidR="00C0132A" w:rsidRPr="00C0132A">
        <w:rPr>
          <w:color w:val="auto"/>
          <w:sz w:val="24"/>
          <w:szCs w:val="24"/>
          <w:shd w:val="clear" w:color="auto" w:fill="FFFFFF"/>
        </w:rPr>
        <w:t>- Ведущий специалист</w:t>
      </w:r>
      <w:r w:rsidR="00A45B7C">
        <w:rPr>
          <w:color w:val="auto"/>
          <w:sz w:val="24"/>
          <w:szCs w:val="24"/>
          <w:shd w:val="clear" w:color="auto" w:fill="FFFFFF"/>
        </w:rPr>
        <w:t xml:space="preserve"> </w:t>
      </w:r>
      <w:r w:rsidR="00B7575C">
        <w:rPr>
          <w:color w:val="auto"/>
          <w:sz w:val="24"/>
          <w:szCs w:val="24"/>
          <w:shd w:val="clear" w:color="auto" w:fill="FFFFFF"/>
        </w:rPr>
        <w:t>Попова О.Н.</w:t>
      </w:r>
    </w:p>
    <w:p w:rsidR="00E72E92" w:rsidRPr="00C0132A" w:rsidRDefault="00E72E92" w:rsidP="00E72E92">
      <w:pPr>
        <w:rPr>
          <w:color w:val="auto"/>
          <w:sz w:val="24"/>
          <w:szCs w:val="24"/>
          <w:shd w:val="clear" w:color="auto" w:fill="FFFFFF"/>
        </w:rPr>
      </w:pPr>
      <w:r w:rsidRPr="00C0132A">
        <w:rPr>
          <w:color w:val="auto"/>
          <w:sz w:val="24"/>
          <w:szCs w:val="24"/>
          <w:shd w:val="clear" w:color="auto" w:fill="FFFFFF"/>
        </w:rPr>
        <w:t xml:space="preserve">Члены комиссии: </w:t>
      </w:r>
      <w:r w:rsidR="00C0132A">
        <w:rPr>
          <w:color w:val="auto"/>
          <w:sz w:val="24"/>
          <w:szCs w:val="24"/>
          <w:shd w:val="clear" w:color="auto" w:fill="FFFFFF"/>
        </w:rPr>
        <w:tab/>
      </w:r>
      <w:r w:rsidR="00C0132A">
        <w:rPr>
          <w:color w:val="auto"/>
          <w:sz w:val="24"/>
          <w:szCs w:val="24"/>
          <w:shd w:val="clear" w:color="auto" w:fill="FFFFFF"/>
        </w:rPr>
        <w:tab/>
      </w:r>
      <w:r w:rsidRPr="00C0132A">
        <w:rPr>
          <w:color w:val="auto"/>
          <w:sz w:val="24"/>
          <w:szCs w:val="24"/>
          <w:shd w:val="clear" w:color="auto" w:fill="FFFFFF"/>
        </w:rPr>
        <w:t xml:space="preserve">- Ведущий специалист </w:t>
      </w:r>
      <w:r w:rsidR="00B7575C">
        <w:rPr>
          <w:color w:val="auto"/>
          <w:sz w:val="24"/>
          <w:szCs w:val="24"/>
          <w:shd w:val="clear" w:color="auto" w:fill="FFFFFF"/>
        </w:rPr>
        <w:t>Горбаткова Н.С.</w:t>
      </w:r>
    </w:p>
    <w:p w:rsidR="00E72E92" w:rsidRPr="00C0132A" w:rsidRDefault="00E72E92" w:rsidP="00C0132A">
      <w:pPr>
        <w:ind w:left="2720" w:firstLine="160"/>
        <w:rPr>
          <w:color w:val="auto"/>
          <w:sz w:val="24"/>
          <w:szCs w:val="24"/>
          <w:shd w:val="clear" w:color="auto" w:fill="FFFFFF"/>
        </w:rPr>
      </w:pPr>
      <w:r w:rsidRPr="00C0132A">
        <w:rPr>
          <w:color w:val="auto"/>
          <w:sz w:val="24"/>
          <w:szCs w:val="24"/>
          <w:shd w:val="clear" w:color="auto" w:fill="FFFFFF"/>
        </w:rPr>
        <w:t xml:space="preserve">- Заведующий сектором экономики и финансов </w:t>
      </w:r>
      <w:r w:rsidR="000E6500">
        <w:rPr>
          <w:color w:val="auto"/>
          <w:sz w:val="24"/>
          <w:szCs w:val="24"/>
          <w:shd w:val="clear" w:color="auto" w:fill="FFFFFF"/>
        </w:rPr>
        <w:t>Ткаченко В.П.</w:t>
      </w:r>
    </w:p>
    <w:p w:rsidR="00E72E92" w:rsidRPr="00C0132A" w:rsidRDefault="00E72E92" w:rsidP="00C0132A">
      <w:pPr>
        <w:ind w:left="2560" w:firstLine="320"/>
        <w:rPr>
          <w:color w:val="auto"/>
          <w:sz w:val="24"/>
          <w:szCs w:val="24"/>
          <w:shd w:val="clear" w:color="auto" w:fill="FFFFFF"/>
        </w:rPr>
      </w:pPr>
      <w:r w:rsidRPr="00C0132A">
        <w:rPr>
          <w:color w:val="auto"/>
          <w:sz w:val="24"/>
          <w:szCs w:val="24"/>
          <w:shd w:val="clear" w:color="auto" w:fill="FFFFFF"/>
        </w:rPr>
        <w:t xml:space="preserve">- Главный бухгалтер </w:t>
      </w:r>
      <w:r w:rsidR="000E6500">
        <w:rPr>
          <w:color w:val="auto"/>
          <w:sz w:val="24"/>
          <w:szCs w:val="24"/>
          <w:shd w:val="clear" w:color="auto" w:fill="FFFFFF"/>
        </w:rPr>
        <w:t>Казмерова Е.В.</w:t>
      </w:r>
    </w:p>
    <w:sectPr w:rsidR="00E72E92" w:rsidRPr="00C0132A" w:rsidSect="00C0132A">
      <w:pgSz w:w="11900" w:h="16820"/>
      <w:pgMar w:top="1134" w:right="985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7DD"/>
    <w:multiLevelType w:val="hybridMultilevel"/>
    <w:tmpl w:val="38381DF4"/>
    <w:lvl w:ilvl="0" w:tplc="6F8A93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740"/>
    <w:multiLevelType w:val="hybridMultilevel"/>
    <w:tmpl w:val="582AC9E2"/>
    <w:lvl w:ilvl="0" w:tplc="CBC03B7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1DDB0A9B"/>
    <w:multiLevelType w:val="multilevel"/>
    <w:tmpl w:val="0422F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CB5349"/>
    <w:multiLevelType w:val="hybridMultilevel"/>
    <w:tmpl w:val="B62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5" w15:restartNumberingAfterBreak="0">
    <w:nsid w:val="28877F3B"/>
    <w:multiLevelType w:val="hybridMultilevel"/>
    <w:tmpl w:val="879A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5C81"/>
    <w:multiLevelType w:val="hybridMultilevel"/>
    <w:tmpl w:val="8C74B9CE"/>
    <w:lvl w:ilvl="0" w:tplc="7744CA4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7" w15:restartNumberingAfterBreak="0">
    <w:nsid w:val="2C3E1445"/>
    <w:multiLevelType w:val="multilevel"/>
    <w:tmpl w:val="3DC4F7E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41AD41F5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A03AA4"/>
    <w:multiLevelType w:val="hybridMultilevel"/>
    <w:tmpl w:val="7C5075B6"/>
    <w:lvl w:ilvl="0" w:tplc="51D487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367D06"/>
    <w:multiLevelType w:val="hybridMultilevel"/>
    <w:tmpl w:val="CFA8170E"/>
    <w:lvl w:ilvl="0" w:tplc="69C65E2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7A7D1D"/>
    <w:multiLevelType w:val="hybridMultilevel"/>
    <w:tmpl w:val="164A5C4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FA4243"/>
    <w:multiLevelType w:val="hybridMultilevel"/>
    <w:tmpl w:val="8FD6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E332B"/>
    <w:multiLevelType w:val="multilevel"/>
    <w:tmpl w:val="64CC4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3A6A42"/>
    <w:multiLevelType w:val="hybridMultilevel"/>
    <w:tmpl w:val="8F367370"/>
    <w:lvl w:ilvl="0" w:tplc="082029B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739C6D41"/>
    <w:multiLevelType w:val="hybridMultilevel"/>
    <w:tmpl w:val="E768429E"/>
    <w:lvl w:ilvl="0" w:tplc="0BC6279A">
      <w:start w:val="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 w15:restartNumberingAfterBreak="0">
    <w:nsid w:val="7A7C4B0D"/>
    <w:multiLevelType w:val="hybridMultilevel"/>
    <w:tmpl w:val="7ECCBBD8"/>
    <w:lvl w:ilvl="0" w:tplc="1E9A445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B7A6A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9B0853"/>
    <w:multiLevelType w:val="hybridMultilevel"/>
    <w:tmpl w:val="D4F2E2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A6180A"/>
    <w:multiLevelType w:val="hybridMultilevel"/>
    <w:tmpl w:val="C276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5"/>
  </w:num>
  <w:num w:numId="5">
    <w:abstractNumId w:val="0"/>
  </w:num>
  <w:num w:numId="6">
    <w:abstractNumId w:val="14"/>
  </w:num>
  <w:num w:numId="7">
    <w:abstractNumId w:val="16"/>
  </w:num>
  <w:num w:numId="8">
    <w:abstractNumId w:val="20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8"/>
  </w:num>
  <w:num w:numId="18">
    <w:abstractNumId w:val="13"/>
  </w:num>
  <w:num w:numId="19">
    <w:abstractNumId w:val="2"/>
  </w:num>
  <w:num w:numId="20">
    <w:abstractNumId w:val="12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2C6"/>
    <w:rsid w:val="00005848"/>
    <w:rsid w:val="00006133"/>
    <w:rsid w:val="00016C08"/>
    <w:rsid w:val="000225A9"/>
    <w:rsid w:val="000447BD"/>
    <w:rsid w:val="000449F4"/>
    <w:rsid w:val="0005219A"/>
    <w:rsid w:val="00053258"/>
    <w:rsid w:val="000748C3"/>
    <w:rsid w:val="00076E5A"/>
    <w:rsid w:val="00080F41"/>
    <w:rsid w:val="00096C25"/>
    <w:rsid w:val="000A58DD"/>
    <w:rsid w:val="000B4018"/>
    <w:rsid w:val="000D0FC5"/>
    <w:rsid w:val="000E0325"/>
    <w:rsid w:val="000E454A"/>
    <w:rsid w:val="000E6500"/>
    <w:rsid w:val="000F29EF"/>
    <w:rsid w:val="000F57CA"/>
    <w:rsid w:val="00100038"/>
    <w:rsid w:val="00102A03"/>
    <w:rsid w:val="001034C2"/>
    <w:rsid w:val="00135EE0"/>
    <w:rsid w:val="00145F8F"/>
    <w:rsid w:val="00154BDE"/>
    <w:rsid w:val="001716D9"/>
    <w:rsid w:val="00172017"/>
    <w:rsid w:val="001730BA"/>
    <w:rsid w:val="00182B16"/>
    <w:rsid w:val="001843EC"/>
    <w:rsid w:val="0019080F"/>
    <w:rsid w:val="001942D5"/>
    <w:rsid w:val="001C353E"/>
    <w:rsid w:val="001D03F8"/>
    <w:rsid w:val="001D56D2"/>
    <w:rsid w:val="0025357C"/>
    <w:rsid w:val="0027621D"/>
    <w:rsid w:val="00280780"/>
    <w:rsid w:val="0028751B"/>
    <w:rsid w:val="002B1825"/>
    <w:rsid w:val="002D41CD"/>
    <w:rsid w:val="002D546A"/>
    <w:rsid w:val="002F04D9"/>
    <w:rsid w:val="00304175"/>
    <w:rsid w:val="00311397"/>
    <w:rsid w:val="003119C2"/>
    <w:rsid w:val="003165C5"/>
    <w:rsid w:val="003376E7"/>
    <w:rsid w:val="0034290B"/>
    <w:rsid w:val="00351792"/>
    <w:rsid w:val="00354C1D"/>
    <w:rsid w:val="003578BF"/>
    <w:rsid w:val="003606C5"/>
    <w:rsid w:val="003677F3"/>
    <w:rsid w:val="0037073C"/>
    <w:rsid w:val="00375224"/>
    <w:rsid w:val="00375CAD"/>
    <w:rsid w:val="00376E64"/>
    <w:rsid w:val="003822FE"/>
    <w:rsid w:val="00396E9E"/>
    <w:rsid w:val="00397B66"/>
    <w:rsid w:val="003B10DA"/>
    <w:rsid w:val="003B4248"/>
    <w:rsid w:val="003C1D34"/>
    <w:rsid w:val="003C6461"/>
    <w:rsid w:val="003C68DB"/>
    <w:rsid w:val="003C7818"/>
    <w:rsid w:val="003D4099"/>
    <w:rsid w:val="003E5F01"/>
    <w:rsid w:val="003E62F9"/>
    <w:rsid w:val="003F412F"/>
    <w:rsid w:val="004066FA"/>
    <w:rsid w:val="00411FA3"/>
    <w:rsid w:val="0041318F"/>
    <w:rsid w:val="00413C25"/>
    <w:rsid w:val="004366D3"/>
    <w:rsid w:val="0044244E"/>
    <w:rsid w:val="00447E30"/>
    <w:rsid w:val="0046421B"/>
    <w:rsid w:val="004648D5"/>
    <w:rsid w:val="00475DBE"/>
    <w:rsid w:val="004B1C68"/>
    <w:rsid w:val="004D09EE"/>
    <w:rsid w:val="004F1B14"/>
    <w:rsid w:val="00502252"/>
    <w:rsid w:val="00502B17"/>
    <w:rsid w:val="00504EAC"/>
    <w:rsid w:val="00512E4B"/>
    <w:rsid w:val="00532D96"/>
    <w:rsid w:val="005350D8"/>
    <w:rsid w:val="00544F2E"/>
    <w:rsid w:val="00564968"/>
    <w:rsid w:val="005742C2"/>
    <w:rsid w:val="005B659C"/>
    <w:rsid w:val="005C3165"/>
    <w:rsid w:val="005C4C99"/>
    <w:rsid w:val="005D50EA"/>
    <w:rsid w:val="005D762E"/>
    <w:rsid w:val="005E7295"/>
    <w:rsid w:val="00600B15"/>
    <w:rsid w:val="00613306"/>
    <w:rsid w:val="006430E2"/>
    <w:rsid w:val="00644B84"/>
    <w:rsid w:val="00651083"/>
    <w:rsid w:val="00663F60"/>
    <w:rsid w:val="00664D46"/>
    <w:rsid w:val="0066541E"/>
    <w:rsid w:val="00665657"/>
    <w:rsid w:val="00681588"/>
    <w:rsid w:val="006D4399"/>
    <w:rsid w:val="006E32A1"/>
    <w:rsid w:val="006E4AD8"/>
    <w:rsid w:val="006F2782"/>
    <w:rsid w:val="006F2B54"/>
    <w:rsid w:val="006F4CAF"/>
    <w:rsid w:val="006F6B23"/>
    <w:rsid w:val="00704C93"/>
    <w:rsid w:val="007110B9"/>
    <w:rsid w:val="00715358"/>
    <w:rsid w:val="00722A09"/>
    <w:rsid w:val="00725866"/>
    <w:rsid w:val="007314B9"/>
    <w:rsid w:val="00734C22"/>
    <w:rsid w:val="007371C5"/>
    <w:rsid w:val="00753B7A"/>
    <w:rsid w:val="00755798"/>
    <w:rsid w:val="00755C24"/>
    <w:rsid w:val="00757B68"/>
    <w:rsid w:val="00762A43"/>
    <w:rsid w:val="007638C8"/>
    <w:rsid w:val="0077297B"/>
    <w:rsid w:val="007A491A"/>
    <w:rsid w:val="007A5B2C"/>
    <w:rsid w:val="007B59C2"/>
    <w:rsid w:val="007B70D8"/>
    <w:rsid w:val="007C05FF"/>
    <w:rsid w:val="007C1FD1"/>
    <w:rsid w:val="007C7DE7"/>
    <w:rsid w:val="007D6020"/>
    <w:rsid w:val="007E75F1"/>
    <w:rsid w:val="0080692E"/>
    <w:rsid w:val="00807D75"/>
    <w:rsid w:val="0081406D"/>
    <w:rsid w:val="008206E1"/>
    <w:rsid w:val="0083520C"/>
    <w:rsid w:val="008553FF"/>
    <w:rsid w:val="00855CD6"/>
    <w:rsid w:val="00870D32"/>
    <w:rsid w:val="008751FB"/>
    <w:rsid w:val="008841CE"/>
    <w:rsid w:val="0089004A"/>
    <w:rsid w:val="008A5C97"/>
    <w:rsid w:val="008C25BD"/>
    <w:rsid w:val="008D0A2B"/>
    <w:rsid w:val="008E1781"/>
    <w:rsid w:val="008F5A76"/>
    <w:rsid w:val="0090099B"/>
    <w:rsid w:val="009216A8"/>
    <w:rsid w:val="00923258"/>
    <w:rsid w:val="00923B1D"/>
    <w:rsid w:val="00937B16"/>
    <w:rsid w:val="0095350E"/>
    <w:rsid w:val="009732E5"/>
    <w:rsid w:val="00987756"/>
    <w:rsid w:val="009A22E9"/>
    <w:rsid w:val="009B3B63"/>
    <w:rsid w:val="009B6B0B"/>
    <w:rsid w:val="009C1F79"/>
    <w:rsid w:val="009C79DA"/>
    <w:rsid w:val="009D5CDF"/>
    <w:rsid w:val="009D7801"/>
    <w:rsid w:val="009E6787"/>
    <w:rsid w:val="009E7F6D"/>
    <w:rsid w:val="009F1D37"/>
    <w:rsid w:val="009F5B30"/>
    <w:rsid w:val="00A0278E"/>
    <w:rsid w:val="00A04BB0"/>
    <w:rsid w:val="00A05F77"/>
    <w:rsid w:val="00A337CC"/>
    <w:rsid w:val="00A35221"/>
    <w:rsid w:val="00A3529D"/>
    <w:rsid w:val="00A422F8"/>
    <w:rsid w:val="00A42FEC"/>
    <w:rsid w:val="00A435CF"/>
    <w:rsid w:val="00A43763"/>
    <w:rsid w:val="00A4446E"/>
    <w:rsid w:val="00A45B7C"/>
    <w:rsid w:val="00A47582"/>
    <w:rsid w:val="00A7442B"/>
    <w:rsid w:val="00A822D9"/>
    <w:rsid w:val="00A82BB1"/>
    <w:rsid w:val="00A909B5"/>
    <w:rsid w:val="00A91AA2"/>
    <w:rsid w:val="00A9690F"/>
    <w:rsid w:val="00AA6289"/>
    <w:rsid w:val="00AD2740"/>
    <w:rsid w:val="00AD5480"/>
    <w:rsid w:val="00AE1CBA"/>
    <w:rsid w:val="00AE5101"/>
    <w:rsid w:val="00AF24A9"/>
    <w:rsid w:val="00B111F5"/>
    <w:rsid w:val="00B165E9"/>
    <w:rsid w:val="00B2345B"/>
    <w:rsid w:val="00B30720"/>
    <w:rsid w:val="00B520E7"/>
    <w:rsid w:val="00B559D8"/>
    <w:rsid w:val="00B6235A"/>
    <w:rsid w:val="00B672C6"/>
    <w:rsid w:val="00B7575C"/>
    <w:rsid w:val="00B75B59"/>
    <w:rsid w:val="00B95E16"/>
    <w:rsid w:val="00B976B4"/>
    <w:rsid w:val="00B9771C"/>
    <w:rsid w:val="00BB33BC"/>
    <w:rsid w:val="00BC1C71"/>
    <w:rsid w:val="00C0132A"/>
    <w:rsid w:val="00C17195"/>
    <w:rsid w:val="00C23314"/>
    <w:rsid w:val="00C46E35"/>
    <w:rsid w:val="00C510DD"/>
    <w:rsid w:val="00C6084D"/>
    <w:rsid w:val="00C709CE"/>
    <w:rsid w:val="00C81554"/>
    <w:rsid w:val="00C84FF0"/>
    <w:rsid w:val="00CB4BBD"/>
    <w:rsid w:val="00CB72F1"/>
    <w:rsid w:val="00CC1646"/>
    <w:rsid w:val="00CC52B5"/>
    <w:rsid w:val="00CE3BFE"/>
    <w:rsid w:val="00D0328B"/>
    <w:rsid w:val="00D05872"/>
    <w:rsid w:val="00D14996"/>
    <w:rsid w:val="00D17FE7"/>
    <w:rsid w:val="00D23CDE"/>
    <w:rsid w:val="00D27DE2"/>
    <w:rsid w:val="00D32400"/>
    <w:rsid w:val="00D50EFB"/>
    <w:rsid w:val="00D6094D"/>
    <w:rsid w:val="00D61D75"/>
    <w:rsid w:val="00D80240"/>
    <w:rsid w:val="00DA04E9"/>
    <w:rsid w:val="00DB1B17"/>
    <w:rsid w:val="00DB4897"/>
    <w:rsid w:val="00DB7447"/>
    <w:rsid w:val="00DD45CE"/>
    <w:rsid w:val="00DE0C15"/>
    <w:rsid w:val="00DE2C60"/>
    <w:rsid w:val="00E066A2"/>
    <w:rsid w:val="00E13F30"/>
    <w:rsid w:val="00E15579"/>
    <w:rsid w:val="00E1794B"/>
    <w:rsid w:val="00E229E0"/>
    <w:rsid w:val="00E557ED"/>
    <w:rsid w:val="00E673BD"/>
    <w:rsid w:val="00E72E92"/>
    <w:rsid w:val="00E82FCD"/>
    <w:rsid w:val="00E873A7"/>
    <w:rsid w:val="00E94914"/>
    <w:rsid w:val="00E95052"/>
    <w:rsid w:val="00EA3C5E"/>
    <w:rsid w:val="00EA6B8D"/>
    <w:rsid w:val="00EB54B2"/>
    <w:rsid w:val="00ED6574"/>
    <w:rsid w:val="00EE0CD3"/>
    <w:rsid w:val="00F067B8"/>
    <w:rsid w:val="00F3761A"/>
    <w:rsid w:val="00F41D05"/>
    <w:rsid w:val="00F470FF"/>
    <w:rsid w:val="00F47214"/>
    <w:rsid w:val="00F56A2D"/>
    <w:rsid w:val="00F6550B"/>
    <w:rsid w:val="00F660ED"/>
    <w:rsid w:val="00F7664C"/>
    <w:rsid w:val="00F87DC5"/>
    <w:rsid w:val="00FB3E98"/>
    <w:rsid w:val="00FD1BE9"/>
    <w:rsid w:val="00FD4373"/>
    <w:rsid w:val="00FD7DD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FCC3D7-D770-45C0-A2B7-D0849DBE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560" w:hanging="360"/>
    </w:pPr>
    <w:rPr>
      <w:color w:val="000000"/>
      <w:sz w:val="22"/>
      <w:szCs w:val="22"/>
    </w:rPr>
  </w:style>
  <w:style w:type="paragraph" w:styleId="5">
    <w:name w:val="heading 5"/>
    <w:basedOn w:val="a"/>
    <w:next w:val="a"/>
    <w:link w:val="50"/>
    <w:qFormat/>
    <w:rsid w:val="00053258"/>
    <w:pPr>
      <w:keepNext/>
      <w:widowControl/>
      <w:shd w:val="clear" w:color="auto" w:fill="FFFFFF"/>
      <w:autoSpaceDE/>
      <w:autoSpaceDN/>
      <w:adjustRightInd/>
      <w:spacing w:line="240" w:lineRule="auto"/>
      <w:ind w:left="0" w:firstLine="0"/>
      <w:jc w:val="center"/>
      <w:outlineLvl w:val="4"/>
    </w:pPr>
    <w:rPr>
      <w:b/>
      <w:color w:val="auto"/>
      <w:sz w:val="32"/>
      <w:szCs w:val="26"/>
      <w:lang w:val="x-none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320" w:lineRule="auto"/>
      <w:ind w:left="680" w:right="7800"/>
    </w:pPr>
    <w:rPr>
      <w:rFonts w:ascii="Arial" w:hAnsi="Arial" w:cs="Arial"/>
      <w:noProof/>
      <w:color w:val="000000"/>
      <w:sz w:val="12"/>
      <w:szCs w:val="12"/>
    </w:rPr>
  </w:style>
  <w:style w:type="paragraph" w:styleId="a3">
    <w:name w:val="Balloon Text"/>
    <w:basedOn w:val="a"/>
    <w:semiHidden/>
    <w:rsid w:val="003C78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53258"/>
    <w:rPr>
      <w:b/>
      <w:sz w:val="32"/>
      <w:szCs w:val="26"/>
      <w:shd w:val="clear" w:color="auto" w:fill="FFFFFF"/>
      <w:lang w:eastAsia="en-US"/>
    </w:rPr>
  </w:style>
  <w:style w:type="paragraph" w:customStyle="1" w:styleId="ConsTitle">
    <w:name w:val="ConsTitle"/>
    <w:rsid w:val="000532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000000"/>
      <w:sz w:val="16"/>
      <w:szCs w:val="16"/>
      <w:lang w:eastAsia="en-US"/>
    </w:rPr>
  </w:style>
  <w:style w:type="paragraph" w:styleId="a4">
    <w:name w:val="Название"/>
    <w:basedOn w:val="a"/>
    <w:link w:val="a5"/>
    <w:qFormat/>
    <w:rsid w:val="0044244E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caps/>
      <w:color w:val="0000FF"/>
      <w:sz w:val="28"/>
      <w:szCs w:val="24"/>
      <w:lang w:val="x-none" w:eastAsia="x-none"/>
    </w:rPr>
  </w:style>
  <w:style w:type="character" w:customStyle="1" w:styleId="a5">
    <w:name w:val="Название Знак"/>
    <w:link w:val="a4"/>
    <w:rsid w:val="0044244E"/>
    <w:rPr>
      <w:b/>
      <w:caps/>
      <w:color w:val="0000FF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44244E"/>
    <w:pPr>
      <w:widowControl/>
      <w:autoSpaceDE/>
      <w:autoSpaceDN/>
      <w:adjustRightInd/>
      <w:spacing w:line="240" w:lineRule="auto"/>
      <w:ind w:left="0" w:firstLine="0"/>
    </w:pPr>
    <w:rPr>
      <w:b/>
      <w:caps/>
      <w:sz w:val="34"/>
      <w:szCs w:val="24"/>
      <w:lang w:val="x-none" w:eastAsia="x-none"/>
    </w:rPr>
  </w:style>
  <w:style w:type="character" w:customStyle="1" w:styleId="a7">
    <w:name w:val="Подзаголовок Знак"/>
    <w:link w:val="a6"/>
    <w:rsid w:val="0044244E"/>
    <w:rPr>
      <w:b/>
      <w:caps/>
      <w:sz w:val="34"/>
      <w:szCs w:val="24"/>
      <w:lang w:val="x-none" w:eastAsia="x-none"/>
    </w:rPr>
  </w:style>
  <w:style w:type="paragraph" w:customStyle="1" w:styleId="ConsNormal">
    <w:name w:val="ConsNormal"/>
    <w:rsid w:val="004424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000000"/>
      <w:sz w:val="40"/>
      <w:szCs w:val="40"/>
    </w:rPr>
  </w:style>
  <w:style w:type="paragraph" w:customStyle="1" w:styleId="ConsPlusNormal">
    <w:name w:val="ConsPlusNormal"/>
    <w:rsid w:val="00304175"/>
    <w:pPr>
      <w:widowControl w:val="0"/>
      <w:autoSpaceDE w:val="0"/>
      <w:autoSpaceDN w:val="0"/>
    </w:pPr>
    <w:rPr>
      <w:rFonts w:ascii="Calibri" w:hAnsi="Calibri" w:cs="Calibri"/>
      <w:color w:val="000000"/>
      <w:sz w:val="22"/>
      <w:szCs w:val="22"/>
    </w:rPr>
  </w:style>
  <w:style w:type="paragraph" w:customStyle="1" w:styleId="ConsPlusTitle">
    <w:name w:val="ConsPlusTitle"/>
    <w:rsid w:val="00304175"/>
    <w:pPr>
      <w:widowControl w:val="0"/>
      <w:autoSpaceDE w:val="0"/>
      <w:autoSpaceDN w:val="0"/>
    </w:pPr>
    <w:rPr>
      <w:rFonts w:ascii="Calibri" w:hAnsi="Calibri" w:cs="Calibri"/>
      <w:b/>
      <w:color w:val="000000"/>
      <w:sz w:val="22"/>
      <w:szCs w:val="22"/>
    </w:rPr>
  </w:style>
  <w:style w:type="paragraph" w:styleId="a8">
    <w:name w:val="List Paragraph"/>
    <w:basedOn w:val="a"/>
    <w:qFormat/>
    <w:rsid w:val="001C353E"/>
    <w:pPr>
      <w:widowControl/>
      <w:suppressAutoHyphens/>
      <w:autoSpaceDE/>
      <w:autoSpaceDN/>
      <w:adjustRightInd/>
      <w:spacing w:line="240" w:lineRule="auto"/>
      <w:ind w:left="708" w:firstLine="0"/>
    </w:pPr>
    <w:rPr>
      <w:sz w:val="24"/>
      <w:szCs w:val="24"/>
      <w:lang w:eastAsia="ar-SA"/>
    </w:rPr>
  </w:style>
  <w:style w:type="character" w:customStyle="1" w:styleId="1">
    <w:name w:val="Основной текст1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link w:val="4"/>
    <w:rsid w:val="007C05FF"/>
    <w:rPr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9"/>
    <w:rsid w:val="007C05FF"/>
    <w:pPr>
      <w:shd w:val="clear" w:color="auto" w:fill="FFFFFF"/>
      <w:autoSpaceDE/>
      <w:autoSpaceDN/>
      <w:adjustRightInd/>
      <w:spacing w:before="660" w:after="300" w:line="274" w:lineRule="exact"/>
      <w:ind w:left="0" w:hanging="300"/>
      <w:jc w:val="both"/>
    </w:pPr>
    <w:rPr>
      <w:color w:val="auto"/>
      <w:lang w:val="x-none" w:eastAsia="x-none"/>
    </w:rPr>
  </w:style>
  <w:style w:type="character" w:customStyle="1" w:styleId="40">
    <w:name w:val="Основной текст (4)_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1">
    <w:name w:val="Основной текст (4)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Интервал 1 pt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3"/>
    <w:rsid w:val="008F5A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styleId="aa">
    <w:name w:val="Hyperlink"/>
    <w:uiPriority w:val="99"/>
    <w:semiHidden/>
    <w:unhideWhenUsed/>
    <w:rsid w:val="00755C24"/>
    <w:rPr>
      <w:color w:val="0000FF"/>
      <w:u w:val="single"/>
    </w:rPr>
  </w:style>
  <w:style w:type="character" w:styleId="ab">
    <w:name w:val="Emphasis"/>
    <w:uiPriority w:val="20"/>
    <w:qFormat/>
    <w:rsid w:val="00E95052"/>
    <w:rPr>
      <w:i/>
      <w:iCs/>
    </w:rPr>
  </w:style>
  <w:style w:type="paragraph" w:styleId="ac">
    <w:name w:val="Обычный (веб)"/>
    <w:basedOn w:val="a"/>
    <w:uiPriority w:val="99"/>
    <w:unhideWhenUsed/>
    <w:rsid w:val="00855CD6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5659D4B2A54F1E72F74E2B2F919CB3D495E2824CEBCD17111ECFA58AD9F57620662A996287F5AFB9EE23229699641A266A5C87062Bj4j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06EC-9F98-4ACE-97D0-04B51101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14751</CharactersWithSpaces>
  <SharedDoc>false</SharedDoc>
  <HLinks>
    <vt:vector size="6" baseType="variant">
      <vt:variant>
        <vt:i4>7340093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consultantplus://offline/ref=825659D4B2A54F1E72F74E2B2F919CB3D495E2824CEBCD17111ECFA58AD9F57620662A996287F5AFB9EE23229699641A266A5C87062Bj4j7H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2020-09-29T06:02:00Z</cp:lastPrinted>
  <dcterms:created xsi:type="dcterms:W3CDTF">2025-08-20T12:28:00Z</dcterms:created>
  <dcterms:modified xsi:type="dcterms:W3CDTF">2025-08-20T12:28:00Z</dcterms:modified>
</cp:coreProperties>
</file>