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65BE5" w:rsidRDefault="00165BE5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EB4235">
      <w:pPr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27</w:t>
      </w:r>
      <w:r w:rsidR="000825BD">
        <w:rPr>
          <w:bCs/>
          <w:sz w:val="28"/>
          <w:szCs w:val="28"/>
        </w:rPr>
        <w:t>.</w:t>
      </w:r>
      <w:r w:rsidR="009079B0">
        <w:rPr>
          <w:bCs/>
          <w:sz w:val="28"/>
          <w:szCs w:val="28"/>
        </w:rPr>
        <w:t>0</w:t>
      </w:r>
      <w:r w:rsidR="007B5F6C">
        <w:rPr>
          <w:bCs/>
          <w:sz w:val="28"/>
          <w:szCs w:val="28"/>
          <w:lang w:val="en-US"/>
        </w:rPr>
        <w:t>5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20</w:t>
      </w:r>
      <w:r w:rsidR="00746EF3">
        <w:rPr>
          <w:bCs/>
          <w:sz w:val="28"/>
          <w:szCs w:val="28"/>
        </w:rPr>
        <w:t xml:space="preserve"> года                                                                                  № </w:t>
      </w:r>
      <w:r>
        <w:rPr>
          <w:bCs/>
          <w:sz w:val="28"/>
          <w:szCs w:val="28"/>
          <w:lang w:val="en-US"/>
        </w:rPr>
        <w:t>119</w:t>
      </w:r>
      <w:r w:rsidR="00746EF3">
        <w:rPr>
          <w:bCs/>
          <w:sz w:val="28"/>
          <w:szCs w:val="28"/>
        </w:rPr>
        <w:t xml:space="preserve"> 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сл.Дячкино</w:t>
      </w:r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«О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CB7FE9" w:rsidRPr="00CB7FE9">
        <w:rPr>
          <w:b/>
          <w:sz w:val="28"/>
          <w:szCs w:val="28"/>
        </w:rPr>
        <w:t>98</w:t>
      </w:r>
      <w:r w:rsidRPr="00292A10">
        <w:rPr>
          <w:b/>
          <w:sz w:val="28"/>
          <w:szCs w:val="28"/>
        </w:rPr>
        <w:t xml:space="preserve"> от 2</w:t>
      </w:r>
      <w:r w:rsidR="00CB7FE9" w:rsidRPr="00CB7FE9">
        <w:rPr>
          <w:b/>
          <w:sz w:val="28"/>
          <w:szCs w:val="28"/>
        </w:rPr>
        <w:t>5</w:t>
      </w:r>
      <w:r w:rsidRPr="00292A10">
        <w:rPr>
          <w:b/>
          <w:sz w:val="28"/>
          <w:szCs w:val="28"/>
        </w:rPr>
        <w:t>.12.201</w:t>
      </w:r>
      <w:r w:rsidR="00CB7FE9" w:rsidRPr="00CB7FE9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20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21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CB7FE9" w:rsidRPr="00CB7FE9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 w:rsidR="00746EF3"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2020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№98</w:t>
      </w:r>
      <w:r w:rsidRPr="00067948">
        <w:rPr>
          <w:sz w:val="28"/>
          <w:szCs w:val="28"/>
        </w:rPr>
        <w:t xml:space="preserve"> от 2</w:t>
      </w:r>
      <w:r w:rsidR="00CB7FE9" w:rsidRPr="00CB7FE9">
        <w:rPr>
          <w:sz w:val="28"/>
          <w:szCs w:val="28"/>
        </w:rPr>
        <w:t>5</w:t>
      </w:r>
      <w:r w:rsidRPr="00067948">
        <w:rPr>
          <w:sz w:val="28"/>
          <w:szCs w:val="28"/>
        </w:rPr>
        <w:t>.12.201</w:t>
      </w:r>
      <w:r w:rsidR="00CB7FE9">
        <w:rPr>
          <w:sz w:val="28"/>
          <w:szCs w:val="28"/>
        </w:rPr>
        <w:t>9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 и плановый период 202</w:t>
      </w:r>
      <w:r w:rsidR="00CB7FE9" w:rsidRPr="00CB7FE9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и 202</w:t>
      </w:r>
      <w:r w:rsidR="00CB7FE9" w:rsidRPr="00CB7FE9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67948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</w:p>
    <w:p w:rsidR="00FA22AD" w:rsidRDefault="00CB7FE9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3">
        <w:rPr>
          <w:sz w:val="28"/>
          <w:szCs w:val="28"/>
        </w:rPr>
        <w:t>1</w:t>
      </w:r>
      <w:r w:rsidR="00FA22AD">
        <w:rPr>
          <w:sz w:val="28"/>
          <w:szCs w:val="28"/>
        </w:rPr>
        <w:t>.    Статью 4</w:t>
      </w:r>
      <w:r w:rsidR="00FA22AD" w:rsidRPr="00E369BB">
        <w:rPr>
          <w:sz w:val="28"/>
          <w:szCs w:val="28"/>
        </w:rPr>
        <w:t xml:space="preserve"> изложить в следующей редакции:</w:t>
      </w:r>
    </w:p>
    <w:p w:rsidR="00FA22AD" w:rsidRDefault="00FA22AD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</w:p>
    <w:p w:rsidR="00FA22AD" w:rsidRPr="00067948" w:rsidRDefault="00FA22AD" w:rsidP="00FA22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662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4. 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Бюджетные ассигнования бюджета </w:t>
      </w:r>
      <w:r w:rsidRPr="0026622D">
        <w:rPr>
          <w:rFonts w:ascii="Times New Roman" w:hAnsi="Times New Roman" w:cs="Times New Roman"/>
          <w:b/>
          <w:sz w:val="28"/>
          <w:szCs w:val="28"/>
        </w:rPr>
        <w:t>Дячк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6622D">
        <w:rPr>
          <w:rFonts w:ascii="Times New Roman" w:hAnsi="Times New Roman" w:cs="Times New Roman"/>
          <w:b/>
          <w:sz w:val="28"/>
          <w:szCs w:val="28"/>
        </w:rPr>
        <w:t>нского сельского              поселения Тарасовского района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20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21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2</w:t>
      </w:r>
      <w:r w:rsidRPr="0026622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годов</w:t>
      </w:r>
    </w:p>
    <w:p w:rsidR="00FA22AD" w:rsidRDefault="00FA22AD" w:rsidP="00FA22A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43D45"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</w:t>
      </w:r>
      <w:r w:rsidRPr="00FA22AD">
        <w:rPr>
          <w:sz w:val="28"/>
          <w:szCs w:val="28"/>
        </w:rPr>
        <w:t xml:space="preserve"> </w:t>
      </w:r>
      <w:r>
        <w:rPr>
          <w:sz w:val="28"/>
          <w:szCs w:val="28"/>
        </w:rPr>
        <w:t>Дяч</w:t>
      </w:r>
      <w:r w:rsidRPr="002D201C">
        <w:rPr>
          <w:sz w:val="28"/>
          <w:szCs w:val="28"/>
        </w:rPr>
        <w:t>кинского сельского поселения</w:t>
      </w:r>
      <w:r w:rsidRPr="00B43D45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</w:t>
      </w:r>
      <w:r w:rsidRPr="00B43D45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B43D4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43D45">
        <w:rPr>
          <w:sz w:val="28"/>
          <w:szCs w:val="28"/>
        </w:rPr>
        <w:t xml:space="preserve"> тыс. рублей, на 20</w:t>
      </w:r>
      <w:r>
        <w:rPr>
          <w:sz w:val="28"/>
          <w:szCs w:val="28"/>
        </w:rPr>
        <w:t>21</w:t>
      </w:r>
      <w:r w:rsidRPr="00B43D4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43D45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2</w:t>
      </w:r>
      <w:r w:rsidRPr="00B43D4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43D45">
        <w:rPr>
          <w:sz w:val="28"/>
          <w:szCs w:val="28"/>
        </w:rPr>
        <w:t xml:space="preserve"> тыс. рублей.</w:t>
      </w:r>
    </w:p>
    <w:p w:rsidR="00FA22AD" w:rsidRPr="001E317F" w:rsidRDefault="00FA22AD" w:rsidP="00FA22AD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FA22A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2. Утвердить:</w:t>
      </w:r>
    </w:p>
    <w:p w:rsidR="00FA22AD" w:rsidRPr="001E317F" w:rsidRDefault="00FA22AD" w:rsidP="00FA22AD">
      <w:pPr>
        <w:widowControl w:val="0"/>
        <w:autoSpaceDE w:val="0"/>
        <w:autoSpaceDN w:val="0"/>
        <w:adjustRightInd w:val="0"/>
        <w:ind w:firstLine="993"/>
        <w:jc w:val="both"/>
        <w:rPr>
          <w:iCs/>
          <w:sz w:val="28"/>
          <w:szCs w:val="28"/>
        </w:rPr>
      </w:pPr>
      <w:r w:rsidRPr="001E317F">
        <w:rPr>
          <w:sz w:val="28"/>
          <w:szCs w:val="28"/>
        </w:rPr>
        <w:t xml:space="preserve">1) </w:t>
      </w:r>
      <w:r w:rsidRPr="001E317F">
        <w:rPr>
          <w:i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</w:t>
      </w:r>
      <w:r w:rsidRPr="001E317F">
        <w:rPr>
          <w:iCs/>
          <w:sz w:val="28"/>
          <w:szCs w:val="28"/>
        </w:rPr>
        <w:t xml:space="preserve"> сельского поселения и непрограммным направлениям деятельности), группам и </w:t>
      </w:r>
      <w:r w:rsidRPr="001E317F">
        <w:rPr>
          <w:iCs/>
          <w:sz w:val="28"/>
          <w:szCs w:val="28"/>
        </w:rPr>
        <w:lastRenderedPageBreak/>
        <w:t>подгруппам видов расходов классификации расходов бюджет</w:t>
      </w:r>
      <w:r>
        <w:rPr>
          <w:iCs/>
          <w:sz w:val="28"/>
          <w:szCs w:val="28"/>
        </w:rPr>
        <w:t>ов</w:t>
      </w:r>
      <w:r w:rsidRPr="001E317F">
        <w:rPr>
          <w:iCs/>
          <w:sz w:val="28"/>
          <w:szCs w:val="28"/>
        </w:rPr>
        <w:t xml:space="preserve"> на 20</w:t>
      </w:r>
      <w:r>
        <w:rPr>
          <w:iCs/>
          <w:sz w:val="28"/>
          <w:szCs w:val="28"/>
        </w:rPr>
        <w:t>20</w:t>
      </w:r>
      <w:r w:rsidRPr="001E317F">
        <w:rPr>
          <w:iCs/>
          <w:sz w:val="28"/>
          <w:szCs w:val="28"/>
        </w:rPr>
        <w:t xml:space="preserve"> год и на плановый период 202</w:t>
      </w:r>
      <w:r>
        <w:rPr>
          <w:iCs/>
          <w:sz w:val="28"/>
          <w:szCs w:val="28"/>
        </w:rPr>
        <w:t>1 и 2022</w:t>
      </w:r>
      <w:r w:rsidRPr="001E317F">
        <w:rPr>
          <w:iCs/>
          <w:sz w:val="28"/>
          <w:szCs w:val="28"/>
        </w:rPr>
        <w:t xml:space="preserve"> годов согласно </w:t>
      </w:r>
      <w:hyperlink r:id="rId6" w:history="1">
        <w:r w:rsidRPr="001E317F">
          <w:rPr>
            <w:iCs/>
            <w:sz w:val="28"/>
            <w:szCs w:val="28"/>
          </w:rPr>
          <w:t xml:space="preserve">приложению </w:t>
        </w:r>
      </w:hyperlink>
      <w:r w:rsidRPr="001E317F">
        <w:rPr>
          <w:iCs/>
          <w:sz w:val="28"/>
          <w:szCs w:val="28"/>
        </w:rPr>
        <w:t>6 к настоящему решению;</w:t>
      </w:r>
    </w:p>
    <w:p w:rsidR="00FA22AD" w:rsidRPr="001E317F" w:rsidRDefault="00FA22AD" w:rsidP="00FA22AD">
      <w:pPr>
        <w:ind w:firstLine="993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2) </w:t>
      </w:r>
      <w:r w:rsidRPr="003226C0">
        <w:rPr>
          <w:sz w:val="28"/>
          <w:szCs w:val="28"/>
        </w:rPr>
        <w:t xml:space="preserve">ведомственную </w:t>
      </w:r>
      <w:hyperlink r:id="rId7" w:history="1">
        <w:r w:rsidRPr="003226C0">
          <w:rPr>
            <w:rStyle w:val="af5"/>
            <w:color w:val="auto"/>
            <w:sz w:val="28"/>
            <w:szCs w:val="28"/>
            <w:u w:val="none"/>
          </w:rPr>
          <w:t>структуру</w:t>
        </w:r>
      </w:hyperlink>
      <w:r w:rsidRPr="001E317F">
        <w:rPr>
          <w:sz w:val="28"/>
          <w:szCs w:val="28"/>
        </w:rPr>
        <w:t xml:space="preserve"> расходов бюджета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на 20</w:t>
      </w:r>
      <w:r>
        <w:rPr>
          <w:sz w:val="28"/>
          <w:szCs w:val="28"/>
        </w:rPr>
        <w:t>20</w:t>
      </w:r>
      <w:r w:rsidRPr="001E317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годов согласно приложению 7 к настоящему решению;</w:t>
      </w:r>
    </w:p>
    <w:p w:rsidR="00FA22AD" w:rsidRDefault="00FA22AD" w:rsidP="00FA22AD">
      <w:pPr>
        <w:ind w:firstLine="993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3) распределение бюджетных ассигнований по целевым статьям (муниципальным программам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</w:t>
      </w:r>
      <w:r>
        <w:rPr>
          <w:sz w:val="28"/>
          <w:szCs w:val="28"/>
        </w:rPr>
        <w:t>20</w:t>
      </w:r>
      <w:r w:rsidRPr="001E317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годов согласно </w:t>
      </w:r>
      <w:hyperlink r:id="rId8" w:history="1">
        <w:r w:rsidRPr="001E317F">
          <w:rPr>
            <w:sz w:val="28"/>
            <w:szCs w:val="28"/>
          </w:rPr>
          <w:t xml:space="preserve">приложению </w:t>
        </w:r>
      </w:hyperlink>
      <w:r w:rsidRPr="001E317F">
        <w:rPr>
          <w:sz w:val="28"/>
          <w:szCs w:val="28"/>
        </w:rPr>
        <w:t>8 к настоящему решению</w:t>
      </w:r>
      <w:r>
        <w:rPr>
          <w:sz w:val="28"/>
          <w:szCs w:val="28"/>
        </w:rPr>
        <w:t>.</w:t>
      </w:r>
    </w:p>
    <w:p w:rsidR="00FA22AD" w:rsidRPr="009C58A0" w:rsidRDefault="00FA22AD" w:rsidP="00FA22AD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3D45">
        <w:rPr>
          <w:sz w:val="28"/>
          <w:szCs w:val="28"/>
        </w:rPr>
        <w:t>Утвердить общий объем бюджетных ассигнований</w:t>
      </w:r>
      <w:r>
        <w:rPr>
          <w:sz w:val="28"/>
          <w:szCs w:val="28"/>
        </w:rPr>
        <w:t xml:space="preserve"> </w:t>
      </w:r>
      <w:r w:rsidR="009C58A0" w:rsidRPr="009C58A0">
        <w:rPr>
          <w:sz w:val="28"/>
          <w:szCs w:val="28"/>
        </w:rPr>
        <w:t>дорожного фонда согла</w:t>
      </w:r>
      <w:r w:rsidR="009C58A0">
        <w:rPr>
          <w:sz w:val="28"/>
          <w:szCs w:val="28"/>
        </w:rPr>
        <w:t>с</w:t>
      </w:r>
      <w:r w:rsidR="009C58A0" w:rsidRPr="009C58A0">
        <w:rPr>
          <w:sz w:val="28"/>
          <w:szCs w:val="28"/>
        </w:rPr>
        <w:t>но</w:t>
      </w:r>
      <w:r w:rsidR="009C58A0">
        <w:rPr>
          <w:sz w:val="28"/>
          <w:szCs w:val="28"/>
        </w:rPr>
        <w:t xml:space="preserve"> заключенного соглашения с Администрацией Тарасовского района</w:t>
      </w:r>
      <w:r w:rsidR="006778E3" w:rsidRPr="006778E3">
        <w:rPr>
          <w:sz w:val="28"/>
          <w:szCs w:val="28"/>
        </w:rPr>
        <w:t xml:space="preserve"> </w:t>
      </w:r>
      <w:r w:rsidR="006778E3">
        <w:rPr>
          <w:sz w:val="28"/>
          <w:szCs w:val="28"/>
        </w:rPr>
        <w:t xml:space="preserve">на 2020 год в сумме </w:t>
      </w:r>
      <w:r w:rsidR="00DB328E" w:rsidRPr="00DB328E">
        <w:rPr>
          <w:sz w:val="28"/>
          <w:szCs w:val="28"/>
        </w:rPr>
        <w:t>1582</w:t>
      </w:r>
      <w:r w:rsidR="00DB328E">
        <w:rPr>
          <w:sz w:val="28"/>
          <w:szCs w:val="28"/>
        </w:rPr>
        <w:t>,</w:t>
      </w:r>
      <w:r w:rsidR="00DB328E" w:rsidRPr="00DB328E">
        <w:rPr>
          <w:sz w:val="28"/>
          <w:szCs w:val="28"/>
        </w:rPr>
        <w:t>5</w:t>
      </w:r>
      <w:r w:rsidR="006778E3">
        <w:rPr>
          <w:sz w:val="28"/>
          <w:szCs w:val="28"/>
        </w:rPr>
        <w:t xml:space="preserve"> тыс. рублей, на 2021 году в сумме 0,0 тыс. рублей,</w:t>
      </w:r>
      <w:r w:rsidR="006778E3" w:rsidRPr="006778E3">
        <w:rPr>
          <w:sz w:val="28"/>
          <w:szCs w:val="28"/>
        </w:rPr>
        <w:t xml:space="preserve"> </w:t>
      </w:r>
      <w:r w:rsidR="006778E3">
        <w:rPr>
          <w:sz w:val="28"/>
          <w:szCs w:val="28"/>
        </w:rPr>
        <w:t>на 2022 году в сумме 0,0 тыс. рублей</w:t>
      </w:r>
      <w:r w:rsidR="009C58A0">
        <w:rPr>
          <w:sz w:val="28"/>
          <w:szCs w:val="28"/>
        </w:rPr>
        <w:t>.</w:t>
      </w:r>
    </w:p>
    <w:p w:rsidR="00CB7FE9" w:rsidRDefault="00CB7FE9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22AD" w:rsidRDefault="00FA22AD" w:rsidP="00FA22AD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3">
        <w:rPr>
          <w:sz w:val="28"/>
          <w:szCs w:val="28"/>
        </w:rPr>
        <w:t>2</w:t>
      </w:r>
      <w:r>
        <w:rPr>
          <w:sz w:val="28"/>
          <w:szCs w:val="28"/>
        </w:rPr>
        <w:t xml:space="preserve">.    Статью </w:t>
      </w:r>
      <w:r w:rsidR="00F0782A">
        <w:rPr>
          <w:sz w:val="28"/>
          <w:szCs w:val="28"/>
        </w:rPr>
        <w:t>11</w:t>
      </w:r>
      <w:r w:rsidRPr="00E369BB">
        <w:rPr>
          <w:sz w:val="28"/>
          <w:szCs w:val="28"/>
        </w:rPr>
        <w:t xml:space="preserve"> изложить в следующей редакции:</w:t>
      </w:r>
    </w:p>
    <w:p w:rsidR="00FA22AD" w:rsidRDefault="00FA22AD" w:rsidP="00FA22AD">
      <w:pPr>
        <w:tabs>
          <w:tab w:val="left" w:pos="3705"/>
        </w:tabs>
        <w:ind w:firstLine="284"/>
        <w:jc w:val="both"/>
        <w:rPr>
          <w:sz w:val="28"/>
          <w:szCs w:val="28"/>
        </w:rPr>
      </w:pPr>
    </w:p>
    <w:p w:rsidR="00FA22AD" w:rsidRDefault="00FA22AD" w:rsidP="00FA22AD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0F2BBA">
        <w:rPr>
          <w:b/>
          <w:color w:val="000000"/>
          <w:sz w:val="28"/>
          <w:szCs w:val="28"/>
        </w:rPr>
        <w:t xml:space="preserve">Статья </w:t>
      </w:r>
      <w:r w:rsidRPr="00FA22AD">
        <w:rPr>
          <w:b/>
          <w:color w:val="000000"/>
          <w:sz w:val="28"/>
          <w:szCs w:val="28"/>
        </w:rPr>
        <w:t>11</w:t>
      </w:r>
      <w:r w:rsidRPr="000F2BBA">
        <w:rPr>
          <w:b/>
          <w:color w:val="000000"/>
          <w:sz w:val="28"/>
          <w:szCs w:val="28"/>
        </w:rPr>
        <w:t>.</w:t>
      </w:r>
      <w:r w:rsidRPr="000D2D5D">
        <w:rPr>
          <w:color w:val="000000"/>
          <w:sz w:val="28"/>
          <w:szCs w:val="28"/>
        </w:rPr>
        <w:t xml:space="preserve"> </w:t>
      </w:r>
      <w:r w:rsidRPr="00F13BEB">
        <w:rPr>
          <w:b/>
          <w:sz w:val="28"/>
          <w:szCs w:val="28"/>
        </w:rPr>
        <w:t>Вступление в силу настоящего Решения Собрания депутатов</w:t>
      </w:r>
      <w:r>
        <w:rPr>
          <w:b/>
          <w:sz w:val="28"/>
          <w:szCs w:val="28"/>
        </w:rPr>
        <w:t xml:space="preserve"> Дячкинского сельского поселения </w:t>
      </w:r>
      <w:r w:rsidRPr="00F13BEB">
        <w:rPr>
          <w:b/>
          <w:sz w:val="28"/>
          <w:szCs w:val="28"/>
        </w:rPr>
        <w:t>Тарасовского района</w:t>
      </w:r>
    </w:p>
    <w:p w:rsidR="00FA22AD" w:rsidRDefault="00FA22AD" w:rsidP="00FA22AD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</w:p>
    <w:p w:rsidR="00FA22AD" w:rsidRPr="003B4D08" w:rsidRDefault="00FA22AD" w:rsidP="00FA22AD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B4D08">
        <w:rPr>
          <w:rFonts w:ascii="Times New Roman" w:hAnsi="Times New Roman" w:cs="Times New Roman"/>
          <w:sz w:val="28"/>
          <w:szCs w:val="28"/>
        </w:rPr>
        <w:t>Настоящее Решение вступает в силу с 01 января 20</w:t>
      </w:r>
      <w:r w:rsidRPr="00E05E59">
        <w:rPr>
          <w:rFonts w:ascii="Times New Roman" w:hAnsi="Times New Roman" w:cs="Times New Roman"/>
          <w:sz w:val="28"/>
          <w:szCs w:val="28"/>
        </w:rPr>
        <w:t>20</w:t>
      </w:r>
      <w:r w:rsidRPr="003B4D08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22AD" w:rsidRPr="006E6C32" w:rsidRDefault="00FA22AD" w:rsidP="00FA22AD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8E0BB5" w:rsidRPr="0026622D" w:rsidRDefault="00FA22AD" w:rsidP="00FA22AD">
      <w:pPr>
        <w:autoSpaceDE w:val="0"/>
        <w:ind w:firstLine="284"/>
        <w:jc w:val="both"/>
        <w:rPr>
          <w:color w:val="000000"/>
          <w:sz w:val="28"/>
          <w:szCs w:val="28"/>
        </w:rPr>
      </w:pPr>
      <w:r>
        <w:rPr>
          <w:sz w:val="27"/>
          <w:szCs w:val="27"/>
          <w:lang w:eastAsia="ru-RU"/>
        </w:rPr>
        <w:t>1.</w:t>
      </w:r>
      <w:r w:rsidR="006778E3">
        <w:rPr>
          <w:sz w:val="27"/>
          <w:szCs w:val="27"/>
          <w:lang w:eastAsia="ru-RU"/>
        </w:rPr>
        <w:t>3</w:t>
      </w:r>
      <w:r>
        <w:rPr>
          <w:sz w:val="27"/>
          <w:szCs w:val="27"/>
          <w:lang w:eastAsia="ru-RU"/>
        </w:rPr>
        <w:t xml:space="preserve">. </w:t>
      </w:r>
      <w:r w:rsidRPr="00292A10">
        <w:rPr>
          <w:sz w:val="27"/>
          <w:szCs w:val="27"/>
          <w:lang w:eastAsia="ru-RU"/>
        </w:rPr>
        <w:t>Приложени</w:t>
      </w:r>
      <w:r>
        <w:rPr>
          <w:sz w:val="27"/>
          <w:szCs w:val="27"/>
          <w:lang w:eastAsia="ru-RU"/>
        </w:rPr>
        <w:t>е</w:t>
      </w:r>
      <w:r w:rsidRPr="007B5F6C">
        <w:rPr>
          <w:sz w:val="27"/>
          <w:szCs w:val="27"/>
          <w:lang w:eastAsia="ru-RU"/>
        </w:rPr>
        <w:t xml:space="preserve"> 2</w:t>
      </w:r>
      <w:r w:rsidRPr="00292A10">
        <w:rPr>
          <w:sz w:val="27"/>
          <w:szCs w:val="27"/>
          <w:lang w:eastAsia="ru-RU"/>
        </w:rPr>
        <w:t xml:space="preserve"> к решению </w:t>
      </w:r>
      <w:r w:rsidRPr="00067948">
        <w:rPr>
          <w:sz w:val="28"/>
          <w:szCs w:val="28"/>
        </w:rPr>
        <w:t>Собрания депутатов Дячкинс</w:t>
      </w:r>
      <w:r>
        <w:rPr>
          <w:sz w:val="28"/>
          <w:szCs w:val="28"/>
        </w:rPr>
        <w:t>кого сельского поселения №98 от 25</w:t>
      </w:r>
      <w:r w:rsidRPr="00067948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067948">
        <w:rPr>
          <w:sz w:val="28"/>
          <w:szCs w:val="28"/>
        </w:rPr>
        <w:t xml:space="preserve"> года «О бюджете Дячкинского сельского посе</w:t>
      </w:r>
      <w:r>
        <w:rPr>
          <w:sz w:val="28"/>
          <w:szCs w:val="28"/>
        </w:rPr>
        <w:t>ления Тарасовского района на 2020</w:t>
      </w:r>
      <w:r w:rsidRPr="0006794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годов»</w:t>
      </w:r>
      <w:r w:rsidRPr="004E1F27">
        <w:rPr>
          <w:sz w:val="28"/>
          <w:szCs w:val="28"/>
        </w:rPr>
        <w:t xml:space="preserve"> </w:t>
      </w:r>
      <w:r w:rsidRPr="00292A10">
        <w:rPr>
          <w:sz w:val="28"/>
          <w:szCs w:val="28"/>
        </w:rPr>
        <w:t>изложить в новой редакции.</w:t>
      </w: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С.И.Воликов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4C7C45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6778E3">
        <w:rPr>
          <w:rFonts w:eastAsia="Arial Unicode MS"/>
          <w:sz w:val="28"/>
          <w:szCs w:val="28"/>
          <w:lang w:val="en-US"/>
        </w:rPr>
        <w:t>27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r w:rsidR="00FA22AD">
        <w:rPr>
          <w:rFonts w:eastAsia="Arial Unicode MS"/>
          <w:sz w:val="28"/>
          <w:szCs w:val="28"/>
          <w:lang/>
        </w:rPr>
        <w:t>мая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20</w:t>
      </w:r>
      <w:r w:rsidR="009079B0">
        <w:rPr>
          <w:rFonts w:eastAsia="Arial Unicode MS"/>
          <w:sz w:val="28"/>
          <w:szCs w:val="28"/>
          <w:lang/>
        </w:rPr>
        <w:t>г.</w:t>
      </w:r>
      <w:r w:rsidR="007E2461">
        <w:rPr>
          <w:rFonts w:eastAsia="Arial Unicode MS"/>
          <w:sz w:val="28"/>
          <w:szCs w:val="28"/>
          <w:lang/>
        </w:rPr>
        <w:t xml:space="preserve"> №</w:t>
      </w:r>
      <w:r w:rsidR="00F0782A">
        <w:rPr>
          <w:rFonts w:eastAsia="Arial Unicode MS"/>
          <w:sz w:val="28"/>
          <w:szCs w:val="28"/>
          <w:lang/>
        </w:rPr>
        <w:t xml:space="preserve"> </w:t>
      </w:r>
      <w:r w:rsidR="007E2461">
        <w:rPr>
          <w:rFonts w:eastAsia="Arial Unicode MS"/>
          <w:sz w:val="28"/>
          <w:szCs w:val="28"/>
          <w:lang/>
        </w:rPr>
        <w:t>119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73493D"/>
    <w:multiLevelType w:val="hybridMultilevel"/>
    <w:tmpl w:val="5EFAF31A"/>
    <w:lvl w:ilvl="0" w:tplc="F8A43EF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8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7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8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5"/>
  </w:num>
  <w:num w:numId="11">
    <w:abstractNumId w:val="23"/>
  </w:num>
  <w:num w:numId="12">
    <w:abstractNumId w:val="30"/>
  </w:num>
  <w:num w:numId="13">
    <w:abstractNumId w:val="2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28"/>
  </w:num>
  <w:num w:numId="18">
    <w:abstractNumId w:val="24"/>
  </w:num>
  <w:num w:numId="19">
    <w:abstractNumId w:val="19"/>
  </w:num>
  <w:num w:numId="20">
    <w:abstractNumId w:val="21"/>
  </w:num>
  <w:num w:numId="21">
    <w:abstractNumId w:val="27"/>
  </w:num>
  <w:num w:numId="22">
    <w:abstractNumId w:val="22"/>
  </w:num>
  <w:num w:numId="23">
    <w:abstractNumId w:val="29"/>
  </w:num>
  <w:num w:numId="24">
    <w:abstractNumId w:val="10"/>
  </w:num>
  <w:num w:numId="25">
    <w:abstractNumId w:val="14"/>
  </w:num>
  <w:num w:numId="26">
    <w:abstractNumId w:val="11"/>
  </w:num>
  <w:num w:numId="27">
    <w:abstractNumId w:val="31"/>
  </w:num>
  <w:num w:numId="28">
    <w:abstractNumId w:val="15"/>
  </w:num>
  <w:num w:numId="29">
    <w:abstractNumId w:val="12"/>
  </w:num>
  <w:num w:numId="30">
    <w:abstractNumId w:val="9"/>
  </w:num>
  <w:num w:numId="31">
    <w:abstractNumId w:val="17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24842"/>
    <w:rsid w:val="00025CF9"/>
    <w:rsid w:val="000308BC"/>
    <w:rsid w:val="000453F8"/>
    <w:rsid w:val="00061E0E"/>
    <w:rsid w:val="000628EC"/>
    <w:rsid w:val="00067948"/>
    <w:rsid w:val="000825BD"/>
    <w:rsid w:val="00082669"/>
    <w:rsid w:val="000C3CB2"/>
    <w:rsid w:val="000E2E0B"/>
    <w:rsid w:val="000E36FE"/>
    <w:rsid w:val="000E37D6"/>
    <w:rsid w:val="001241DF"/>
    <w:rsid w:val="001564FC"/>
    <w:rsid w:val="0016478B"/>
    <w:rsid w:val="00165BE5"/>
    <w:rsid w:val="0017391A"/>
    <w:rsid w:val="001933CE"/>
    <w:rsid w:val="001D2761"/>
    <w:rsid w:val="001E7514"/>
    <w:rsid w:val="001F0505"/>
    <w:rsid w:val="00246A26"/>
    <w:rsid w:val="002510A9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96CC3"/>
    <w:rsid w:val="003A2873"/>
    <w:rsid w:val="003B4D08"/>
    <w:rsid w:val="003C7880"/>
    <w:rsid w:val="003D2E09"/>
    <w:rsid w:val="003D7AC3"/>
    <w:rsid w:val="003E01D5"/>
    <w:rsid w:val="004054A9"/>
    <w:rsid w:val="00461B08"/>
    <w:rsid w:val="004623DE"/>
    <w:rsid w:val="00473143"/>
    <w:rsid w:val="004B2DDF"/>
    <w:rsid w:val="004C4549"/>
    <w:rsid w:val="004C7C45"/>
    <w:rsid w:val="004E034E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641E32"/>
    <w:rsid w:val="006778E3"/>
    <w:rsid w:val="006B0B61"/>
    <w:rsid w:val="0070181E"/>
    <w:rsid w:val="00711754"/>
    <w:rsid w:val="00720CC4"/>
    <w:rsid w:val="00746EF3"/>
    <w:rsid w:val="007846AD"/>
    <w:rsid w:val="007A0B41"/>
    <w:rsid w:val="007B5F6C"/>
    <w:rsid w:val="007C508A"/>
    <w:rsid w:val="007D212B"/>
    <w:rsid w:val="007E2461"/>
    <w:rsid w:val="007F7437"/>
    <w:rsid w:val="00850874"/>
    <w:rsid w:val="00855952"/>
    <w:rsid w:val="0088790A"/>
    <w:rsid w:val="008B592E"/>
    <w:rsid w:val="008C5146"/>
    <w:rsid w:val="008E0BB5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C58A0"/>
    <w:rsid w:val="009D4664"/>
    <w:rsid w:val="00A22447"/>
    <w:rsid w:val="00A322C8"/>
    <w:rsid w:val="00A35E0F"/>
    <w:rsid w:val="00AB1090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44DC"/>
    <w:rsid w:val="00C44251"/>
    <w:rsid w:val="00C82948"/>
    <w:rsid w:val="00CB7FE9"/>
    <w:rsid w:val="00CE113F"/>
    <w:rsid w:val="00CF53D3"/>
    <w:rsid w:val="00D15F6C"/>
    <w:rsid w:val="00D82A0B"/>
    <w:rsid w:val="00DB328E"/>
    <w:rsid w:val="00DC0DF6"/>
    <w:rsid w:val="00E369BB"/>
    <w:rsid w:val="00E4269F"/>
    <w:rsid w:val="00E52643"/>
    <w:rsid w:val="00E814D2"/>
    <w:rsid w:val="00EB206F"/>
    <w:rsid w:val="00EB4235"/>
    <w:rsid w:val="00EC4D66"/>
    <w:rsid w:val="00EC5B2B"/>
    <w:rsid w:val="00EE5FFD"/>
    <w:rsid w:val="00EF7AC4"/>
    <w:rsid w:val="00F0782A"/>
    <w:rsid w:val="00F551FB"/>
    <w:rsid w:val="00F95DDF"/>
    <w:rsid w:val="00FA0425"/>
    <w:rsid w:val="00FA22AD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6596D3F-79BA-48B5-AC89-0C72F53D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ADA20P0V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35957;fld=134;dst=1025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2899041A1E022FD608256F7E2705920B71C001482963471634E41CBF24815B8BF9D26833BA6A39EADA20P0VF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C2D1-2707-4111-8225-3109E1D7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3880</CharactersWithSpaces>
  <SharedDoc>false</SharedDoc>
  <HLinks>
    <vt:vector size="18" baseType="variant">
      <vt:variant>
        <vt:i4>5177428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2020-05-28T06:41:00Z</cp:lastPrinted>
  <dcterms:created xsi:type="dcterms:W3CDTF">2025-08-20T12:28:00Z</dcterms:created>
  <dcterms:modified xsi:type="dcterms:W3CDTF">2025-08-20T12:28:00Z</dcterms:modified>
</cp:coreProperties>
</file>