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5A0" w:rsidRPr="00640350" w:rsidRDefault="001645A0" w:rsidP="001645A0">
      <w:pPr>
        <w:suppressAutoHyphens/>
        <w:autoSpaceDN w:val="0"/>
        <w:spacing w:after="0" w:line="240" w:lineRule="auto"/>
        <w:ind w:left="780" w:hanging="420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4"/>
          <w:lang w:eastAsia="zh-CN"/>
        </w:rPr>
      </w:pPr>
      <w:r w:rsidRPr="00640350">
        <w:rPr>
          <w:rFonts w:ascii="Times New Roman" w:eastAsia="Times New Roman" w:hAnsi="Times New Roman" w:cs="Times New Roman"/>
          <w:b/>
          <w:kern w:val="3"/>
          <w:sz w:val="28"/>
          <w:szCs w:val="24"/>
          <w:lang w:eastAsia="zh-CN"/>
        </w:rPr>
        <w:t>РОССИЙСКАЯ ФЕДЕРАЦИЯ</w:t>
      </w:r>
    </w:p>
    <w:p w:rsidR="001645A0" w:rsidRPr="00640350" w:rsidRDefault="001645A0" w:rsidP="001645A0">
      <w:pPr>
        <w:suppressAutoHyphens/>
        <w:autoSpaceDN w:val="0"/>
        <w:spacing w:after="0" w:line="240" w:lineRule="auto"/>
        <w:ind w:left="780" w:hanging="420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4"/>
          <w:lang w:eastAsia="zh-CN"/>
        </w:rPr>
      </w:pPr>
      <w:r w:rsidRPr="00640350">
        <w:rPr>
          <w:rFonts w:ascii="Times New Roman" w:eastAsia="Times New Roman" w:hAnsi="Times New Roman" w:cs="Times New Roman"/>
          <w:b/>
          <w:kern w:val="3"/>
          <w:sz w:val="28"/>
          <w:szCs w:val="24"/>
          <w:lang w:eastAsia="zh-CN"/>
        </w:rPr>
        <w:t>РОСТОВСКАЯ ОБЛАСТЬ</w:t>
      </w:r>
    </w:p>
    <w:p w:rsidR="001645A0" w:rsidRPr="00640350" w:rsidRDefault="001645A0" w:rsidP="001645A0">
      <w:pPr>
        <w:suppressAutoHyphens/>
        <w:autoSpaceDN w:val="0"/>
        <w:spacing w:after="0" w:line="240" w:lineRule="auto"/>
        <w:ind w:left="780" w:hanging="420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4"/>
          <w:lang w:eastAsia="zh-CN"/>
        </w:rPr>
      </w:pPr>
      <w:r w:rsidRPr="00640350">
        <w:rPr>
          <w:rFonts w:ascii="Times New Roman" w:eastAsia="Times New Roman" w:hAnsi="Times New Roman" w:cs="Times New Roman"/>
          <w:b/>
          <w:kern w:val="3"/>
          <w:sz w:val="28"/>
          <w:szCs w:val="24"/>
          <w:lang w:eastAsia="zh-CN"/>
        </w:rPr>
        <w:t>ТАРАСОВСКИЙ РАЙОН</w:t>
      </w:r>
    </w:p>
    <w:p w:rsidR="001645A0" w:rsidRPr="00640350" w:rsidRDefault="001645A0" w:rsidP="001645A0">
      <w:pPr>
        <w:suppressAutoHyphens/>
        <w:autoSpaceDN w:val="0"/>
        <w:spacing w:after="0" w:line="240" w:lineRule="auto"/>
        <w:ind w:left="780" w:hanging="420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4"/>
          <w:lang w:eastAsia="zh-CN"/>
        </w:rPr>
      </w:pPr>
      <w:r w:rsidRPr="00640350">
        <w:rPr>
          <w:rFonts w:ascii="Times New Roman" w:eastAsia="Times New Roman" w:hAnsi="Times New Roman" w:cs="Times New Roman"/>
          <w:b/>
          <w:kern w:val="3"/>
          <w:sz w:val="28"/>
          <w:szCs w:val="24"/>
          <w:lang w:eastAsia="zh-CN"/>
        </w:rPr>
        <w:t>МУНИЦИПАЛЬНОЕ ОБРАЗОВАНИЕ</w:t>
      </w:r>
    </w:p>
    <w:p w:rsidR="001645A0" w:rsidRPr="00640350" w:rsidRDefault="001645A0" w:rsidP="001645A0">
      <w:pPr>
        <w:suppressAutoHyphens/>
        <w:autoSpaceDN w:val="0"/>
        <w:spacing w:after="0" w:line="240" w:lineRule="auto"/>
        <w:ind w:left="780" w:hanging="420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4"/>
          <w:lang w:eastAsia="zh-CN"/>
        </w:rPr>
      </w:pPr>
      <w:r w:rsidRPr="00640350">
        <w:rPr>
          <w:rFonts w:ascii="Times New Roman" w:eastAsia="Times New Roman" w:hAnsi="Times New Roman" w:cs="Times New Roman"/>
          <w:b/>
          <w:kern w:val="3"/>
          <w:sz w:val="28"/>
          <w:szCs w:val="24"/>
          <w:lang w:eastAsia="zh-CN"/>
        </w:rPr>
        <w:t>«ДЯЧКИНСКОЕ СЕЛЬСКОЕ ПОСЕЛЕНИЕ»</w:t>
      </w:r>
    </w:p>
    <w:p w:rsidR="001645A0" w:rsidRPr="00640350" w:rsidRDefault="001645A0" w:rsidP="001645A0">
      <w:pPr>
        <w:suppressAutoHyphens/>
        <w:autoSpaceDN w:val="0"/>
        <w:spacing w:after="0" w:line="240" w:lineRule="auto"/>
        <w:ind w:left="780" w:hanging="420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4"/>
          <w:lang w:eastAsia="zh-CN"/>
        </w:rPr>
      </w:pPr>
      <w:r w:rsidRPr="00640350">
        <w:rPr>
          <w:rFonts w:ascii="Times New Roman" w:eastAsia="Times New Roman" w:hAnsi="Times New Roman" w:cs="Times New Roman"/>
          <w:b/>
          <w:kern w:val="3"/>
          <w:sz w:val="28"/>
          <w:szCs w:val="24"/>
          <w:lang w:eastAsia="zh-CN"/>
        </w:rPr>
        <w:t>СОБРАНИЕ ДЕПУТАТОВ ДЯЧКИНСКОГО СЕЛЬСКОГО</w:t>
      </w:r>
    </w:p>
    <w:p w:rsidR="001645A0" w:rsidRPr="00640350" w:rsidRDefault="001645A0" w:rsidP="001645A0">
      <w:pPr>
        <w:suppressAutoHyphens/>
        <w:autoSpaceDN w:val="0"/>
        <w:spacing w:after="0" w:line="240" w:lineRule="auto"/>
        <w:ind w:left="780" w:hanging="420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4"/>
          <w:lang w:eastAsia="zh-CN"/>
        </w:rPr>
      </w:pPr>
      <w:r w:rsidRPr="00640350">
        <w:rPr>
          <w:rFonts w:ascii="Times New Roman" w:eastAsia="Times New Roman" w:hAnsi="Times New Roman" w:cs="Times New Roman"/>
          <w:b/>
          <w:kern w:val="3"/>
          <w:sz w:val="28"/>
          <w:szCs w:val="24"/>
          <w:lang w:eastAsia="zh-CN"/>
        </w:rPr>
        <w:t>ПОСЕЛЕНИЯ</w:t>
      </w:r>
    </w:p>
    <w:p w:rsidR="001645A0" w:rsidRPr="00640350" w:rsidRDefault="001645A0" w:rsidP="001645A0">
      <w:pPr>
        <w:suppressAutoHyphens/>
        <w:autoSpaceDN w:val="0"/>
        <w:spacing w:after="0" w:line="240" w:lineRule="auto"/>
        <w:ind w:left="780" w:hanging="420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4"/>
          <w:lang w:eastAsia="zh-CN"/>
        </w:rPr>
      </w:pPr>
    </w:p>
    <w:p w:rsidR="001645A0" w:rsidRPr="00640350" w:rsidRDefault="001645A0" w:rsidP="001645A0">
      <w:pPr>
        <w:keepNext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Arial"/>
          <w:b/>
          <w:bCs/>
          <w:kern w:val="3"/>
          <w:sz w:val="28"/>
          <w:szCs w:val="32"/>
          <w:lang w:eastAsia="zh-CN"/>
        </w:rPr>
      </w:pPr>
      <w:r w:rsidRPr="00640350">
        <w:rPr>
          <w:rFonts w:ascii="Times New Roman" w:eastAsia="Times New Roman" w:hAnsi="Times New Roman" w:cs="Arial"/>
          <w:b/>
          <w:bCs/>
          <w:kern w:val="3"/>
          <w:sz w:val="28"/>
          <w:szCs w:val="32"/>
          <w:lang w:eastAsia="zh-CN"/>
        </w:rPr>
        <w:t>Р Е Ш Е Н И Е</w:t>
      </w:r>
    </w:p>
    <w:p w:rsidR="001645A0" w:rsidRPr="00640350" w:rsidRDefault="001645A0" w:rsidP="001645A0">
      <w:pPr>
        <w:suppressAutoHyphens/>
        <w:autoSpaceDN w:val="0"/>
        <w:spacing w:after="0" w:line="240" w:lineRule="auto"/>
        <w:ind w:left="780" w:hanging="420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</w:p>
    <w:p w:rsidR="001645A0" w:rsidRPr="00640350" w:rsidRDefault="001645A0" w:rsidP="001645A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</w:pPr>
      <w:r w:rsidRPr="00640350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>1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>9</w:t>
      </w:r>
      <w:r w:rsidRPr="00640350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>.1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>1</w:t>
      </w:r>
      <w:r w:rsidRPr="00640350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 xml:space="preserve">.2021 года                                                                                №  </w:t>
      </w:r>
      <w:r w:rsidR="00841F5C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>10</w:t>
      </w:r>
      <w:bookmarkStart w:id="0" w:name="_GoBack"/>
      <w:bookmarkEnd w:id="0"/>
      <w:r w:rsidRPr="00640350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 xml:space="preserve">                    </w:t>
      </w:r>
    </w:p>
    <w:p w:rsidR="001645A0" w:rsidRPr="00640350" w:rsidRDefault="001645A0" w:rsidP="001645A0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</w:pPr>
      <w:r w:rsidRPr="00640350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>сл.Дячкино</w:t>
      </w:r>
    </w:p>
    <w:p w:rsidR="00337B30" w:rsidRPr="00337B30" w:rsidRDefault="00337B30" w:rsidP="00337B30">
      <w:pPr>
        <w:suppressAutoHyphens/>
        <w:spacing w:after="0" w:line="240" w:lineRule="auto"/>
        <w:ind w:right="4979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337B30" w:rsidRPr="00337B30" w:rsidRDefault="001645A0" w:rsidP="00337B30">
      <w:pPr>
        <w:suppressAutoHyphens/>
        <w:spacing w:after="0" w:line="240" w:lineRule="auto"/>
        <w:ind w:right="4979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640350">
        <w:rPr>
          <w:rFonts w:ascii="Times New Roman" w:eastAsia="Times New Roman" w:hAnsi="Times New Roman" w:cs="Times New Roman"/>
          <w:sz w:val="28"/>
          <w:szCs w:val="28"/>
          <w:lang w:eastAsia="ar-SA"/>
        </w:rPr>
        <w:t>О делегировании депутат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6403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Собрания депутатов Дячкинского сельского поселения в состав Собрания депутатов  Тарасовского района</w:t>
      </w:r>
    </w:p>
    <w:p w:rsidR="00337B30" w:rsidRPr="00337B30" w:rsidRDefault="00337B30" w:rsidP="00337B30">
      <w:pPr>
        <w:suppressAutoHyphens/>
        <w:spacing w:after="0" w:line="240" w:lineRule="auto"/>
        <w:ind w:right="4979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1645A0" w:rsidRPr="001645A0" w:rsidRDefault="001645A0" w:rsidP="001645A0">
      <w:pPr>
        <w:suppressAutoHyphens/>
        <w:spacing w:after="0" w:line="240" w:lineRule="auto"/>
        <w:ind w:firstLine="83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337B30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 Областным законом от 21.11.2014 № 255-ЗС «О представительных органах и главах муниципальных районов и главах поселений в Ростовской области»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1645A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с пунктом 1 части 4 статьи 35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«Тарасовский район», Собрание депутатов Дячкинского сельского поселения</w:t>
      </w:r>
    </w:p>
    <w:p w:rsidR="00337B30" w:rsidRPr="00337B30" w:rsidRDefault="00337B30" w:rsidP="00337B30">
      <w:pPr>
        <w:suppressAutoHyphens/>
        <w:spacing w:after="0" w:line="240" w:lineRule="auto"/>
        <w:ind w:firstLine="83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37B30" w:rsidRPr="00337B30" w:rsidRDefault="00337B30" w:rsidP="00337B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37B3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РЕШИЛО:</w:t>
      </w:r>
    </w:p>
    <w:p w:rsidR="00337B30" w:rsidRPr="00337B30" w:rsidRDefault="00337B30" w:rsidP="00337B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645A0" w:rsidRPr="001645A0" w:rsidRDefault="001645A0" w:rsidP="001645A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1. </w:t>
      </w:r>
      <w:r w:rsidRPr="001645A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Делегировать депутат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а</w:t>
      </w:r>
      <w:r w:rsidRPr="001645A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Собрания депутатов Дячкинского сельского поселения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Шевцова Алексея Ивановича</w:t>
      </w:r>
      <w:r w:rsidRPr="001645A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в состав Собрания депутатов  Тарасовского района.</w:t>
      </w:r>
    </w:p>
    <w:p w:rsidR="001645A0" w:rsidRPr="001645A0" w:rsidRDefault="001645A0" w:rsidP="001645A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1645A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2. Направить настоящее решение в Собрание депутатов Тарасовского района в трехдневный срок со дня его подписания.</w:t>
      </w:r>
    </w:p>
    <w:p w:rsidR="001645A0" w:rsidRPr="001645A0" w:rsidRDefault="001645A0" w:rsidP="001645A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1645A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3. Настоящее решение вступает в силу со дня его официального опубликования.</w:t>
      </w:r>
    </w:p>
    <w:p w:rsidR="00337B30" w:rsidRPr="00337B30" w:rsidRDefault="00337B30" w:rsidP="00337B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37B30" w:rsidRPr="00337B30" w:rsidRDefault="00337B30" w:rsidP="00337B30">
      <w:pPr>
        <w:shd w:val="clear" w:color="auto" w:fill="FFFFFF"/>
        <w:tabs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tbl>
      <w:tblPr>
        <w:tblW w:w="0" w:type="auto"/>
        <w:tblInd w:w="-252" w:type="dxa"/>
        <w:tblLook w:val="04A0" w:firstRow="1" w:lastRow="0" w:firstColumn="1" w:lastColumn="0" w:noHBand="0" w:noVBand="1"/>
      </w:tblPr>
      <w:tblGrid>
        <w:gridCol w:w="5520"/>
        <w:gridCol w:w="4763"/>
      </w:tblGrid>
      <w:tr w:rsidR="00337B30" w:rsidRPr="00337B30" w:rsidTr="00DD27BD">
        <w:tc>
          <w:tcPr>
            <w:tcW w:w="5520" w:type="dxa"/>
          </w:tcPr>
          <w:p w:rsidR="001645A0" w:rsidRDefault="00337B30" w:rsidP="00337B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37B3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Председатель Собрания депутатов – глава</w:t>
            </w:r>
          </w:p>
          <w:p w:rsidR="00337B30" w:rsidRPr="00337B30" w:rsidRDefault="001645A0" w:rsidP="001645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337B30" w:rsidRPr="00337B3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337B3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Дячкинского</w:t>
            </w:r>
            <w:r w:rsidR="00337B30" w:rsidRPr="00337B3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сельского поселения</w:t>
            </w:r>
          </w:p>
        </w:tc>
        <w:tc>
          <w:tcPr>
            <w:tcW w:w="4763" w:type="dxa"/>
          </w:tcPr>
          <w:p w:rsidR="00337B30" w:rsidRPr="00337B30" w:rsidRDefault="00337B30" w:rsidP="00337B3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  <w:p w:rsidR="00337B30" w:rsidRPr="00337B30" w:rsidRDefault="00337B30" w:rsidP="00337B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337B30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Г.Г. Геворкян</w:t>
            </w:r>
          </w:p>
        </w:tc>
      </w:tr>
    </w:tbl>
    <w:p w:rsidR="00337B30" w:rsidRPr="00337B30" w:rsidRDefault="00337B30" w:rsidP="00337B30">
      <w:pPr>
        <w:shd w:val="clear" w:color="auto" w:fill="FFFFFF"/>
        <w:tabs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37B30" w:rsidRPr="00337B30" w:rsidRDefault="00337B30" w:rsidP="00337B30">
      <w:pPr>
        <w:shd w:val="clear" w:color="auto" w:fill="FFFFFF"/>
        <w:tabs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1645A0" w:rsidRPr="00640350" w:rsidRDefault="001645A0" w:rsidP="001645A0">
      <w:pPr>
        <w:widowControl w:val="0"/>
        <w:suppressAutoHyphens/>
        <w:spacing w:after="0" w:line="100" w:lineRule="atLeast"/>
        <w:rPr>
          <w:rFonts w:ascii="Times New Roman" w:eastAsia="Arial Unicode MS" w:hAnsi="Times New Roman" w:cs="Tahoma"/>
          <w:color w:val="000000"/>
          <w:spacing w:val="-7"/>
          <w:sz w:val="28"/>
          <w:szCs w:val="26"/>
          <w:lang w:bidi="en-US"/>
        </w:rPr>
      </w:pPr>
      <w:r w:rsidRPr="00640350">
        <w:rPr>
          <w:rFonts w:ascii="Times New Roman" w:eastAsia="Arial Unicode MS" w:hAnsi="Times New Roman" w:cs="Tahoma"/>
          <w:color w:val="000000"/>
          <w:spacing w:val="-7"/>
          <w:sz w:val="28"/>
          <w:szCs w:val="26"/>
          <w:lang w:bidi="en-US"/>
        </w:rPr>
        <w:t>сл. Дячкино</w:t>
      </w:r>
    </w:p>
    <w:p w:rsidR="001645A0" w:rsidRDefault="001645A0" w:rsidP="001645A0">
      <w:pPr>
        <w:spacing w:after="0" w:line="240" w:lineRule="auto"/>
      </w:pPr>
      <w:r w:rsidRPr="00640350">
        <w:rPr>
          <w:rFonts w:ascii="Times New Roman" w:eastAsia="Arial Unicode MS" w:hAnsi="Times New Roman" w:cs="Tahoma"/>
          <w:color w:val="000000"/>
          <w:spacing w:val="-7"/>
          <w:sz w:val="28"/>
          <w:szCs w:val="26"/>
          <w:lang w:bidi="en-US"/>
        </w:rPr>
        <w:t>«1</w:t>
      </w:r>
      <w:r>
        <w:rPr>
          <w:rFonts w:ascii="Times New Roman" w:eastAsia="Arial Unicode MS" w:hAnsi="Times New Roman" w:cs="Tahoma"/>
          <w:color w:val="000000"/>
          <w:spacing w:val="-7"/>
          <w:sz w:val="28"/>
          <w:szCs w:val="26"/>
          <w:lang w:bidi="en-US"/>
        </w:rPr>
        <w:t>9</w:t>
      </w:r>
      <w:r w:rsidRPr="00640350">
        <w:rPr>
          <w:rFonts w:ascii="Times New Roman" w:eastAsia="Arial Unicode MS" w:hAnsi="Times New Roman" w:cs="Tahoma"/>
          <w:color w:val="000000"/>
          <w:spacing w:val="-7"/>
          <w:sz w:val="28"/>
          <w:szCs w:val="26"/>
          <w:lang w:bidi="en-US"/>
        </w:rPr>
        <w:t xml:space="preserve">» </w:t>
      </w:r>
      <w:r>
        <w:rPr>
          <w:rFonts w:ascii="Times New Roman" w:eastAsia="Arial Unicode MS" w:hAnsi="Times New Roman" w:cs="Tahoma"/>
          <w:color w:val="000000"/>
          <w:spacing w:val="-7"/>
          <w:sz w:val="28"/>
          <w:szCs w:val="26"/>
          <w:lang w:bidi="en-US"/>
        </w:rPr>
        <w:t>но</w:t>
      </w:r>
      <w:r w:rsidRPr="00640350">
        <w:rPr>
          <w:rFonts w:ascii="Times New Roman" w:eastAsia="Arial Unicode MS" w:hAnsi="Times New Roman" w:cs="Tahoma"/>
          <w:color w:val="000000"/>
          <w:spacing w:val="-7"/>
          <w:sz w:val="28"/>
          <w:szCs w:val="26"/>
          <w:lang w:bidi="en-US"/>
        </w:rPr>
        <w:t xml:space="preserve">ября 2021 года № </w:t>
      </w:r>
      <w:r>
        <w:rPr>
          <w:rFonts w:ascii="Times New Roman" w:eastAsia="Arial Unicode MS" w:hAnsi="Times New Roman" w:cs="Tahoma"/>
          <w:color w:val="000000"/>
          <w:spacing w:val="-7"/>
          <w:sz w:val="28"/>
          <w:szCs w:val="26"/>
          <w:lang w:bidi="en-US"/>
        </w:rPr>
        <w:t>10</w:t>
      </w:r>
    </w:p>
    <w:p w:rsidR="00337B30" w:rsidRPr="00337B30" w:rsidRDefault="00337B30" w:rsidP="00337B30">
      <w:pPr>
        <w:shd w:val="clear" w:color="auto" w:fill="FFFFFF"/>
        <w:tabs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tbl>
      <w:tblPr>
        <w:tblW w:w="0" w:type="auto"/>
        <w:tblInd w:w="-252" w:type="dxa"/>
        <w:tblLook w:val="04A0" w:firstRow="1" w:lastRow="0" w:firstColumn="1" w:lastColumn="0" w:noHBand="0" w:noVBand="1"/>
      </w:tblPr>
      <w:tblGrid>
        <w:gridCol w:w="5520"/>
        <w:gridCol w:w="4763"/>
      </w:tblGrid>
      <w:tr w:rsidR="00337B30" w:rsidRPr="00337B30" w:rsidTr="00DD27BD">
        <w:tc>
          <w:tcPr>
            <w:tcW w:w="5520" w:type="dxa"/>
          </w:tcPr>
          <w:p w:rsidR="00337B30" w:rsidRPr="00337B30" w:rsidRDefault="00337B30" w:rsidP="00337B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763" w:type="dxa"/>
          </w:tcPr>
          <w:p w:rsidR="00337B30" w:rsidRPr="00337B30" w:rsidRDefault="00337B30" w:rsidP="00337B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</w:tr>
    </w:tbl>
    <w:p w:rsidR="00337B30" w:rsidRPr="00337B30" w:rsidRDefault="00337B30" w:rsidP="00337B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E4FF0" w:rsidRDefault="001E4FF0"/>
    <w:sectPr w:rsidR="001E4FF0" w:rsidSect="00AE050E">
      <w:headerReference w:type="default" r:id="rId6"/>
      <w:pgSz w:w="11906" w:h="16838"/>
      <w:pgMar w:top="992" w:right="567" w:bottom="142" w:left="1200" w:header="680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D7E" w:rsidRDefault="00BD6D7E">
      <w:pPr>
        <w:spacing w:after="0" w:line="240" w:lineRule="auto"/>
      </w:pPr>
      <w:r>
        <w:separator/>
      </w:r>
    </w:p>
  </w:endnote>
  <w:endnote w:type="continuationSeparator" w:id="0">
    <w:p w:rsidR="00BD6D7E" w:rsidRDefault="00BD6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D7E" w:rsidRDefault="00BD6D7E">
      <w:pPr>
        <w:spacing w:after="0" w:line="240" w:lineRule="auto"/>
      </w:pPr>
      <w:r>
        <w:separator/>
      </w:r>
    </w:p>
  </w:footnote>
  <w:footnote w:type="continuationSeparator" w:id="0">
    <w:p w:rsidR="00BD6D7E" w:rsidRDefault="00BD6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3B6" w:rsidRDefault="006C1C1E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F47"/>
    <w:rsid w:val="001645A0"/>
    <w:rsid w:val="001E4FF0"/>
    <w:rsid w:val="00337B30"/>
    <w:rsid w:val="006C1C1E"/>
    <w:rsid w:val="00841F5C"/>
    <w:rsid w:val="00AF0F47"/>
    <w:rsid w:val="00BD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F4143E-3946-4CC7-8819-E20E56B4E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7B3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337B3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64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645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Gigabyte</cp:lastModifiedBy>
  <cp:revision>4</cp:revision>
  <cp:lastPrinted>2021-11-24T06:55:00Z</cp:lastPrinted>
  <dcterms:created xsi:type="dcterms:W3CDTF">2021-11-18T13:24:00Z</dcterms:created>
  <dcterms:modified xsi:type="dcterms:W3CDTF">2021-11-24T06:55:00Z</dcterms:modified>
</cp:coreProperties>
</file>