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3007" w14:textId="4E652D8C" w:rsidR="00A66616" w:rsidRDefault="00A66616" w:rsidP="00A66616">
      <w:pPr>
        <w:jc w:val="center"/>
        <w:rPr>
          <w:b/>
        </w:rPr>
      </w:pPr>
      <w:r>
        <w:rPr>
          <w:rFonts w:eastAsia="Lucida Sans Unicode"/>
          <w:b/>
          <w:noProof/>
          <w:lang w:eastAsia="ru-RU"/>
        </w:rPr>
        <w:drawing>
          <wp:inline distT="0" distB="0" distL="0" distR="0" wp14:anchorId="2C97CA6B" wp14:editId="19362CE6">
            <wp:extent cx="571500" cy="733425"/>
            <wp:effectExtent l="0" t="0" r="0" b="9525"/>
            <wp:docPr id="2016420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86F7D" w14:textId="77777777" w:rsidR="00A66616" w:rsidRDefault="00A66616" w:rsidP="00A66616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РОССИЙСКАЯ ФЕДЕРАЦИЯ</w:t>
      </w:r>
    </w:p>
    <w:p w14:paraId="3589B3F3" w14:textId="77777777" w:rsidR="00A66616" w:rsidRDefault="00A66616" w:rsidP="00A66616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РОСТОВСКАЯ ОБЛАСТЬ</w:t>
      </w:r>
    </w:p>
    <w:p w14:paraId="7EC94B30" w14:textId="77777777" w:rsidR="00A66616" w:rsidRDefault="00A66616" w:rsidP="00A66616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ТАРАСОВСКИЙ РАЙОН</w:t>
      </w:r>
    </w:p>
    <w:p w14:paraId="0B566F72" w14:textId="77777777" w:rsidR="00A66616" w:rsidRDefault="00A66616" w:rsidP="00A66616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МУНИЦИПАЛЬНОЕ ОБРАЗОВАНИЕ</w:t>
      </w:r>
    </w:p>
    <w:p w14:paraId="0DFE1766" w14:textId="77777777" w:rsidR="00A66616" w:rsidRDefault="00A66616" w:rsidP="00A66616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«ДЯЧКИНСКОЕ СЕЛЬСКОЕ ПОСЕЛЕНИЕ»</w:t>
      </w:r>
    </w:p>
    <w:p w14:paraId="67D45342" w14:textId="77777777" w:rsidR="00A66616" w:rsidRDefault="00A66616" w:rsidP="00A66616">
      <w:pPr>
        <w:jc w:val="center"/>
        <w:rPr>
          <w:rFonts w:eastAsia="Times New Roman"/>
          <w:b/>
          <w:sz w:val="28"/>
          <w:szCs w:val="28"/>
        </w:rPr>
      </w:pPr>
    </w:p>
    <w:p w14:paraId="578AF573" w14:textId="77777777" w:rsidR="00A66616" w:rsidRDefault="00A66616" w:rsidP="00A66616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 ДЯЧКИНСКОГО СЕЛЬСКОГО ПОСЕЛЕНИЯ</w:t>
      </w:r>
    </w:p>
    <w:p w14:paraId="08F71AE4" w14:textId="77777777" w:rsidR="00A66616" w:rsidRDefault="00A66616" w:rsidP="00A66616">
      <w:pPr>
        <w:jc w:val="center"/>
        <w:rPr>
          <w:rFonts w:eastAsia="Calibri"/>
          <w:b/>
          <w:bCs/>
          <w:sz w:val="28"/>
          <w:szCs w:val="28"/>
        </w:rPr>
      </w:pPr>
    </w:p>
    <w:p w14:paraId="0ACF55B4" w14:textId="77777777" w:rsidR="00A66616" w:rsidRDefault="00A66616" w:rsidP="00A66616">
      <w:pPr>
        <w:jc w:val="both"/>
        <w:rPr>
          <w:sz w:val="28"/>
          <w:szCs w:val="28"/>
        </w:rPr>
      </w:pPr>
    </w:p>
    <w:p w14:paraId="4F1788B2" w14:textId="77777777" w:rsidR="00A66616" w:rsidRDefault="00A66616" w:rsidP="00A66616">
      <w:pPr>
        <w:jc w:val="both"/>
        <w:rPr>
          <w:sz w:val="28"/>
          <w:szCs w:val="28"/>
        </w:rPr>
      </w:pPr>
    </w:p>
    <w:p w14:paraId="54E3F83E" w14:textId="77777777" w:rsidR="00A66616" w:rsidRDefault="00A66616" w:rsidP="00A66616">
      <w:pPr>
        <w:rPr>
          <w:sz w:val="28"/>
          <w:szCs w:val="28"/>
        </w:rPr>
      </w:pPr>
    </w:p>
    <w:p w14:paraId="58AC1CAC" w14:textId="77777777" w:rsidR="00A66616" w:rsidRDefault="00A66616" w:rsidP="00A66616">
      <w:pPr>
        <w:jc w:val="center"/>
        <w:rPr>
          <w:sz w:val="28"/>
          <w:szCs w:val="28"/>
        </w:rPr>
      </w:pPr>
    </w:p>
    <w:p w14:paraId="5DD4C6DA" w14:textId="77777777" w:rsidR="00A66616" w:rsidRDefault="00A66616" w:rsidP="00A6661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46DD8744" w14:textId="77777777" w:rsidR="00A66616" w:rsidRDefault="00A66616" w:rsidP="00A66616">
      <w:pPr>
        <w:rPr>
          <w:sz w:val="28"/>
          <w:szCs w:val="28"/>
        </w:rPr>
      </w:pPr>
      <w:r>
        <w:rPr>
          <w:sz w:val="28"/>
          <w:szCs w:val="28"/>
        </w:rPr>
        <w:t xml:space="preserve">11.12.2023                                                                                                        № 40                        </w:t>
      </w:r>
    </w:p>
    <w:p w14:paraId="3B9B0F06" w14:textId="77777777" w:rsidR="00A66616" w:rsidRDefault="00A66616" w:rsidP="00A666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сл. </w:t>
      </w:r>
      <w:proofErr w:type="spellStart"/>
      <w:r>
        <w:rPr>
          <w:sz w:val="28"/>
          <w:szCs w:val="28"/>
        </w:rPr>
        <w:t>Дячкино</w:t>
      </w:r>
      <w:proofErr w:type="spellEnd"/>
    </w:p>
    <w:p w14:paraId="469C326B" w14:textId="77777777" w:rsidR="00A66616" w:rsidRDefault="00A66616" w:rsidP="00A66616">
      <w:pPr>
        <w:rPr>
          <w:sz w:val="28"/>
          <w:szCs w:val="28"/>
        </w:rPr>
      </w:pPr>
    </w:p>
    <w:p w14:paraId="71471985" w14:textId="77777777" w:rsidR="00A66616" w:rsidRDefault="00A66616" w:rsidP="00A66616">
      <w:pPr>
        <w:rPr>
          <w:sz w:val="28"/>
          <w:szCs w:val="28"/>
        </w:rPr>
      </w:pPr>
    </w:p>
    <w:p w14:paraId="4FAAFDAC" w14:textId="77777777" w:rsidR="00A66616" w:rsidRDefault="00A66616" w:rsidP="00A66616">
      <w:pPr>
        <w:rPr>
          <w:sz w:val="28"/>
          <w:szCs w:val="28"/>
        </w:rPr>
      </w:pPr>
    </w:p>
    <w:p w14:paraId="6DD2A126" w14:textId="77777777" w:rsidR="00A66616" w:rsidRDefault="00A66616" w:rsidP="00A66616">
      <w:pPr>
        <w:rPr>
          <w:sz w:val="28"/>
          <w:szCs w:val="28"/>
        </w:rPr>
      </w:pPr>
    </w:p>
    <w:p w14:paraId="447D1DB3" w14:textId="77777777" w:rsidR="00A66616" w:rsidRDefault="00A66616" w:rsidP="00A6661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переносе срока выплаты заработной платы</w:t>
      </w:r>
    </w:p>
    <w:p w14:paraId="0EE92F47" w14:textId="77777777" w:rsidR="00A66616" w:rsidRDefault="00A66616" w:rsidP="00A66616">
      <w:pPr>
        <w:jc w:val="center"/>
        <w:rPr>
          <w:sz w:val="28"/>
          <w:szCs w:val="28"/>
        </w:rPr>
      </w:pPr>
    </w:p>
    <w:p w14:paraId="22C762B4" w14:textId="77777777" w:rsidR="00A66616" w:rsidRDefault="00A66616" w:rsidP="00A66616">
      <w:pPr>
        <w:jc w:val="center"/>
        <w:rPr>
          <w:sz w:val="28"/>
          <w:szCs w:val="28"/>
        </w:rPr>
      </w:pPr>
    </w:p>
    <w:p w14:paraId="562257CD" w14:textId="77777777" w:rsidR="00A66616" w:rsidRDefault="00A66616" w:rsidP="00A66616">
      <w:pPr>
        <w:numPr>
          <w:ilvl w:val="0"/>
          <w:numId w:val="1"/>
        </w:numPr>
        <w:jc w:val="both"/>
        <w:rPr>
          <w:sz w:val="28"/>
          <w:szCs w:val="28"/>
        </w:rPr>
      </w:pPr>
      <w:r w:rsidRPr="0073672F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окончанием финансового года и своевременностью закрытия кассовых операций перенести срок выплаты заработной платы за первую половину декабря 2023 года на 18.12.2023 г., за вторую половину декабря 2023г. и </w:t>
      </w:r>
      <w:proofErr w:type="gramStart"/>
      <w:r>
        <w:rPr>
          <w:sz w:val="28"/>
          <w:szCs w:val="28"/>
        </w:rPr>
        <w:t>иные выплаты</w:t>
      </w:r>
      <w:proofErr w:type="gramEnd"/>
      <w:r>
        <w:rPr>
          <w:sz w:val="28"/>
          <w:szCs w:val="28"/>
        </w:rPr>
        <w:t xml:space="preserve"> предусмотренные положением по оплате труда на 25.12.2023г.</w:t>
      </w:r>
    </w:p>
    <w:p w14:paraId="7E8F2717" w14:textId="77777777" w:rsidR="00A66616" w:rsidRPr="0073672F" w:rsidRDefault="00A66616" w:rsidP="00A66616">
      <w:pPr>
        <w:numPr>
          <w:ilvl w:val="0"/>
          <w:numId w:val="1"/>
        </w:numPr>
        <w:rPr>
          <w:sz w:val="28"/>
          <w:szCs w:val="28"/>
        </w:rPr>
      </w:pPr>
      <w:r w:rsidRPr="0073672F">
        <w:rPr>
          <w:sz w:val="28"/>
          <w:szCs w:val="28"/>
        </w:rPr>
        <w:t>Контроль за исполнением настоящего Распоряжения оставляю за собой.</w:t>
      </w:r>
    </w:p>
    <w:p w14:paraId="54DB9278" w14:textId="77777777" w:rsidR="00A66616" w:rsidRDefault="00A66616" w:rsidP="00A66616">
      <w:pPr>
        <w:jc w:val="center"/>
        <w:rPr>
          <w:sz w:val="28"/>
          <w:szCs w:val="28"/>
        </w:rPr>
      </w:pPr>
    </w:p>
    <w:p w14:paraId="068EDBD7" w14:textId="77777777" w:rsidR="00A66616" w:rsidRDefault="00A66616" w:rsidP="00A66616">
      <w:pPr>
        <w:jc w:val="center"/>
        <w:rPr>
          <w:sz w:val="28"/>
          <w:szCs w:val="28"/>
        </w:rPr>
      </w:pPr>
    </w:p>
    <w:p w14:paraId="31947D34" w14:textId="77777777" w:rsidR="00A66616" w:rsidRDefault="00A66616" w:rsidP="00A66616">
      <w:pPr>
        <w:jc w:val="center"/>
        <w:rPr>
          <w:sz w:val="28"/>
          <w:szCs w:val="28"/>
        </w:rPr>
      </w:pPr>
    </w:p>
    <w:p w14:paraId="28941347" w14:textId="77777777" w:rsidR="00A66616" w:rsidRDefault="00A66616" w:rsidP="00A66616">
      <w:pPr>
        <w:jc w:val="center"/>
        <w:rPr>
          <w:sz w:val="28"/>
          <w:szCs w:val="28"/>
        </w:rPr>
      </w:pPr>
    </w:p>
    <w:p w14:paraId="53B44709" w14:textId="77777777" w:rsidR="00A66616" w:rsidRDefault="00A66616" w:rsidP="00A66616">
      <w:pPr>
        <w:jc w:val="center"/>
        <w:rPr>
          <w:sz w:val="28"/>
          <w:szCs w:val="28"/>
        </w:rPr>
      </w:pPr>
    </w:p>
    <w:p w14:paraId="4615FF9B" w14:textId="77777777" w:rsidR="00A66616" w:rsidRDefault="00A66616" w:rsidP="00A66616">
      <w:pPr>
        <w:jc w:val="center"/>
        <w:rPr>
          <w:sz w:val="28"/>
          <w:szCs w:val="28"/>
        </w:rPr>
      </w:pPr>
    </w:p>
    <w:p w14:paraId="54FBC742" w14:textId="77777777" w:rsidR="00A66616" w:rsidRDefault="00A66616" w:rsidP="00A66616">
      <w:pPr>
        <w:jc w:val="center"/>
        <w:rPr>
          <w:sz w:val="28"/>
          <w:szCs w:val="28"/>
        </w:rPr>
      </w:pPr>
    </w:p>
    <w:p w14:paraId="5A1802AC" w14:textId="77777777" w:rsidR="00A66616" w:rsidRDefault="00A66616" w:rsidP="00A66616">
      <w:pPr>
        <w:jc w:val="center"/>
        <w:rPr>
          <w:sz w:val="28"/>
          <w:szCs w:val="28"/>
        </w:rPr>
      </w:pPr>
    </w:p>
    <w:p w14:paraId="662B5633" w14:textId="77777777" w:rsidR="00A66616" w:rsidRDefault="00A66616" w:rsidP="00A66616">
      <w:pPr>
        <w:autoSpaceDE w:val="0"/>
        <w:ind w:firstLine="540"/>
        <w:rPr>
          <w:sz w:val="28"/>
          <w:szCs w:val="34"/>
        </w:rPr>
      </w:pPr>
      <w:r>
        <w:rPr>
          <w:sz w:val="28"/>
          <w:szCs w:val="34"/>
        </w:rPr>
        <w:t xml:space="preserve"> </w:t>
      </w:r>
    </w:p>
    <w:p w14:paraId="2796DAF0" w14:textId="77777777" w:rsidR="00A66616" w:rsidRDefault="00A66616" w:rsidP="00A66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Дячкинского</w:t>
      </w:r>
      <w:proofErr w:type="spellEnd"/>
    </w:p>
    <w:p w14:paraId="6159FF0E" w14:textId="77777777" w:rsidR="00A66616" w:rsidRDefault="00A66616" w:rsidP="00A6661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Ю.С. Филиппова</w:t>
      </w:r>
    </w:p>
    <w:p w14:paraId="549A9C11" w14:textId="77777777" w:rsidR="00A66616" w:rsidRDefault="00A66616" w:rsidP="00A66616">
      <w:pPr>
        <w:jc w:val="both"/>
        <w:rPr>
          <w:sz w:val="28"/>
          <w:szCs w:val="28"/>
        </w:rPr>
      </w:pPr>
    </w:p>
    <w:p w14:paraId="4A622C2A" w14:textId="77777777" w:rsidR="00A66616" w:rsidRDefault="00A66616" w:rsidP="00A66616">
      <w:pPr>
        <w:jc w:val="both"/>
        <w:rPr>
          <w:sz w:val="28"/>
          <w:szCs w:val="28"/>
        </w:rPr>
      </w:pPr>
    </w:p>
    <w:p w14:paraId="431AACE4" w14:textId="77777777" w:rsidR="00BE2625" w:rsidRDefault="00BE2625"/>
    <w:sectPr w:rsidR="00BE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5455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6B"/>
    <w:rsid w:val="00662C6B"/>
    <w:rsid w:val="00A66616"/>
    <w:rsid w:val="00BE2625"/>
    <w:rsid w:val="00B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332B3-EE75-44C3-98A1-B6A89E33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61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Казмерова</dc:creator>
  <cp:keywords/>
  <dc:description/>
  <cp:lastModifiedBy>Евгения Казмерова</cp:lastModifiedBy>
  <cp:revision>2</cp:revision>
  <dcterms:created xsi:type="dcterms:W3CDTF">2023-12-12T07:40:00Z</dcterms:created>
  <dcterms:modified xsi:type="dcterms:W3CDTF">2023-12-12T07:41:00Z</dcterms:modified>
</cp:coreProperties>
</file>