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2C876" w14:textId="77777777" w:rsidR="00796753" w:rsidRDefault="00796753" w:rsidP="00796753">
      <w:pPr>
        <w:spacing w:after="0" w:line="0" w:lineRule="atLeast"/>
        <w:jc w:val="both"/>
        <w:rPr>
          <w:rFonts w:ascii="Inter" w:eastAsia="Times New Roman" w:hAnsi="Inter" w:cs="Times New Roman"/>
          <w:b/>
          <w:bCs/>
          <w:sz w:val="28"/>
          <w:szCs w:val="28"/>
          <w:lang w:eastAsia="ru-RU"/>
        </w:rPr>
      </w:pPr>
      <w:r w:rsidRPr="00796753">
        <w:rPr>
          <w:rFonts w:ascii="Inter" w:eastAsia="Times New Roman" w:hAnsi="Inter" w:cs="Times New Roman"/>
          <w:b/>
          <w:bCs/>
          <w:sz w:val="28"/>
          <w:szCs w:val="28"/>
          <w:lang w:eastAsia="ru-RU"/>
        </w:rPr>
        <w:t>Права и обязанности физических лиц, требования, предъявляемые к собственникам</w:t>
      </w:r>
      <w:r>
        <w:rPr>
          <w:rFonts w:ascii="Inter" w:eastAsia="Times New Roman" w:hAnsi="Inter" w:cs="Times New Roman"/>
          <w:b/>
          <w:bCs/>
          <w:sz w:val="28"/>
          <w:szCs w:val="28"/>
          <w:lang w:eastAsia="ru-RU"/>
        </w:rPr>
        <w:t xml:space="preserve"> </w:t>
      </w:r>
      <w:r w:rsidRPr="00796753">
        <w:rPr>
          <w:rFonts w:ascii="Inter" w:eastAsia="Times New Roman" w:hAnsi="Inter" w:cs="Times New Roman"/>
          <w:b/>
          <w:bCs/>
          <w:sz w:val="28"/>
          <w:szCs w:val="28"/>
          <w:lang w:eastAsia="ru-RU"/>
        </w:rPr>
        <w:t xml:space="preserve">жилых домов, собственникам помещений в многоквартирных </w:t>
      </w:r>
      <w:r>
        <w:rPr>
          <w:rFonts w:ascii="Inter" w:eastAsia="Times New Roman" w:hAnsi="Inter" w:cs="Times New Roman"/>
          <w:b/>
          <w:bCs/>
          <w:sz w:val="28"/>
          <w:szCs w:val="28"/>
          <w:lang w:eastAsia="ru-RU"/>
        </w:rPr>
        <w:t xml:space="preserve">   </w:t>
      </w:r>
    </w:p>
    <w:p w14:paraId="43B11356" w14:textId="77777777" w:rsidR="00796753" w:rsidRPr="00796753" w:rsidRDefault="00796753" w:rsidP="00796753">
      <w:pPr>
        <w:spacing w:after="0" w:line="0" w:lineRule="atLeast"/>
        <w:jc w:val="both"/>
        <w:rPr>
          <w:rFonts w:ascii="Inter" w:eastAsia="Times New Roman" w:hAnsi="Inter" w:cs="Times New Roman"/>
          <w:b/>
          <w:bCs/>
          <w:sz w:val="28"/>
          <w:szCs w:val="28"/>
          <w:lang w:eastAsia="ru-RU"/>
        </w:rPr>
      </w:pPr>
      <w:r>
        <w:rPr>
          <w:rFonts w:ascii="Inter" w:eastAsia="Times New Roman" w:hAnsi="Inter" w:cs="Times New Roman"/>
          <w:b/>
          <w:bCs/>
          <w:sz w:val="28"/>
          <w:szCs w:val="28"/>
          <w:lang w:eastAsia="ru-RU"/>
        </w:rPr>
        <w:t xml:space="preserve">        </w:t>
      </w:r>
      <w:r w:rsidRPr="00796753">
        <w:rPr>
          <w:rFonts w:ascii="Inter" w:eastAsia="Times New Roman" w:hAnsi="Inter" w:cs="Times New Roman"/>
          <w:b/>
          <w:bCs/>
          <w:sz w:val="28"/>
          <w:szCs w:val="28"/>
          <w:lang w:eastAsia="ru-RU"/>
        </w:rPr>
        <w:t>домах, лицам</w:t>
      </w:r>
      <w:r>
        <w:rPr>
          <w:rFonts w:ascii="Inter" w:eastAsia="Times New Roman" w:hAnsi="Inter" w:cs="Times New Roman"/>
          <w:b/>
          <w:bCs/>
          <w:sz w:val="28"/>
          <w:szCs w:val="28"/>
          <w:lang w:eastAsia="ru-RU"/>
        </w:rPr>
        <w:t xml:space="preserve"> </w:t>
      </w:r>
      <w:r w:rsidRPr="00796753">
        <w:rPr>
          <w:rFonts w:ascii="Inter" w:eastAsia="Times New Roman" w:hAnsi="Inter" w:cs="Times New Roman"/>
          <w:b/>
          <w:bCs/>
          <w:sz w:val="28"/>
          <w:szCs w:val="28"/>
          <w:lang w:eastAsia="ru-RU"/>
        </w:rPr>
        <w:t>ответственным за содержание многоквартирных домов</w:t>
      </w:r>
    </w:p>
    <w:p w14:paraId="7B3F941E" w14:textId="77777777" w:rsidR="00796753" w:rsidRPr="00796753" w:rsidRDefault="00796753" w:rsidP="00796753">
      <w:pPr>
        <w:spacing w:line="330" w:lineRule="atLeast"/>
        <w:jc w:val="both"/>
        <w:rPr>
          <w:rFonts w:ascii="Inter" w:eastAsia="Times New Roman" w:hAnsi="Inter" w:cs="Times New Roman"/>
          <w:color w:val="ADADAD"/>
          <w:sz w:val="28"/>
          <w:szCs w:val="28"/>
          <w:lang w:eastAsia="ru-RU"/>
        </w:rPr>
      </w:pPr>
    </w:p>
    <w:p w14:paraId="512246D9" w14:textId="77777777" w:rsidR="00796753" w:rsidRPr="00796753" w:rsidRDefault="00796753" w:rsidP="00796753">
      <w:pPr>
        <w:shd w:val="clear" w:color="auto" w:fill="FFFFFF"/>
        <w:spacing w:after="100" w:afterAutospacing="1" w:line="240" w:lineRule="auto"/>
        <w:jc w:val="center"/>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ИНФОРМАЦИЯ</w:t>
      </w:r>
      <w:r w:rsidRPr="00796753">
        <w:rPr>
          <w:rFonts w:ascii="Inter" w:eastAsia="Times New Roman" w:hAnsi="Inter" w:cs="Times New Roman"/>
          <w:color w:val="212529"/>
          <w:sz w:val="24"/>
          <w:szCs w:val="24"/>
          <w:lang w:eastAsia="ru-RU"/>
        </w:rPr>
        <w:br/>
      </w:r>
      <w:r w:rsidRPr="00796753">
        <w:rPr>
          <w:rFonts w:ascii="Inter" w:eastAsia="Times New Roman" w:hAnsi="Inter" w:cs="Times New Roman"/>
          <w:b/>
          <w:bCs/>
          <w:color w:val="212529"/>
          <w:sz w:val="24"/>
          <w:szCs w:val="24"/>
          <w:lang w:eastAsia="ru-RU"/>
        </w:rPr>
        <w:t>по исполнению Федерального закона № 261 от 23.11.2009 г. 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и об иных требованиях указанного выше Федерального закона.</w:t>
      </w:r>
    </w:p>
    <w:p w14:paraId="2B04C7BA" w14:textId="77777777" w:rsid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Обязательна ли установка приборов учёта энергоресурсов?</w:t>
      </w:r>
      <w:r w:rsidRPr="00796753">
        <w:rPr>
          <w:rFonts w:ascii="Inter" w:eastAsia="Times New Roman" w:hAnsi="Inter" w:cs="Times New Roman"/>
          <w:color w:val="212529"/>
          <w:sz w:val="24"/>
          <w:szCs w:val="24"/>
          <w:lang w:eastAsia="ru-RU"/>
        </w:rPr>
        <w:br/>
        <w:t xml:space="preserve">Да, обязательна. Согласно </w:t>
      </w:r>
      <w:proofErr w:type="gramStart"/>
      <w:r w:rsidRPr="00796753">
        <w:rPr>
          <w:rFonts w:ascii="Inter" w:eastAsia="Times New Roman" w:hAnsi="Inter" w:cs="Times New Roman"/>
          <w:color w:val="212529"/>
          <w:sz w:val="24"/>
          <w:szCs w:val="24"/>
          <w:lang w:eastAsia="ru-RU"/>
        </w:rPr>
        <w:t>закону</w:t>
      </w:r>
      <w:proofErr w:type="gramEnd"/>
      <w:r w:rsidRPr="00796753">
        <w:rPr>
          <w:rFonts w:ascii="Inter" w:eastAsia="Times New Roman" w:hAnsi="Inter" w:cs="Times New Roman"/>
          <w:color w:val="212529"/>
          <w:sz w:val="24"/>
          <w:szCs w:val="24"/>
          <w:lang w:eastAsia="ru-RU"/>
        </w:rPr>
        <w:t xml:space="preserve"> расчёты за энергетические ресурсы, включая воду, должны осуществляться на основании данных об их количественном значении, определенных при помощи приборов учёта.</w:t>
      </w:r>
    </w:p>
    <w:p w14:paraId="716EFCB0" w14:textId="1AD29DEB"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В какие сроки необходимо установить приборы учета энергоресурсов?</w:t>
      </w:r>
      <w:r w:rsidRPr="00796753">
        <w:rPr>
          <w:rFonts w:ascii="Inter" w:eastAsia="Times New Roman" w:hAnsi="Inter" w:cs="Times New Roman"/>
          <w:color w:val="212529"/>
          <w:sz w:val="24"/>
          <w:szCs w:val="24"/>
          <w:lang w:eastAsia="ru-RU"/>
        </w:rPr>
        <w:br/>
        <w:t>Федеральным законом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r w:rsidRPr="00796753">
        <w:rPr>
          <w:rFonts w:ascii="Inter" w:eastAsia="Times New Roman" w:hAnsi="Inter" w:cs="Times New Roman"/>
          <w:color w:val="212529"/>
          <w:sz w:val="24"/>
          <w:szCs w:val="24"/>
          <w:lang w:eastAsia="ru-RU"/>
        </w:rPr>
        <w:br/>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r w:rsidRPr="00796753">
        <w:rPr>
          <w:rFonts w:ascii="Inter" w:eastAsia="Times New Roman" w:hAnsi="Inter" w:cs="Times New Roman"/>
          <w:color w:val="212529"/>
          <w:sz w:val="24"/>
          <w:szCs w:val="24"/>
          <w:lang w:eastAsia="ru-RU"/>
        </w:rPr>
        <w:br/>
        <w:t>С 1 января 2012 г. вводимые в эксплуатацию и реконструируемые многоквартирные жилые дома должны оснащаться индивидуальными теплосчётчиками в квартирах.</w:t>
      </w:r>
      <w:r w:rsidR="00500C62">
        <w:rPr>
          <w:rFonts w:ascii="Inter" w:eastAsia="Times New Roman" w:hAnsi="Inter" w:cs="Times New Roman"/>
          <w:color w:val="212529"/>
          <w:sz w:val="24"/>
          <w:szCs w:val="24"/>
          <w:lang w:eastAsia="ru-RU"/>
        </w:rPr>
        <w:t xml:space="preserve"> </w:t>
      </w:r>
      <w:r w:rsidRPr="00796753">
        <w:rPr>
          <w:rFonts w:ascii="Inter" w:eastAsia="Times New Roman" w:hAnsi="Inter" w:cs="Times New Roman"/>
          <w:color w:val="212529"/>
          <w:sz w:val="24"/>
          <w:szCs w:val="24"/>
          <w:lang w:eastAsia="ru-RU"/>
        </w:rPr>
        <w:t>С момента принятия закона не допускается ввод в эксплуатацию зданий, строений, сооружений без оснащения их приборами учёта энергоресурсов и воды.</w:t>
      </w:r>
    </w:p>
    <w:p w14:paraId="49E0EF23"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Кто должен оплачивать установку приборов учёта?</w:t>
      </w:r>
      <w:r w:rsidRPr="00796753">
        <w:rPr>
          <w:rFonts w:ascii="Inter" w:eastAsia="Times New Roman" w:hAnsi="Inter" w:cs="Times New Roman"/>
          <w:color w:val="212529"/>
          <w:sz w:val="24"/>
          <w:szCs w:val="24"/>
          <w:lang w:eastAsia="ru-RU"/>
        </w:rPr>
        <w:br/>
        <w:t>Закон обязывает собственников зданий, строений, сооружений, жилых, дачных или садовых домов, помещений в многоквартирных домах нести расходы на установку приборов учёта.</w:t>
      </w:r>
      <w:r w:rsidRPr="00796753">
        <w:rPr>
          <w:rFonts w:ascii="Inter" w:eastAsia="Times New Roman" w:hAnsi="Inter" w:cs="Times New Roman"/>
          <w:color w:val="212529"/>
          <w:sz w:val="24"/>
          <w:szCs w:val="24"/>
          <w:lang w:eastAsia="ru-RU"/>
        </w:rPr>
        <w:br/>
        <w:t>Если собственник не в состоянии оплатить прибор учёта и его установку сразу, организация-поставщик энергоресурсов обязана предоставить рассрочку по платежам со сроком до 5 лет.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w:t>
      </w:r>
      <w:r w:rsidRPr="00796753">
        <w:rPr>
          <w:rFonts w:ascii="Inter" w:eastAsia="Times New Roman" w:hAnsi="Inter" w:cs="Times New Roman"/>
          <w:color w:val="212529"/>
          <w:sz w:val="24"/>
          <w:szCs w:val="24"/>
          <w:lang w:eastAsia="ru-RU"/>
        </w:rPr>
        <w:br/>
        <w:t>Установка коллективных приборов учета осуществляется за счет средств собственников помещений в многоквартирном доме.</w:t>
      </w:r>
    </w:p>
    <w:p w14:paraId="5542EDA7"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Нужно ли собственникам помещений многоквартирного дома собирать общее собрание для принятия решения об установке приборов учёта?</w:t>
      </w:r>
      <w:r w:rsidRPr="00796753">
        <w:rPr>
          <w:rFonts w:ascii="Inter" w:eastAsia="Times New Roman" w:hAnsi="Inter" w:cs="Times New Roman"/>
          <w:color w:val="212529"/>
          <w:sz w:val="24"/>
          <w:szCs w:val="24"/>
          <w:lang w:eastAsia="ru-RU"/>
        </w:rPr>
        <w:br/>
        <w:t>Да, нужно. Прежде чем приступать к организации в доме учёта тепла, необходимо коллективное решение собственников, принятое большинством голосов на общем собрании. Поскольку будущий узел учёта станет общедомовой собственностью, оплата оборудования и работ целиком или частично (в случае участия в федеральных, областных или муниципальных программах) распределяется между всеми собственниками квартир.</w:t>
      </w:r>
      <w:r w:rsidRPr="00796753">
        <w:rPr>
          <w:rFonts w:ascii="Inter" w:eastAsia="Times New Roman" w:hAnsi="Inter" w:cs="Times New Roman"/>
          <w:color w:val="212529"/>
          <w:sz w:val="24"/>
          <w:szCs w:val="24"/>
          <w:lang w:eastAsia="ru-RU"/>
        </w:rPr>
        <w:br/>
        <w:t>Задача управляющей компании или правления ТСЖ, ЖСК – донести информацию до собственников,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энергоснабжающей организации и разбирательством в суде. УК или правление ТСЖ, ЖСК должны предложить собственникам варианты: перечень компаний,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w:t>
      </w:r>
    </w:p>
    <w:p w14:paraId="03A3F4A4"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lastRenderedPageBreak/>
        <w:t>Какую выгоду получит потребитель при установке прибора учета?</w:t>
      </w:r>
      <w:r w:rsidRPr="00796753">
        <w:rPr>
          <w:rFonts w:ascii="Inter" w:eastAsia="Times New Roman" w:hAnsi="Inter" w:cs="Times New Roman"/>
          <w:color w:val="212529"/>
          <w:sz w:val="24"/>
          <w:szCs w:val="24"/>
          <w:lang w:eastAsia="ru-RU"/>
        </w:rPr>
        <w:br/>
        <w:t>Установка прибора учета направлена, прежде всего, к переходу на оплату за фактическую величину потребленного ресурса, определяемого по показаниям прибора учета.</w:t>
      </w:r>
      <w:r w:rsidRPr="00796753">
        <w:rPr>
          <w:rFonts w:ascii="Inter" w:eastAsia="Times New Roman" w:hAnsi="Inter" w:cs="Times New Roman"/>
          <w:color w:val="212529"/>
          <w:sz w:val="24"/>
          <w:szCs w:val="24"/>
          <w:lang w:eastAsia="ru-RU"/>
        </w:rPr>
        <w:br/>
        <w:t>В соответствии с Правилами предоставления коммунальных услуг гражданам, утвержденными постановлением Правительства РФ от 23.05.2006 № 307, на примере многоквартирного дома, в помещениях которого отсутствуют коллективные приборы учета, и наличии общих и индивидуальных приборов учета энергоресурсов можно отметить следующее. В случае, если величина норматива потребления коммунальной услуги меньше фактической величины потребления ресурса, измеренного по показаниям прибора учета, то при установке прибора учета размер платы, вследствие возросшего фактического потребления ресурса, увеличится, а если норматив был высокий – то граждане соответственно будут платить меньше.</w:t>
      </w:r>
      <w:r w:rsidRPr="00796753">
        <w:rPr>
          <w:rFonts w:ascii="Inter" w:eastAsia="Times New Roman" w:hAnsi="Inter" w:cs="Times New Roman"/>
          <w:color w:val="212529"/>
          <w:sz w:val="24"/>
          <w:szCs w:val="24"/>
          <w:lang w:eastAsia="ru-RU"/>
        </w:rPr>
        <w:br/>
        <w:t>Если в доме установлен коллективный прибор учета, то размер платы за коммунальную услугу (холодное водоснабжение, горячее водоснабжение, газоснабжение и электроснабжение) для граждан, установивших индивидуальный приборы учета, будет зависеть от отношения объема коммунального ресурса, определенного по показаниям коллективного прибора учета, к сумме объема ресурса, измеренного индивидуальными приборами учета, и объема ресурса, определенного исходя из норматива потребления коммунальной услуги.</w:t>
      </w:r>
      <w:r w:rsidRPr="00796753">
        <w:rPr>
          <w:rFonts w:ascii="Inter" w:eastAsia="Times New Roman" w:hAnsi="Inter" w:cs="Times New Roman"/>
          <w:color w:val="212529"/>
          <w:sz w:val="24"/>
          <w:szCs w:val="24"/>
          <w:lang w:eastAsia="ru-RU"/>
        </w:rPr>
        <w:br/>
        <w:t>Вышеуказанные Правила предоставления коммунальных услуг гражданам утратят силу в связи с принятием постановления Правительства РФ от 06.05.2011 № 354 со дня вступления в силу Правил предоставления коммунальных услуг собственникам и пользователям помещений в многоквартирных домах и жилых домов.</w:t>
      </w:r>
    </w:p>
    <w:p w14:paraId="43ECEA4E"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Есть ли исключения из требований по установке приборов учета?</w:t>
      </w:r>
      <w:r w:rsidRPr="00796753">
        <w:rPr>
          <w:rFonts w:ascii="Inter" w:eastAsia="Times New Roman" w:hAnsi="Inter" w:cs="Times New Roman"/>
          <w:color w:val="212529"/>
          <w:sz w:val="24"/>
          <w:szCs w:val="24"/>
          <w:lang w:eastAsia="ru-RU"/>
        </w:rPr>
        <w:br/>
        <w:t>На основании ч. 1 ст. 13 Федерального закона от 23.11.2009 № 261-ФЗ требования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14:paraId="72E58B0C"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Кто имеет право устанавливать приборы учёта энергоресурсов?</w:t>
      </w:r>
      <w:r w:rsidRPr="00796753">
        <w:rPr>
          <w:rFonts w:ascii="Inter" w:eastAsia="Times New Roman" w:hAnsi="Inter" w:cs="Times New Roman"/>
          <w:color w:val="212529"/>
          <w:sz w:val="24"/>
          <w:szCs w:val="24"/>
          <w:lang w:eastAsia="ru-RU"/>
        </w:rPr>
        <w:br/>
        <w:t>Приборы учёта имеют право устанавливать организации-поставщики энергоресурсов и специализированные организации. Данные организации должны иметь профильных специалистов необходимого уровня квалификации, деятельность по установке приборов учёта должна быть прописана в уставных документах организации, организация должна быть членом СРО в строительстве и иметь выданное СРО свидетельство о допуске к данному конкретному виду работ.</w:t>
      </w:r>
      <w:r w:rsidRPr="00796753">
        <w:rPr>
          <w:rFonts w:ascii="Inter" w:eastAsia="Times New Roman" w:hAnsi="Inter" w:cs="Times New Roman"/>
          <w:color w:val="212529"/>
          <w:sz w:val="24"/>
          <w:szCs w:val="24"/>
          <w:lang w:eastAsia="ru-RU"/>
        </w:rPr>
        <w:br/>
        <w:t>Поставщики энергоресурсов не только имеют право, а обязаны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w:t>
      </w:r>
      <w:r w:rsidRPr="00796753">
        <w:rPr>
          <w:rFonts w:ascii="Inter" w:eastAsia="Times New Roman" w:hAnsi="Inter" w:cs="Times New Roman"/>
          <w:color w:val="212529"/>
          <w:sz w:val="24"/>
          <w:szCs w:val="24"/>
          <w:lang w:eastAsia="ru-RU"/>
        </w:rPr>
        <w:br/>
        <w:t>До 1 июля 2010 г. энергоснабжающие организации должны были предоставить собственникам помещений в многоквартирных домах, лицам, ответственным за содержание многоквартирных домов и лицам, представляющим интересы собственников, предложения об оснащении приборами учёта используемых энергоресурсов.</w:t>
      </w:r>
    </w:p>
    <w:p w14:paraId="6B144DF5" w14:textId="77777777" w:rsid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Кто участвует в оформлении акта ввода индивидуального прибора учета в эксплуатацию? Имеет ли право исполнитель коммунальной услуги требовать деньги за пломбирование и последующее обслуживание счетчиков?</w:t>
      </w:r>
      <w:r w:rsidRPr="00796753">
        <w:rPr>
          <w:rFonts w:ascii="Inter" w:eastAsia="Times New Roman" w:hAnsi="Inter" w:cs="Times New Roman"/>
          <w:color w:val="212529"/>
          <w:sz w:val="24"/>
          <w:szCs w:val="24"/>
          <w:lang w:eastAsia="ru-RU"/>
        </w:rPr>
        <w:br/>
        <w:t>После установки индивидуального прибора учета потребитель должен направить заявление исполнителю коммунальной услуги (управляющая организация, товарищество собственников жилья, а при непосредственном управлении – ресурсоснабжающая организация) о согласовании установки прибора учета и внесении необходимых изменений в договор на поставку ресурса.</w:t>
      </w:r>
      <w:r w:rsidRPr="00796753">
        <w:rPr>
          <w:rFonts w:ascii="Inter" w:eastAsia="Times New Roman" w:hAnsi="Inter" w:cs="Times New Roman"/>
          <w:color w:val="212529"/>
          <w:sz w:val="24"/>
          <w:szCs w:val="24"/>
          <w:lang w:eastAsia="ru-RU"/>
        </w:rPr>
        <w:br/>
        <w:t>После подачи заявления представитель исполнителя коммунальной услуги, организация, установившая прибор учета, и потребитель оформляют акт ввода прибора учета в эксплуатацию.</w:t>
      </w:r>
      <w:r w:rsidRPr="00796753">
        <w:rPr>
          <w:rFonts w:ascii="Inter" w:eastAsia="Times New Roman" w:hAnsi="Inter" w:cs="Times New Roman"/>
          <w:color w:val="212529"/>
          <w:sz w:val="24"/>
          <w:szCs w:val="24"/>
          <w:lang w:eastAsia="ru-RU"/>
        </w:rPr>
        <w:br/>
        <w:t xml:space="preserve">В целях исключения случаев бесконтрольного демонтажа прибора учета производится </w:t>
      </w:r>
      <w:r w:rsidRPr="00796753">
        <w:rPr>
          <w:rFonts w:ascii="Inter" w:eastAsia="Times New Roman" w:hAnsi="Inter" w:cs="Times New Roman"/>
          <w:color w:val="212529"/>
          <w:sz w:val="24"/>
          <w:szCs w:val="24"/>
          <w:lang w:eastAsia="ru-RU"/>
        </w:rPr>
        <w:lastRenderedPageBreak/>
        <w:t>пломбирование установки прибора учета. По желанию потребитель вправе заключить договор о техническом обслуживании прибора учета. Техническое обслуживание прибора учета может включать работы по прочистке фильтров, проверке сохранности пломб, осмотру состояния и визуальному контролю работы счетчиков.</w:t>
      </w:r>
    </w:p>
    <w:p w14:paraId="04FFA0ED"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Какую ответственность несут собственники за отказ от установки приборов учёта?</w:t>
      </w:r>
      <w:r w:rsidRPr="00796753">
        <w:rPr>
          <w:rFonts w:ascii="Inter" w:eastAsia="Times New Roman" w:hAnsi="Inter" w:cs="Times New Roman"/>
          <w:color w:val="212529"/>
          <w:sz w:val="24"/>
          <w:szCs w:val="24"/>
          <w:lang w:eastAsia="ru-RU"/>
        </w:rPr>
        <w:br/>
        <w:t>Если до 1 июля 2012 г. т до 1 января 2015 г. (см. выше) в ответ на предложения по установке приборов учёта от поставщика энергоресурсов потребитель не установит счётчик, то энергоснабжающая организация вправе принудительно его установить, и взыскать по суду с потребителя все расходы по установке плюс судебные издержки.</w:t>
      </w:r>
      <w:r w:rsidRPr="00796753">
        <w:rPr>
          <w:rFonts w:ascii="Inter" w:eastAsia="Times New Roman" w:hAnsi="Inter" w:cs="Times New Roman"/>
          <w:color w:val="212529"/>
          <w:sz w:val="24"/>
          <w:szCs w:val="24"/>
          <w:lang w:eastAsia="ru-RU"/>
        </w:rPr>
        <w:br/>
        <w:t>Ресурсоснабжающие организации не вправе отказать обратившимся к ним лицам в заключении договора, регулирующего условия установки, замены и (или) эксплуатации приборов учёта используемых ресурсов, снабжение которыми или передачу которых они осуществляют. Цена такого договора определяется соглашением сторон. Порядок заключения и существенные условия такого договора утверждены приказом Министерства энергетики Российской Федерации от 07.04.2010 № 149.</w:t>
      </w:r>
    </w:p>
    <w:p w14:paraId="5DCD4D62"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 xml:space="preserve">Предусмотрены ли штрафные санкции за не соблюдение обязанностей по установке приборов учёта </w:t>
      </w:r>
      <w:proofErr w:type="gramStart"/>
      <w:r w:rsidRPr="00796753">
        <w:rPr>
          <w:rFonts w:ascii="Inter" w:eastAsia="Times New Roman" w:hAnsi="Inter" w:cs="Times New Roman"/>
          <w:b/>
          <w:bCs/>
          <w:color w:val="212529"/>
          <w:sz w:val="24"/>
          <w:szCs w:val="24"/>
          <w:lang w:eastAsia="ru-RU"/>
        </w:rPr>
        <w:t>энергоресурсов?</w:t>
      </w:r>
      <w:r w:rsidRPr="00796753">
        <w:rPr>
          <w:rFonts w:ascii="Inter" w:eastAsia="Times New Roman" w:hAnsi="Inter" w:cs="Times New Roman"/>
          <w:color w:val="212529"/>
          <w:sz w:val="24"/>
          <w:szCs w:val="24"/>
          <w:lang w:eastAsia="ru-RU"/>
        </w:rPr>
        <w:br/>
        <w:t>Да</w:t>
      </w:r>
      <w:proofErr w:type="gramEnd"/>
      <w:r w:rsidRPr="00796753">
        <w:rPr>
          <w:rFonts w:ascii="Inter" w:eastAsia="Times New Roman" w:hAnsi="Inter" w:cs="Times New Roman"/>
          <w:color w:val="212529"/>
          <w:sz w:val="24"/>
          <w:szCs w:val="24"/>
          <w:lang w:eastAsia="ru-RU"/>
        </w:rPr>
        <w:t>, предусмотрены. Законом об энергосбережении (статья 37) внесены поправки в Кодекс Российской Федерации об административных правонарушениях (КоАП).</w:t>
      </w:r>
      <w:r w:rsidRPr="00796753">
        <w:rPr>
          <w:rFonts w:ascii="Inter" w:eastAsia="Times New Roman" w:hAnsi="Inter" w:cs="Times New Roman"/>
          <w:color w:val="212529"/>
          <w:sz w:val="24"/>
          <w:szCs w:val="24"/>
          <w:lang w:eastAsia="ru-RU"/>
        </w:rPr>
        <w:br/>
        <w:t>Несоблюдение требований законодательства об установке приборов учёта (стадии проектирования, реконструкции, капитального ремонта, строительства) – штраф на должностных лиц от 20 до 30 тыс. руб., на организацию от 500 до 600 тыс. руб.</w:t>
      </w:r>
      <w:r w:rsidRPr="00796753">
        <w:rPr>
          <w:rFonts w:ascii="Inter" w:eastAsia="Times New Roman" w:hAnsi="Inter" w:cs="Times New Roman"/>
          <w:color w:val="212529"/>
          <w:sz w:val="24"/>
          <w:szCs w:val="24"/>
          <w:lang w:eastAsia="ru-RU"/>
        </w:rPr>
        <w:br/>
        <w:t>Несоблюдение требований к поставщикам энергоресурсов по предложению установки приборов учёта собственникам жилых домов, дачных, садовых домов и их представителям. Штраф на должностных лиц от 20 до 30 тыс. руб., на юрлиц от 100 до 150 тыс. руб.</w:t>
      </w:r>
      <w:r w:rsidRPr="00796753">
        <w:rPr>
          <w:rFonts w:ascii="Inter" w:eastAsia="Times New Roman" w:hAnsi="Inter" w:cs="Times New Roman"/>
          <w:color w:val="212529"/>
          <w:sz w:val="24"/>
          <w:szCs w:val="24"/>
          <w:lang w:eastAsia="ru-RU"/>
        </w:rPr>
        <w:br/>
        <w:t>Необоснованный отказ или уклонение организации, на которую возложена обязанность по установке, замене, эксплуатации приборов учёта используемых энергетических ресурсов, от заключения соответствующего договора и (или) от его исполнения, а равно нарушение установленного порядка его заключения, либо несоблюдение установленных для нее в качестве обязательных требований об установке, замене, эксплуатации приборов учёта используемых энергетических ресурсов – штраф на должностных лиц от 20 до 30 тыс. рублей; на ИП – от 20 до 30 тыс. руб.; на юридических лиц – от 50 до 100 тыс. руб.</w:t>
      </w:r>
      <w:r w:rsidRPr="00796753">
        <w:rPr>
          <w:rFonts w:ascii="Inter" w:eastAsia="Times New Roman" w:hAnsi="Inter" w:cs="Times New Roman"/>
          <w:color w:val="212529"/>
          <w:sz w:val="24"/>
          <w:szCs w:val="24"/>
          <w:lang w:eastAsia="ru-RU"/>
        </w:rPr>
        <w:br/>
        <w:t>Несоблюдение требований об оснащении жилого дома приборами учёта лицами, ответственными за содержание многоквартирных домов – штраф на ответственное лицо от 10 до 15 тыс. руб., на юрлиц от 20 до 30 тыс. руб.</w:t>
      </w:r>
      <w:r w:rsidRPr="00796753">
        <w:rPr>
          <w:rFonts w:ascii="Inter" w:eastAsia="Times New Roman" w:hAnsi="Inter" w:cs="Times New Roman"/>
          <w:color w:val="212529"/>
          <w:sz w:val="24"/>
          <w:szCs w:val="24"/>
          <w:lang w:eastAsia="ru-RU"/>
        </w:rPr>
        <w:br/>
        <w:t>Несоблюдение требований об оснащении нежилых зданий, строений, сооружений приборами учёта лицами, ответственными за их содержание – штраф на должностных лиц от 10 до 15 тыс. руб., на ИП от 25 до 35 тыс. руб., на юрлиц от 100 до 150 тыс. руб.</w:t>
      </w:r>
    </w:p>
    <w:p w14:paraId="281E85AA"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Кто осуществляет техническое обслуживание и ремонт приборов учёта?</w:t>
      </w:r>
      <w:r w:rsidRPr="00796753">
        <w:rPr>
          <w:rFonts w:ascii="Inter" w:eastAsia="Times New Roman" w:hAnsi="Inter" w:cs="Times New Roman"/>
          <w:color w:val="212529"/>
          <w:sz w:val="24"/>
          <w:szCs w:val="24"/>
          <w:lang w:eastAsia="ru-RU"/>
        </w:rPr>
        <w:br/>
        <w:t>Собственник обязан обеспечить эксплуатацию приборов учёта в соответствии с техническими требованиями на прибор. Таким образом, у владельца узла учёта должен быть заключен договор на техническое обслуживание приборов учёта с обслуживающей организацией (например, это может быть организация по установке приборов учёта, энергоснабжающая организация, управляющая компания).</w:t>
      </w:r>
      <w:r w:rsidRPr="00796753">
        <w:rPr>
          <w:rFonts w:ascii="Inter" w:eastAsia="Times New Roman" w:hAnsi="Inter" w:cs="Times New Roman"/>
          <w:color w:val="212529"/>
          <w:sz w:val="24"/>
          <w:szCs w:val="24"/>
          <w:lang w:eastAsia="ru-RU"/>
        </w:rPr>
        <w:br/>
        <w:t>Работы по ремонту приборов учёта выполняются на предприятиях-изготовителях приборов или специализированном ремонтном предприятии в соответствии с утвержденным технологическим процессом. После ремонта прибора учёта необходимо провести внеочередную поверку.</w:t>
      </w:r>
    </w:p>
    <w:p w14:paraId="35FA952A"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Кто осуществляет и оплачивает поверку приборов учёта?</w:t>
      </w:r>
      <w:r w:rsidRPr="00796753">
        <w:rPr>
          <w:rFonts w:ascii="Inter" w:eastAsia="Times New Roman" w:hAnsi="Inter" w:cs="Times New Roman"/>
          <w:color w:val="212529"/>
          <w:sz w:val="24"/>
          <w:szCs w:val="24"/>
          <w:lang w:eastAsia="ru-RU"/>
        </w:rPr>
        <w:br/>
        <w:t>В обязанности собственника входит обеспечение достоверности показаний приборов учёта, в частности, их своевременная метрологическая поверка, т.е. поверка оплачивается из собственных средств собственника.</w:t>
      </w:r>
      <w:r w:rsidRPr="00796753">
        <w:rPr>
          <w:rFonts w:ascii="Inter" w:eastAsia="Times New Roman" w:hAnsi="Inter" w:cs="Times New Roman"/>
          <w:color w:val="212529"/>
          <w:sz w:val="24"/>
          <w:szCs w:val="24"/>
          <w:lang w:eastAsia="ru-RU"/>
        </w:rPr>
        <w:br/>
      </w:r>
      <w:r w:rsidRPr="00796753">
        <w:rPr>
          <w:rFonts w:ascii="Inter" w:eastAsia="Times New Roman" w:hAnsi="Inter" w:cs="Times New Roman"/>
          <w:color w:val="212529"/>
          <w:sz w:val="24"/>
          <w:szCs w:val="24"/>
          <w:lang w:eastAsia="ru-RU"/>
        </w:rPr>
        <w:lastRenderedPageBreak/>
        <w:t>Метрологическое обеспечение достоверности показаний приборов учёта заключается в периодической их поверке в специализированной организации (например, в лаборатории регионального центра стандартизации и метрологии или в организации, имеющей в своем распоряжении соответствующие испытательные лаборатории).</w:t>
      </w:r>
      <w:r w:rsidRPr="00796753">
        <w:rPr>
          <w:rFonts w:ascii="Inter" w:eastAsia="Times New Roman" w:hAnsi="Inter" w:cs="Times New Roman"/>
          <w:color w:val="212529"/>
          <w:sz w:val="24"/>
          <w:szCs w:val="24"/>
          <w:lang w:eastAsia="ru-RU"/>
        </w:rPr>
        <w:br/>
        <w:t>На основании постановления правительства РФ от 20.04.10 № 250, начиная с 2012 г. поверка средств измерений количества электроэнергии, расхода холодной и горячей воды и газа, должна осуществляться только аккредитованными государственными региональными центрами метрологии. Поскольку в устройство узла учёта тепловой энергии входит и расходомер, то это требование будет относиться и к коммерческому учёту тепловой энергии.</w:t>
      </w:r>
      <w:r w:rsidRPr="00796753">
        <w:rPr>
          <w:rFonts w:ascii="Inter" w:eastAsia="Times New Roman" w:hAnsi="Inter" w:cs="Times New Roman"/>
          <w:color w:val="212529"/>
          <w:sz w:val="24"/>
          <w:szCs w:val="24"/>
          <w:lang w:eastAsia="ru-RU"/>
        </w:rPr>
        <w:br/>
        <w:t>Суть метрологической поверки заключается в испытаниях прибора учёта на более точном оборудовании.</w:t>
      </w:r>
      <w:r w:rsidRPr="00796753">
        <w:rPr>
          <w:rFonts w:ascii="Inter" w:eastAsia="Times New Roman" w:hAnsi="Inter" w:cs="Times New Roman"/>
          <w:color w:val="212529"/>
          <w:sz w:val="24"/>
          <w:szCs w:val="24"/>
          <w:lang w:eastAsia="ru-RU"/>
        </w:rPr>
        <w:br/>
        <w:t xml:space="preserve">Периодичность поверки указана в паспорте на прибор учёта. </w:t>
      </w:r>
      <w:proofErr w:type="spellStart"/>
      <w:r w:rsidRPr="00796753">
        <w:rPr>
          <w:rFonts w:ascii="Inter" w:eastAsia="Times New Roman" w:hAnsi="Inter" w:cs="Times New Roman"/>
          <w:color w:val="212529"/>
          <w:sz w:val="24"/>
          <w:szCs w:val="24"/>
          <w:lang w:eastAsia="ru-RU"/>
        </w:rPr>
        <w:t>Межповерочный</w:t>
      </w:r>
      <w:proofErr w:type="spellEnd"/>
      <w:r w:rsidRPr="00796753">
        <w:rPr>
          <w:rFonts w:ascii="Inter" w:eastAsia="Times New Roman" w:hAnsi="Inter" w:cs="Times New Roman"/>
          <w:color w:val="212529"/>
          <w:sz w:val="24"/>
          <w:szCs w:val="24"/>
          <w:lang w:eastAsia="ru-RU"/>
        </w:rPr>
        <w:t xml:space="preserve"> интервал (МПИ) приборов учёта тепловой энергии и счётчика горячей воды, как правило, составляет 4 года, а счётчика холодной воды – 6 лет.</w:t>
      </w:r>
    </w:p>
    <w:p w14:paraId="69392DE5"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Каковы последствия эксплуатации непроверенных приборов?</w:t>
      </w:r>
      <w:r w:rsidRPr="00796753">
        <w:rPr>
          <w:rFonts w:ascii="Inter" w:eastAsia="Times New Roman" w:hAnsi="Inter" w:cs="Times New Roman"/>
          <w:color w:val="212529"/>
          <w:sz w:val="24"/>
          <w:szCs w:val="24"/>
          <w:lang w:eastAsia="ru-RU"/>
        </w:rPr>
        <w:br/>
        <w:t>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 Непосредственно на время проведения поверки разрешается оплата услуг по усреднённому расходу.</w:t>
      </w:r>
    </w:p>
    <w:p w14:paraId="51A28886"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b/>
          <w:bCs/>
          <w:color w:val="212529"/>
          <w:sz w:val="24"/>
          <w:szCs w:val="24"/>
          <w:lang w:eastAsia="ru-RU"/>
        </w:rPr>
        <w:t>Какие приборы учёта энергии можно применять?</w:t>
      </w:r>
      <w:r w:rsidRPr="00796753">
        <w:rPr>
          <w:rFonts w:ascii="Inter" w:eastAsia="Times New Roman" w:hAnsi="Inter" w:cs="Times New Roman"/>
          <w:color w:val="212529"/>
          <w:sz w:val="24"/>
          <w:szCs w:val="24"/>
          <w:lang w:eastAsia="ru-RU"/>
        </w:rPr>
        <w:br/>
        <w:t>Следует устанавливать только те приборы учёта, которые включены в государственный реестр средств измерений и допущенные к применению на территории Российской Федерации.</w:t>
      </w:r>
      <w:r w:rsidRPr="00796753">
        <w:rPr>
          <w:rFonts w:ascii="Inter" w:eastAsia="Times New Roman" w:hAnsi="Inter" w:cs="Times New Roman"/>
          <w:color w:val="212529"/>
          <w:sz w:val="24"/>
          <w:szCs w:val="24"/>
          <w:lang w:eastAsia="ru-RU"/>
        </w:rPr>
        <w:br/>
        <w:t xml:space="preserve">Однако даже включение прибора в Госреестр не гарантирует его качества. Поэтому необходимо вводить систему качества в теплоснабжении, помогающую теплоснабжающим и </w:t>
      </w:r>
      <w:proofErr w:type="spellStart"/>
      <w:r w:rsidRPr="00796753">
        <w:rPr>
          <w:rFonts w:ascii="Inter" w:eastAsia="Times New Roman" w:hAnsi="Inter" w:cs="Times New Roman"/>
          <w:color w:val="212529"/>
          <w:sz w:val="24"/>
          <w:szCs w:val="24"/>
          <w:lang w:eastAsia="ru-RU"/>
        </w:rPr>
        <w:t>теплопотребляющим</w:t>
      </w:r>
      <w:proofErr w:type="spellEnd"/>
      <w:r w:rsidRPr="00796753">
        <w:rPr>
          <w:rFonts w:ascii="Inter" w:eastAsia="Times New Roman" w:hAnsi="Inter" w:cs="Times New Roman"/>
          <w:color w:val="212529"/>
          <w:sz w:val="24"/>
          <w:szCs w:val="24"/>
          <w:lang w:eastAsia="ru-RU"/>
        </w:rPr>
        <w:t xml:space="preserve"> организациям применять передовой опыт, прогрессивное оборудование и новые технологические решения в области коммерческого учёта тепловой энергии.</w:t>
      </w:r>
      <w:r w:rsidRPr="00796753">
        <w:rPr>
          <w:rFonts w:ascii="Inter" w:eastAsia="Times New Roman" w:hAnsi="Inter" w:cs="Times New Roman"/>
          <w:color w:val="212529"/>
          <w:sz w:val="24"/>
          <w:szCs w:val="24"/>
          <w:lang w:eastAsia="ru-RU"/>
        </w:rPr>
        <w:br/>
        <w:t>Кроме того, правилами пользования электрической, тепловой энергии, воды и газа установлены требования к классу точности применяемых приборов учёта не ниже установленного порога. Класс точности – это возможная погрешность прибора учёта в диапазоне измерений, выраженная в процентах. Чем больше число, обозначающее класс точности, тем ниже точность прибора.</w:t>
      </w:r>
    </w:p>
    <w:p w14:paraId="635C70D1" w14:textId="77777777" w:rsidR="00796753" w:rsidRPr="00796753" w:rsidRDefault="00796753" w:rsidP="00500C62">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796753">
        <w:rPr>
          <w:rFonts w:ascii="Inter" w:eastAsia="Times New Roman" w:hAnsi="Inter" w:cs="Times New Roman"/>
          <w:color w:val="212529"/>
          <w:sz w:val="24"/>
          <w:szCs w:val="24"/>
          <w:lang w:eastAsia="ru-RU"/>
        </w:rPr>
        <w:t> </w:t>
      </w:r>
      <w:r>
        <w:rPr>
          <w:rFonts w:ascii="Inter" w:eastAsia="Times New Roman" w:hAnsi="Inter" w:cs="Times New Roman"/>
          <w:color w:val="212529"/>
          <w:sz w:val="24"/>
          <w:szCs w:val="24"/>
          <w:lang w:eastAsia="ru-RU"/>
        </w:rPr>
        <w:t xml:space="preserve">       </w:t>
      </w:r>
      <w:r w:rsidRPr="00796753">
        <w:rPr>
          <w:rFonts w:ascii="Tahoma" w:eastAsia="Times New Roman" w:hAnsi="Tahoma" w:cs="Tahoma"/>
          <w:b/>
          <w:color w:val="666666"/>
          <w:spacing w:val="-12"/>
          <w:kern w:val="36"/>
          <w:sz w:val="27"/>
          <w:szCs w:val="27"/>
          <w:lang w:eastAsia="ru-RU"/>
        </w:rPr>
        <w:t xml:space="preserve">  ПАМЯТКА СОБСТВЕННИКАМ ЖИЛЬЯ В МНОГОКВАРТИРНОМ ДОМЕ</w:t>
      </w:r>
    </w:p>
    <w:p w14:paraId="6C60F098" w14:textId="77777777" w:rsidR="00796753" w:rsidRPr="00796753" w:rsidRDefault="00796753" w:rsidP="00500C62">
      <w:pPr>
        <w:shd w:val="clear" w:color="auto" w:fill="FFFFFF"/>
        <w:spacing w:after="240" w:line="240" w:lineRule="auto"/>
        <w:jc w:val="both"/>
        <w:rPr>
          <w:rFonts w:ascii="Tahoma" w:eastAsia="Times New Roman" w:hAnsi="Tahoma" w:cs="Tahoma"/>
          <w:color w:val="333333"/>
          <w:sz w:val="19"/>
          <w:szCs w:val="19"/>
          <w:lang w:eastAsia="ru-RU"/>
        </w:rPr>
      </w:pPr>
      <w:r w:rsidRPr="00796753">
        <w:rPr>
          <w:rFonts w:ascii="Tahoma" w:eastAsia="Times New Roman" w:hAnsi="Tahoma" w:cs="Tahoma"/>
          <w:color w:val="333333"/>
          <w:sz w:val="19"/>
          <w:szCs w:val="19"/>
          <w:lang w:eastAsia="ru-RU"/>
        </w:rPr>
        <w:t> </w:t>
      </w:r>
      <w:r w:rsidRPr="00796753">
        <w:rPr>
          <w:rFonts w:ascii="Verdana" w:eastAsia="Times New Roman" w:hAnsi="Verdana" w:cs="Times New Roman"/>
          <w:b/>
          <w:bCs/>
          <w:color w:val="333333"/>
          <w:sz w:val="20"/>
          <w:szCs w:val="20"/>
          <w:lang w:eastAsia="ru-RU"/>
        </w:rPr>
        <w:t>Согласно Конституции РФ</w:t>
      </w:r>
    </w:p>
    <w:p w14:paraId="5DFADBEC" w14:textId="77777777" w:rsidR="00796753" w:rsidRPr="00796753" w:rsidRDefault="00796753" w:rsidP="00500C62">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796753">
        <w:rPr>
          <w:rFonts w:ascii="Wingdings" w:eastAsia="Times New Roman" w:hAnsi="Wingdings" w:cs="Times New Roman"/>
          <w:color w:val="333333"/>
          <w:sz w:val="20"/>
          <w:szCs w:val="20"/>
          <w:lang w:eastAsia="ru-RU"/>
        </w:rPr>
        <w:t></w:t>
      </w:r>
      <w:r w:rsidRPr="00796753">
        <w:rPr>
          <w:rFonts w:ascii="Times New Roman" w:eastAsia="Times New Roman" w:hAnsi="Times New Roman" w:cs="Times New Roman"/>
          <w:color w:val="333333"/>
          <w:sz w:val="14"/>
          <w:szCs w:val="14"/>
          <w:lang w:eastAsia="ru-RU"/>
        </w:rPr>
        <w:t>         </w:t>
      </w:r>
      <w:r w:rsidRPr="00796753">
        <w:rPr>
          <w:rFonts w:ascii="Verdana" w:eastAsia="Times New Roman" w:hAnsi="Verdana" w:cs="Times New Roman"/>
          <w:color w:val="333333"/>
          <w:sz w:val="20"/>
          <w:szCs w:val="20"/>
          <w:lang w:eastAsia="ru-RU"/>
        </w:rPr>
        <w:t>Каждый вправе иметь имущество в собственности, владеть, пользоваться и распоряжаться им как единолично, так и совместно с другими лицами</w:t>
      </w:r>
    </w:p>
    <w:p w14:paraId="7BD3CB5E" w14:textId="77777777" w:rsidR="00796753" w:rsidRPr="00796753" w:rsidRDefault="00796753" w:rsidP="00500C62">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796753">
        <w:rPr>
          <w:rFonts w:ascii="Wingdings" w:eastAsia="Times New Roman" w:hAnsi="Wingdings" w:cs="Times New Roman"/>
          <w:color w:val="333333"/>
          <w:sz w:val="20"/>
          <w:szCs w:val="20"/>
          <w:lang w:eastAsia="ru-RU"/>
        </w:rPr>
        <w:t></w:t>
      </w:r>
      <w:r w:rsidRPr="00796753">
        <w:rPr>
          <w:rFonts w:ascii="Times New Roman" w:eastAsia="Times New Roman" w:hAnsi="Times New Roman" w:cs="Times New Roman"/>
          <w:color w:val="333333"/>
          <w:sz w:val="14"/>
          <w:szCs w:val="14"/>
          <w:lang w:eastAsia="ru-RU"/>
        </w:rPr>
        <w:t>         </w:t>
      </w:r>
      <w:r w:rsidRPr="00796753">
        <w:rPr>
          <w:rFonts w:ascii="Verdana" w:eastAsia="Times New Roman" w:hAnsi="Verdana" w:cs="Times New Roman"/>
          <w:color w:val="333333"/>
          <w:sz w:val="20"/>
          <w:szCs w:val="20"/>
          <w:lang w:eastAsia="ru-RU"/>
        </w:rPr>
        <w:t>Право частной собственности охраняется законом.</w:t>
      </w:r>
    </w:p>
    <w:p w14:paraId="072DBECD" w14:textId="77777777" w:rsidR="00796753" w:rsidRPr="00796753" w:rsidRDefault="00796753" w:rsidP="00500C62">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796753">
        <w:rPr>
          <w:rFonts w:ascii="Wingdings" w:eastAsia="Times New Roman" w:hAnsi="Wingdings" w:cs="Times New Roman"/>
          <w:color w:val="333333"/>
          <w:sz w:val="20"/>
          <w:szCs w:val="20"/>
          <w:lang w:eastAsia="ru-RU"/>
        </w:rPr>
        <w:t></w:t>
      </w:r>
      <w:r w:rsidRPr="00796753">
        <w:rPr>
          <w:rFonts w:ascii="Times New Roman" w:eastAsia="Times New Roman" w:hAnsi="Times New Roman" w:cs="Times New Roman"/>
          <w:color w:val="333333"/>
          <w:sz w:val="14"/>
          <w:szCs w:val="14"/>
          <w:lang w:eastAsia="ru-RU"/>
        </w:rPr>
        <w:t>         </w:t>
      </w:r>
      <w:r w:rsidRPr="00796753">
        <w:rPr>
          <w:rFonts w:ascii="Verdana" w:eastAsia="Times New Roman" w:hAnsi="Verdana" w:cs="Times New Roman"/>
          <w:color w:val="333333"/>
          <w:sz w:val="20"/>
          <w:szCs w:val="20"/>
          <w:lang w:eastAsia="ru-RU"/>
        </w:rPr>
        <w:t>Один из видов частной собственности – собственность на жилое помещение.</w:t>
      </w:r>
    </w:p>
    <w:p w14:paraId="00FD7673" w14:textId="77777777" w:rsidR="00796753" w:rsidRPr="00796753" w:rsidRDefault="00796753" w:rsidP="00500C62">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796753">
        <w:rPr>
          <w:rFonts w:ascii="Wingdings" w:eastAsia="Times New Roman" w:hAnsi="Wingdings" w:cs="Times New Roman"/>
          <w:color w:val="333333"/>
          <w:sz w:val="20"/>
          <w:szCs w:val="20"/>
          <w:lang w:eastAsia="ru-RU"/>
        </w:rPr>
        <w:t></w:t>
      </w:r>
      <w:r w:rsidRPr="00796753">
        <w:rPr>
          <w:rFonts w:ascii="Times New Roman" w:eastAsia="Times New Roman" w:hAnsi="Times New Roman" w:cs="Times New Roman"/>
          <w:color w:val="333333"/>
          <w:sz w:val="14"/>
          <w:szCs w:val="14"/>
          <w:lang w:eastAsia="ru-RU"/>
        </w:rPr>
        <w:t>    </w:t>
      </w:r>
      <w:r w:rsidRPr="00796753">
        <w:rPr>
          <w:rFonts w:ascii="Verdana" w:eastAsia="Times New Roman" w:hAnsi="Verdana" w:cs="Times New Roman"/>
          <w:color w:val="333333"/>
          <w:sz w:val="20"/>
          <w:szCs w:val="20"/>
          <w:lang w:eastAsia="ru-RU"/>
        </w:rPr>
        <w:t>Право собственности на жилое помещение может возникать по-разному: в результате приватизации, в порядке наследования или дарения, по договорам купли-продажи, мены и др. право собственности бессрочно.</w:t>
      </w:r>
    </w:p>
    <w:p w14:paraId="16B5C131" w14:textId="77777777" w:rsidR="00796753" w:rsidRPr="00796753" w:rsidRDefault="00796753" w:rsidP="00500C62">
      <w:pPr>
        <w:shd w:val="clear" w:color="auto" w:fill="FFFFFF"/>
        <w:spacing w:after="0" w:line="240" w:lineRule="auto"/>
        <w:jc w:val="both"/>
        <w:rPr>
          <w:rFonts w:ascii="Tahoma" w:eastAsia="Times New Roman" w:hAnsi="Tahoma" w:cs="Tahoma"/>
          <w:color w:val="333333"/>
          <w:sz w:val="19"/>
          <w:szCs w:val="19"/>
          <w:lang w:eastAsia="ru-RU"/>
        </w:rPr>
      </w:pPr>
      <w:r w:rsidRPr="00796753">
        <w:rPr>
          <w:rFonts w:ascii="Verdana" w:eastAsia="Times New Roman" w:hAnsi="Verdana" w:cs="Tahoma"/>
          <w:b/>
          <w:bCs/>
          <w:color w:val="333333"/>
          <w:sz w:val="20"/>
          <w:szCs w:val="20"/>
          <w:lang w:eastAsia="ru-RU"/>
        </w:rPr>
        <w:br w:type="textWrapping" w:clear="all"/>
      </w:r>
    </w:p>
    <w:p w14:paraId="55C13D1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Что такое общее имущество в многоквартирном доме. Кто может им распоряжаться?</w:t>
      </w:r>
    </w:p>
    <w:p w14:paraId="71522503"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w:t>
      </w:r>
      <w:r w:rsidRPr="00796753">
        <w:rPr>
          <w:rFonts w:ascii="Verdana" w:eastAsia="Times New Roman" w:hAnsi="Verdana" w:cs="Times New Roman"/>
          <w:color w:val="333333"/>
          <w:sz w:val="20"/>
          <w:szCs w:val="20"/>
          <w:lang w:eastAsia="ru-RU"/>
        </w:rPr>
        <w:t> Вместе с другими жильцами вашего дома вы являетесь собственниками:</w:t>
      </w:r>
    </w:p>
    <w:p w14:paraId="7762D155"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лестничных площадок и пролетов;</w:t>
      </w:r>
    </w:p>
    <w:p w14:paraId="2505A3C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лестниц;</w:t>
      </w:r>
    </w:p>
    <w:p w14:paraId="6469443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лифтов и лифтовых шахт;</w:t>
      </w:r>
    </w:p>
    <w:p w14:paraId="356BB96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коридоров;</w:t>
      </w:r>
    </w:p>
    <w:p w14:paraId="00B50EDF"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чердаков;</w:t>
      </w:r>
    </w:p>
    <w:p w14:paraId="3D08420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подвалов;</w:t>
      </w:r>
    </w:p>
    <w:p w14:paraId="00DAB9AE"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крыш;</w:t>
      </w:r>
    </w:p>
    <w:p w14:paraId="6211F5B1"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технических помещений, если таковые есть в вашем доме.</w:t>
      </w:r>
    </w:p>
    <w:p w14:paraId="660B6AF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lastRenderedPageBreak/>
        <w:t>Кроме того, вам и вашим соседям принадлежит земля, на которой стоит ваш дом, и территория, прилегающая к дому. На ней могут быть газоны, деревья и цветы, дорожки, скамейки, детская площадка. Также может стоять ограждение по периметру территории. И все это тоже ваша собственность.</w:t>
      </w:r>
    </w:p>
    <w:p w14:paraId="5F130E45"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Кто управляет многоквартирным домом и вашим общим имуществом?</w:t>
      </w:r>
    </w:p>
    <w:p w14:paraId="79176207" w14:textId="77777777" w:rsidR="00796753" w:rsidRPr="00796753" w:rsidRDefault="00796753" w:rsidP="00500C62">
      <w:pPr>
        <w:shd w:val="clear" w:color="auto" w:fill="FFFFFF"/>
        <w:spacing w:after="0" w:line="240" w:lineRule="auto"/>
        <w:jc w:val="both"/>
        <w:rPr>
          <w:rFonts w:ascii="Verdana" w:eastAsia="Times New Roman" w:hAnsi="Verdana" w:cs="Times New Roman"/>
          <w:color w:val="333333"/>
          <w:sz w:val="20"/>
          <w:szCs w:val="20"/>
          <w:lang w:eastAsia="ru-RU"/>
        </w:rPr>
      </w:pPr>
      <w:r w:rsidRPr="00796753">
        <w:rPr>
          <w:rFonts w:ascii="Times New Roman" w:eastAsia="Times New Roman" w:hAnsi="Times New Roman" w:cs="Times New Roman"/>
          <w:color w:val="333333"/>
          <w:sz w:val="24"/>
          <w:szCs w:val="24"/>
          <w:lang w:eastAsia="ru-RU"/>
        </w:rPr>
        <w:t xml:space="preserve">   </w:t>
      </w:r>
      <w:r w:rsidRPr="00796753">
        <w:rPr>
          <w:rFonts w:ascii="Verdana" w:eastAsia="Times New Roman" w:hAnsi="Verdana" w:cs="Times New Roman"/>
          <w:color w:val="333333"/>
          <w:sz w:val="20"/>
          <w:szCs w:val="20"/>
          <w:lang w:eastAsia="ru-RU"/>
        </w:rPr>
        <w:t> В первую очередь, вы сами как владельцы своих жилых помещений и совладельцы общедомового имущества. Вы сам без каких-либо посредников, можете заключить договор, например, с клининговой компанией, чтобы ее сотрудники подметали у вас во дворе и следили за чистотой в подъезде, или с предприятием, которое занимается вывозом бытовых отходов. Такой способ управления называется </w:t>
      </w:r>
      <w:r w:rsidRPr="00796753">
        <w:rPr>
          <w:rFonts w:ascii="Verdana" w:eastAsia="Times New Roman" w:hAnsi="Verdana" w:cs="Times New Roman"/>
          <w:i/>
          <w:iCs/>
          <w:color w:val="333333"/>
          <w:sz w:val="20"/>
          <w:szCs w:val="20"/>
          <w:lang w:eastAsia="ru-RU"/>
        </w:rPr>
        <w:t>непосредственным</w:t>
      </w:r>
      <w:r w:rsidRPr="00796753">
        <w:rPr>
          <w:rFonts w:ascii="Verdana" w:eastAsia="Times New Roman" w:hAnsi="Verdana" w:cs="Times New Roman"/>
          <w:color w:val="333333"/>
          <w:sz w:val="20"/>
          <w:szCs w:val="20"/>
          <w:lang w:eastAsia="ru-RU"/>
        </w:rPr>
        <w:t>, и в нем, как и в других, есть свои достоинства и недостатки. К первым можно отнести, например, предельную прозрачность хозяйствования: вы сами, без всяких посредников, имеете дело с поставщиками ресурсов и услуг. Но в таком случае жильцам необходимо быть готовыми к тому, что именно им, а никому другому, придется изучать рынок, находить лучшие предложения по цене и качеству, заключать разные договоры и осуществлять контроль. Очевидно, что такая форма управления больше подходит для небольших домов на несколько квартир.</w:t>
      </w:r>
    </w:p>
    <w:p w14:paraId="1118952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Но, как мы уже сказали, это не единственный способ управления многоквартирным домом. Закон предусматривает еще два.</w:t>
      </w:r>
    </w:p>
    <w:p w14:paraId="771E3D7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Существует такая форма, как </w:t>
      </w:r>
      <w:r w:rsidRPr="00796753">
        <w:rPr>
          <w:rFonts w:ascii="Verdana" w:eastAsia="Times New Roman" w:hAnsi="Verdana" w:cs="Times New Roman"/>
          <w:b/>
          <w:bCs/>
          <w:i/>
          <w:iCs/>
          <w:color w:val="333333"/>
          <w:sz w:val="20"/>
          <w:szCs w:val="20"/>
          <w:lang w:eastAsia="ru-RU"/>
        </w:rPr>
        <w:t>ТСЖ (товарищество собственников жилья) </w:t>
      </w:r>
      <w:r w:rsidRPr="00796753">
        <w:rPr>
          <w:rFonts w:ascii="Verdana" w:eastAsia="Times New Roman" w:hAnsi="Verdana" w:cs="Times New Roman"/>
          <w:i/>
          <w:iCs/>
          <w:color w:val="333333"/>
          <w:sz w:val="20"/>
          <w:szCs w:val="20"/>
          <w:lang w:eastAsia="ru-RU"/>
        </w:rPr>
        <w:t>и</w:t>
      </w:r>
      <w:r w:rsidRPr="00796753">
        <w:rPr>
          <w:rFonts w:ascii="Verdana" w:eastAsia="Times New Roman" w:hAnsi="Verdana" w:cs="Times New Roman"/>
          <w:b/>
          <w:bCs/>
          <w:i/>
          <w:iCs/>
          <w:color w:val="333333"/>
          <w:sz w:val="20"/>
          <w:szCs w:val="20"/>
          <w:lang w:eastAsia="ru-RU"/>
        </w:rPr>
        <w:t> ЖСК (жилищно-строительный кооператив)</w:t>
      </w:r>
      <w:r w:rsidRPr="00796753">
        <w:rPr>
          <w:rFonts w:ascii="Verdana" w:eastAsia="Times New Roman" w:hAnsi="Verdana" w:cs="Times New Roman"/>
          <w:b/>
          <w:bCs/>
          <w:color w:val="333333"/>
          <w:sz w:val="20"/>
          <w:szCs w:val="20"/>
          <w:lang w:eastAsia="ru-RU"/>
        </w:rPr>
        <w:t>.</w:t>
      </w:r>
      <w:r w:rsidRPr="00796753">
        <w:rPr>
          <w:rFonts w:ascii="Verdana" w:eastAsia="Times New Roman" w:hAnsi="Verdana" w:cs="Times New Roman"/>
          <w:color w:val="333333"/>
          <w:sz w:val="20"/>
          <w:szCs w:val="20"/>
          <w:lang w:eastAsia="ru-RU"/>
        </w:rPr>
        <w:t> Жильцы дома выбирают своих представителей в правление, наделяя его хозяйственно-распорядительными полномочиями. Эти доверенные лица получают за свою работу вознаграждение по договору, который вы с ними заключаете. Удобство в том, что при создании ТСЖ и ЖСК владельцы жилья заключают договор только с правлением жилтоварищества или кооператива, а его члены уже сами будут договариваться с организациями, обеспечивающими вас необходимыми ресурсами и оказывающими необходимые услуги.</w:t>
      </w:r>
    </w:p>
    <w:p w14:paraId="5E28478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Третий вариант - доверить </w:t>
      </w:r>
      <w:r w:rsidRPr="00796753">
        <w:rPr>
          <w:rFonts w:ascii="Verdana" w:eastAsia="Times New Roman" w:hAnsi="Verdana" w:cs="Times New Roman"/>
          <w:b/>
          <w:bCs/>
          <w:i/>
          <w:iCs/>
          <w:color w:val="333333"/>
          <w:sz w:val="20"/>
          <w:szCs w:val="20"/>
          <w:lang w:eastAsia="ru-RU"/>
        </w:rPr>
        <w:t>управление общим имуществом силами управляющей компании (УК)</w:t>
      </w:r>
      <w:r w:rsidRPr="00796753">
        <w:rPr>
          <w:rFonts w:ascii="Verdana" w:eastAsia="Times New Roman" w:hAnsi="Verdana" w:cs="Times New Roman"/>
          <w:i/>
          <w:iCs/>
          <w:color w:val="333333"/>
          <w:sz w:val="20"/>
          <w:szCs w:val="20"/>
          <w:lang w:eastAsia="ru-RU"/>
        </w:rPr>
        <w:t>. </w:t>
      </w:r>
      <w:r w:rsidRPr="00796753">
        <w:rPr>
          <w:rFonts w:ascii="Verdana" w:eastAsia="Times New Roman" w:hAnsi="Verdana" w:cs="Times New Roman"/>
          <w:color w:val="333333"/>
          <w:sz w:val="20"/>
          <w:szCs w:val="20"/>
          <w:lang w:eastAsia="ru-RU"/>
        </w:rPr>
        <w:t>Это внешняя организация, которую собственники нанимают для управления имуществом и обслуживания дома. На сегодня это самый распространенный в Челябинской области способ управления. Важно знать, что если работа УК вас и ваших соседей не устраивает, то вы солидарно можете отказаться от ее услуг, а заодно рассмотреть вопрос, подходит ли вам вообще такая форма управления и не пора ли создать ТСЖ.</w:t>
      </w:r>
    </w:p>
    <w:p w14:paraId="4A4D15D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FF0000"/>
          <w:sz w:val="20"/>
          <w:szCs w:val="20"/>
          <w:lang w:eastAsia="ru-RU"/>
        </w:rPr>
        <w:t>ВАЖНО! Решение о том, как будет управляться ваш дом и кому доверить это управление, жильцы принимают только на общем собрании жильцов. Правом инициировать собрание в любое время вы обладаете как собственник жилого помещения.</w:t>
      </w:r>
    </w:p>
    <w:p w14:paraId="0A4B55A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Кстати, если у вас в доме больше четырех квартир, то закон предписывает избрать еще и совет многоквартирного дома. В дальнейшем он будет представлять интересы всех жильцов, например, в отношениях с управляющей организацией или с местными властями.</w:t>
      </w:r>
    </w:p>
    <w:p w14:paraId="0722009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w:t>
      </w:r>
    </w:p>
    <w:p w14:paraId="3E7DBD0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Зачем нужен совет многоквартирного дома, и чем конкретно он должен заниматься?</w:t>
      </w:r>
    </w:p>
    <w:p w14:paraId="78C8BDE1"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w:t>
      </w:r>
      <w:r w:rsidRPr="00796753">
        <w:rPr>
          <w:rFonts w:ascii="Verdana" w:eastAsia="Times New Roman" w:hAnsi="Verdana" w:cs="Times New Roman"/>
          <w:color w:val="333333"/>
          <w:sz w:val="20"/>
          <w:szCs w:val="20"/>
          <w:lang w:eastAsia="ru-RU"/>
        </w:rPr>
        <w:t> Совет представляет интересы всех жильцов вашего дома. От их имени он:</w:t>
      </w:r>
    </w:p>
    <w:p w14:paraId="48295DDE"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общается с управляющей компанией, органами надзора, районной администрацией и другими официальными структурами;</w:t>
      </w:r>
    </w:p>
    <w:p w14:paraId="7602F4AC"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контролирует вопросы управления домом и общим имуществом жильцов, обращая особое внимание на то, чтобы управляющие организации вовремя и качественно выполняли свои обязанности;</w:t>
      </w:r>
    </w:p>
    <w:p w14:paraId="6A71615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созывает общее собрание собственников дома и обеспечивает выполнение решений, принятых жильцами.</w:t>
      </w:r>
    </w:p>
    <w:p w14:paraId="1AAF63E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На общем собрании жильцов вы можете сами установить срок работы Совета, но он должен быть не меньше двух лет.</w:t>
      </w:r>
    </w:p>
    <w:p w14:paraId="55994C7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w:t>
      </w:r>
    </w:p>
    <w:p w14:paraId="75177B7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Жилищно-коммунальные услуги: за что мы платим?</w:t>
      </w:r>
    </w:p>
    <w:p w14:paraId="20E8AFA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 xml:space="preserve"> </w:t>
      </w:r>
      <w:r w:rsidRPr="00796753">
        <w:rPr>
          <w:rFonts w:ascii="Verdana" w:eastAsia="Times New Roman" w:hAnsi="Verdana" w:cs="Times New Roman"/>
          <w:color w:val="333333"/>
          <w:sz w:val="20"/>
          <w:szCs w:val="20"/>
          <w:lang w:eastAsia="ru-RU"/>
        </w:rPr>
        <w:t> Получая каждый месяц квитанцию «за квартиру», вы должны четко понимать, что платите:</w:t>
      </w:r>
    </w:p>
    <w:p w14:paraId="19A7FD61"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1) по коммунальным счетам</w:t>
      </w:r>
    </w:p>
    <w:p w14:paraId="5CB025F0"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2) за жилое помещение.</w:t>
      </w:r>
    </w:p>
    <w:p w14:paraId="6CAC4EC3"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i/>
          <w:iCs/>
          <w:color w:val="333333"/>
          <w:sz w:val="20"/>
          <w:szCs w:val="20"/>
          <w:lang w:eastAsia="ru-RU"/>
        </w:rPr>
        <w:t>Коммунальные платежи</w:t>
      </w:r>
      <w:r w:rsidRPr="00796753">
        <w:rPr>
          <w:rFonts w:ascii="Verdana" w:eastAsia="Times New Roman" w:hAnsi="Verdana" w:cs="Times New Roman"/>
          <w:color w:val="333333"/>
          <w:sz w:val="20"/>
          <w:szCs w:val="20"/>
          <w:lang w:eastAsia="ru-RU"/>
        </w:rPr>
        <w:t> – это плата за холодную и горячую воду (ХВС и ГВС), канализацию, отопление (ТС), электричество и газ. Тарифы на коммунальные услуги устанавливает орган исполнительной власти субъекта Российской Федерации в лице Единого тарифного органа и органы местного самоуправления.</w:t>
      </w:r>
    </w:p>
    <w:p w14:paraId="2956823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i/>
          <w:iCs/>
          <w:color w:val="333333"/>
          <w:sz w:val="20"/>
          <w:szCs w:val="20"/>
          <w:lang w:eastAsia="ru-RU"/>
        </w:rPr>
        <w:t>Платежи за жилое помещение</w:t>
      </w:r>
      <w:r w:rsidRPr="00796753">
        <w:rPr>
          <w:rFonts w:ascii="Verdana" w:eastAsia="Times New Roman" w:hAnsi="Verdana" w:cs="Times New Roman"/>
          <w:color w:val="333333"/>
          <w:sz w:val="20"/>
          <w:szCs w:val="20"/>
          <w:lang w:eastAsia="ru-RU"/>
        </w:rPr>
        <w:t xml:space="preserve"> – это плата за содержание, обслуживание, текущий и капитальный ремонт общего имущества жильцов. Также в эту сумму входит оплата труда </w:t>
      </w:r>
      <w:r w:rsidRPr="00796753">
        <w:rPr>
          <w:rFonts w:ascii="Verdana" w:eastAsia="Times New Roman" w:hAnsi="Verdana" w:cs="Times New Roman"/>
          <w:color w:val="333333"/>
          <w:sz w:val="20"/>
          <w:szCs w:val="20"/>
          <w:lang w:eastAsia="ru-RU"/>
        </w:rPr>
        <w:lastRenderedPageBreak/>
        <w:t>сотрудников УК или правления ТСЖ и ЖСК, которым вы доверили управление вашим многоквартирным домом.</w:t>
      </w:r>
    </w:p>
    <w:p w14:paraId="76CEE0C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Самостоятельно жильцы на общем собрании определяют:</w:t>
      </w:r>
    </w:p>
    <w:p w14:paraId="7992403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какие конкретно услуги и в каком объеме они готовы потреблять и оплачивать;</w:t>
      </w:r>
    </w:p>
    <w:p w14:paraId="7AB60C4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какие конкретно работы по содержанию дома в чистоте и порядке необходимы.</w:t>
      </w:r>
    </w:p>
    <w:p w14:paraId="35026766"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FF0000"/>
          <w:sz w:val="20"/>
          <w:szCs w:val="20"/>
          <w:lang w:eastAsia="ru-RU"/>
        </w:rPr>
        <w:t>ВАЖНО! Правительство РФ установило минимальный перечень необходимых услуг. Это связано с соображениями элементарной безопасности эксплуатации многоквартирных домов и находящихся в них жилых помещений.</w:t>
      </w:r>
    </w:p>
    <w:p w14:paraId="384578E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Таким образом, на общем собрании вы можете сами решить, какую сумму ваш дом готов потратить на ремонт, уборку и другие работы. Впрочем, вы всегда можете доверить это решение правлению жилтоварищества или вашей управляющей компании. В этом случае не исключено, что мнения не совпадут.</w:t>
      </w:r>
    </w:p>
    <w:p w14:paraId="5C3C8013" w14:textId="77777777" w:rsidR="00796753" w:rsidRPr="00796753" w:rsidRDefault="00796753" w:rsidP="00500C62">
      <w:pPr>
        <w:shd w:val="clear" w:color="auto" w:fill="FFFFFF"/>
        <w:spacing w:after="0" w:line="322" w:lineRule="atLeast"/>
        <w:jc w:val="both"/>
        <w:rPr>
          <w:rFonts w:ascii="Tahoma" w:eastAsia="Times New Roman" w:hAnsi="Tahoma" w:cs="Tahoma"/>
          <w:color w:val="333333"/>
          <w:sz w:val="19"/>
          <w:szCs w:val="19"/>
          <w:lang w:eastAsia="ru-RU"/>
        </w:rPr>
      </w:pPr>
      <w:r w:rsidRPr="00796753">
        <w:rPr>
          <w:rFonts w:ascii="Verdana" w:eastAsia="Times New Roman" w:hAnsi="Verdana" w:cs="Tahoma"/>
          <w:b/>
          <w:bCs/>
          <w:color w:val="333333"/>
          <w:sz w:val="20"/>
          <w:szCs w:val="20"/>
          <w:lang w:eastAsia="ru-RU"/>
        </w:rPr>
        <w:t xml:space="preserve">  Как можно повлиять на размер коммунальных платежей?</w:t>
      </w:r>
    </w:p>
    <w:p w14:paraId="180A354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Размер коммунальных платежей напрямую зависит от того, сколько вы потребляете холодной и горячей воды, электроэнергии, газа, тепла и т.д.</w:t>
      </w:r>
    </w:p>
    <w:p w14:paraId="5AAB304C"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xml:space="preserve">То есть, если у вас в квартире установлены соответствующие счетчики, то вы можете существенно сэкономить на коммунальные ресурсах. </w:t>
      </w:r>
      <w:proofErr w:type="gramStart"/>
      <w:r w:rsidRPr="00796753">
        <w:rPr>
          <w:rFonts w:ascii="Verdana" w:eastAsia="Times New Roman" w:hAnsi="Verdana" w:cs="Times New Roman"/>
          <w:color w:val="333333"/>
          <w:sz w:val="20"/>
          <w:szCs w:val="20"/>
          <w:lang w:eastAsia="ru-RU"/>
        </w:rPr>
        <w:t>Если  приборов</w:t>
      </w:r>
      <w:proofErr w:type="gramEnd"/>
      <w:r w:rsidRPr="00796753">
        <w:rPr>
          <w:rFonts w:ascii="Verdana" w:eastAsia="Times New Roman" w:hAnsi="Verdana" w:cs="Times New Roman"/>
          <w:color w:val="333333"/>
          <w:sz w:val="20"/>
          <w:szCs w:val="20"/>
          <w:lang w:eastAsia="ru-RU"/>
        </w:rPr>
        <w:t xml:space="preserve"> учета у вас нет, то придется ежемесячно платить определенную сумму, которая рассчитывается по нормативу и не зависит от того, сколько, например, воды вы использовали в этом месяце.</w:t>
      </w:r>
    </w:p>
    <w:p w14:paraId="7468BA55"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xml:space="preserve">Многие не знают, что экономить можно и на общедомовом потреблении ресурсов. Для этого нужно также поставить специальные общедомовые счетчики. Можно уменьшить и плату за свет, если установить оборудование, экономящее энергию. </w:t>
      </w:r>
    </w:p>
    <w:p w14:paraId="70C1503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color w:val="333333"/>
          <w:sz w:val="20"/>
          <w:szCs w:val="20"/>
          <w:lang w:eastAsia="ru-RU"/>
        </w:rPr>
        <w:t>10 способов сэкономить на услугах ЖКХ</w:t>
      </w:r>
    </w:p>
    <w:p w14:paraId="432EC883"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1. Вы можете установить специальные счётчики для горячей воды, начинающие считать показания только тогда, когда температура воды достигает той, которая соответствует нормативу именно горячей, не учитывая холодную и теплую. Установив такой счётчик, вы будите экономить внушительную сумму.</w:t>
      </w:r>
    </w:p>
    <w:p w14:paraId="74CF1989"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xml:space="preserve">2. </w:t>
      </w:r>
      <w:proofErr w:type="gramStart"/>
      <w:r w:rsidRPr="00796753">
        <w:rPr>
          <w:rFonts w:ascii="Verdana" w:eastAsia="Times New Roman" w:hAnsi="Verdana" w:cs="Times New Roman"/>
          <w:color w:val="333333"/>
          <w:sz w:val="20"/>
          <w:szCs w:val="20"/>
          <w:lang w:eastAsia="ru-RU"/>
        </w:rPr>
        <w:t>Стоимость  электроэнергии</w:t>
      </w:r>
      <w:proofErr w:type="gramEnd"/>
      <w:r w:rsidRPr="00796753">
        <w:rPr>
          <w:rFonts w:ascii="Verdana" w:eastAsia="Times New Roman" w:hAnsi="Verdana" w:cs="Times New Roman"/>
          <w:color w:val="333333"/>
          <w:sz w:val="20"/>
          <w:szCs w:val="20"/>
          <w:lang w:eastAsia="ru-RU"/>
        </w:rPr>
        <w:t xml:space="preserve"> днем дороже, чем ночью (с 23.00 до 7.00). Поэтому советуем вам при установке счетчика, выбрать такой, который учитывает время суток при потреблении электричества и тарифицирует раздельно день и ночь.</w:t>
      </w:r>
    </w:p>
    <w:p w14:paraId="481395B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3. Если вы надолго уезжаете (на дачу, в отпуск или командировку), на этом тоже можно сэкономить. Сразу после возвращения в течение месяца нужно предоставь в ТСЖ или УК справку о проживании на дачном участке с печатью садоводческого товарищества, командировочное удостоверение или путевку. Тогда, если в квартире не установлены счетчики, плата за газ, горячую и холодную воду взимается с учетом каждого отсутствовавшего члена семьи. </w:t>
      </w:r>
    </w:p>
    <w:p w14:paraId="3262FAD3"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i/>
          <w:iCs/>
          <w:color w:val="FF0000"/>
          <w:sz w:val="20"/>
          <w:szCs w:val="20"/>
          <w:lang w:eastAsia="ru-RU"/>
        </w:rPr>
        <w:t> </w:t>
      </w:r>
    </w:p>
    <w:p w14:paraId="1A3D41B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b/>
          <w:bCs/>
          <w:i/>
          <w:iCs/>
          <w:color w:val="FF0000"/>
          <w:sz w:val="20"/>
          <w:szCs w:val="20"/>
          <w:lang w:eastAsia="ru-RU"/>
        </w:rPr>
        <w:t>Документы, которые могут от вас потребовать для перерасчета:</w:t>
      </w:r>
    </w:p>
    <w:p w14:paraId="3B0F449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копии проездных билетов при указанных в них данных о заявителе;</w:t>
      </w:r>
    </w:p>
    <w:p w14:paraId="53C6AA9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копии счетов за проживание в месте временного пребывания (гостиница, общежитие и др.);</w:t>
      </w:r>
    </w:p>
    <w:p w14:paraId="078B7857"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справку о временной регистрации гражданина, выданной органами внутренних дел по месту его пребывания;</w:t>
      </w:r>
    </w:p>
    <w:p w14:paraId="0C946365"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справку охранной службы, осуществляющей охрану жилья во время отсутствия хозяина;</w:t>
      </w:r>
    </w:p>
    <w:p w14:paraId="33B5DF9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справку о прохождении лечения в стационаре лечебного учреждения;</w:t>
      </w:r>
    </w:p>
    <w:p w14:paraId="634FDC7A"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справку о пребывании детей в летних лагерях отдыха и копию путевки в лагерь отдыха;</w:t>
      </w:r>
    </w:p>
    <w:p w14:paraId="09CA23BE"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i/>
          <w:iCs/>
          <w:color w:val="FF0000"/>
          <w:sz w:val="20"/>
          <w:szCs w:val="20"/>
          <w:lang w:eastAsia="ru-RU"/>
        </w:rPr>
        <w:t>- прочие документы, подтверждающие отсутствие гражданина в указанный период.</w:t>
      </w:r>
    </w:p>
    <w:p w14:paraId="2AC9E75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br/>
        <w:t>4. Значительно экономит электричество установка энергосберегающих ламп. Даже самые недорогие из них дают ощутимую выгоду, особенно в квартирах с большой площадью.</w:t>
      </w:r>
    </w:p>
    <w:p w14:paraId="1EBC109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xml:space="preserve">5. Необходимо узнать о возможных льготах Вашей семьи. Например, инвалидам и семьям, имеющим детей-инвалидов в возрасте до 18 лет, предоставляется скидка в размере 50% на оплату коммунальных услуг (отопления, водоснабжения, канализации, горячего водоснабжения, электроэнергии, газа). Также льготы предоставляются ветеранам, </w:t>
      </w:r>
      <w:proofErr w:type="gramStart"/>
      <w:r w:rsidRPr="00796753">
        <w:rPr>
          <w:rFonts w:ascii="Verdana" w:eastAsia="Times New Roman" w:hAnsi="Verdana" w:cs="Times New Roman"/>
          <w:color w:val="333333"/>
          <w:sz w:val="20"/>
          <w:szCs w:val="20"/>
          <w:lang w:eastAsia="ru-RU"/>
        </w:rPr>
        <w:t>гражданам</w:t>
      </w:r>
      <w:proofErr w:type="gramEnd"/>
      <w:r w:rsidRPr="00796753">
        <w:rPr>
          <w:rFonts w:ascii="Verdana" w:eastAsia="Times New Roman" w:hAnsi="Verdana" w:cs="Times New Roman"/>
          <w:color w:val="333333"/>
          <w:sz w:val="20"/>
          <w:szCs w:val="20"/>
          <w:lang w:eastAsia="ru-RU"/>
        </w:rPr>
        <w:t xml:space="preserve"> подвергшимся воздействию радиации вследствие катастроф и так далее.</w:t>
      </w:r>
    </w:p>
    <w:p w14:paraId="2FD4C4C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xml:space="preserve">6. Не стоит </w:t>
      </w:r>
      <w:proofErr w:type="gramStart"/>
      <w:r w:rsidRPr="00796753">
        <w:rPr>
          <w:rFonts w:ascii="Verdana" w:eastAsia="Times New Roman" w:hAnsi="Verdana" w:cs="Times New Roman"/>
          <w:color w:val="333333"/>
          <w:sz w:val="20"/>
          <w:szCs w:val="20"/>
          <w:lang w:eastAsia="ru-RU"/>
        </w:rPr>
        <w:t>пренебрегать  старыми</w:t>
      </w:r>
      <w:proofErr w:type="gramEnd"/>
      <w:r w:rsidRPr="00796753">
        <w:rPr>
          <w:rFonts w:ascii="Verdana" w:eastAsia="Times New Roman" w:hAnsi="Verdana" w:cs="Times New Roman"/>
          <w:color w:val="333333"/>
          <w:sz w:val="20"/>
          <w:szCs w:val="20"/>
          <w:lang w:eastAsia="ru-RU"/>
        </w:rPr>
        <w:t xml:space="preserve"> проверенными методами. Напомним их:</w:t>
      </w:r>
    </w:p>
    <w:p w14:paraId="108EA77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утепление фундаментов зданий, чердаков, крыш, подвалов; </w:t>
      </w:r>
    </w:p>
    <w:p w14:paraId="4BBA7204"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ремонт входных дверей подъездов;</w:t>
      </w:r>
    </w:p>
    <w:p w14:paraId="4AB4E6BC"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утепление или замена окон, дверей на энергосберегающие;</w:t>
      </w:r>
    </w:p>
    <w:p w14:paraId="190487A0"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заделывание утеплителями межпанельных швов;</w:t>
      </w:r>
    </w:p>
    <w:p w14:paraId="5DD3C9FC"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установка доводчиков на входных дверях;</w:t>
      </w:r>
    </w:p>
    <w:p w14:paraId="20F89F9E"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устройство утепленных тамбуров (карманов) в подъездах.</w:t>
      </w:r>
    </w:p>
    <w:p w14:paraId="7D10266B"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lastRenderedPageBreak/>
        <w:t>Все эти методы позволят значительно снизить потребление электроэнергии в зимнее время и уменьшить расходы на тепло. Так что инициируйте проведение таких мероприятий на общем собрании жильцов.</w:t>
      </w:r>
    </w:p>
    <w:p w14:paraId="6F9ED5A6"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7. Очень важно вовремя осуществлять периодическую проверку приборов учета (счетчиков). Называется эта процедура метрологическая поверка. Она позволяет установить исправность прибора и точность его показаний. От этого зависит ваша экономия при оплате услуг ЖКХ и длительный срок эксплуатации приборов учёта.</w:t>
      </w:r>
    </w:p>
    <w:p w14:paraId="3B77280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Сроки поверки счетчиков можно посмотреть в технических характеристиках и паспортах приборов, прилагающихся к прибору. Строгое соблюдение сроков поверки позволяет использовать приборы учёта максимально эффективно и долго. В противном случае экономии не будет.</w:t>
      </w:r>
    </w:p>
    <w:p w14:paraId="654795F1"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8. Для экономии электроэнергии стоит избавиться от «прожорливых» старых бытовых приборов.  Стоит устанавливать бытовую технику класса «А», которая потребляет намного меньше энергии. Например, старый обогреватель потребляет в 2-4 раз больше электричества, чем современные устройства.  При больших первоначальных затратах выйдет экономия в будущем.</w:t>
      </w:r>
    </w:p>
    <w:p w14:paraId="065032FE" w14:textId="77777777" w:rsidR="00796753" w:rsidRPr="00796753" w:rsidRDefault="00796753" w:rsidP="00500C62">
      <w:pPr>
        <w:shd w:val="clear" w:color="auto" w:fill="FFFFFF"/>
        <w:spacing w:after="0" w:line="240" w:lineRule="auto"/>
        <w:jc w:val="both"/>
        <w:rPr>
          <w:rFonts w:ascii="Verdana" w:eastAsia="Times New Roman" w:hAnsi="Verdana" w:cs="Times New Roman"/>
          <w:color w:val="333333"/>
          <w:sz w:val="20"/>
          <w:szCs w:val="20"/>
          <w:lang w:eastAsia="ru-RU"/>
        </w:rPr>
      </w:pPr>
      <w:r w:rsidRPr="00796753">
        <w:rPr>
          <w:rFonts w:ascii="Verdana" w:eastAsia="Times New Roman" w:hAnsi="Verdana" w:cs="Times New Roman"/>
          <w:color w:val="333333"/>
          <w:sz w:val="20"/>
          <w:szCs w:val="20"/>
          <w:lang w:eastAsia="ru-RU"/>
        </w:rPr>
        <w:t>9. Установка электронагревателя существенно снизит расходы на горячую воду. Накопительный электронагреватель объемом 70-100 литров позволит весь день пользоваться горячей водой. Сам нагрев воды лучше производить вечером и ночью, так как стоимость электроэнергии в это время значительно ниже.</w:t>
      </w:r>
    </w:p>
    <w:p w14:paraId="4DC0F817"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10. Наконец, никто не отменял главное правило экономии – это рачительное использование ресурсов:</w:t>
      </w:r>
    </w:p>
    <w:p w14:paraId="7EFA5E92"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больше готовьте на газовой или электрической плите (микроволновка и электрочайники потребляют много энергии);</w:t>
      </w:r>
    </w:p>
    <w:p w14:paraId="660B0D89"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не оставляйте включенным свет без надобности;</w:t>
      </w:r>
    </w:p>
    <w:p w14:paraId="51131C68"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если принимать душ, то расход воды будет меньше, чем при приеме ванны;</w:t>
      </w:r>
    </w:p>
    <w:p w14:paraId="6535A13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утеплите оконные и дверные проемы, замените деревянные окна на пластиковые;</w:t>
      </w:r>
    </w:p>
    <w:p w14:paraId="55778ABC"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позаботьтесь о содержании входных дверей в исправном и закрытом состоянии;</w:t>
      </w:r>
    </w:p>
    <w:p w14:paraId="66122583"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установите за радиаторами отопления теплоотражающие экраны;</w:t>
      </w:r>
    </w:p>
    <w:p w14:paraId="6135FCE9"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 всегда плотно закрывайте кран;</w:t>
      </w:r>
    </w:p>
    <w:p w14:paraId="6F346D2E"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 xml:space="preserve">- при выборе смесителей отдавайте предпочтение </w:t>
      </w:r>
      <w:proofErr w:type="spellStart"/>
      <w:r w:rsidRPr="00796753">
        <w:rPr>
          <w:rFonts w:ascii="Verdana" w:eastAsia="Times New Roman" w:hAnsi="Verdana" w:cs="Tahoma"/>
          <w:color w:val="666666"/>
          <w:sz w:val="20"/>
          <w:szCs w:val="20"/>
          <w:lang w:eastAsia="ru-RU"/>
        </w:rPr>
        <w:t>рычаговым</w:t>
      </w:r>
      <w:proofErr w:type="spellEnd"/>
      <w:r w:rsidRPr="00796753">
        <w:rPr>
          <w:rFonts w:ascii="Verdana" w:eastAsia="Times New Roman" w:hAnsi="Verdana" w:cs="Tahoma"/>
          <w:color w:val="666666"/>
          <w:sz w:val="20"/>
          <w:szCs w:val="20"/>
          <w:lang w:eastAsia="ru-RU"/>
        </w:rPr>
        <w:t>;</w:t>
      </w:r>
    </w:p>
    <w:p w14:paraId="494D6530"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 xml:space="preserve">- почините или замените неисправную сантехнику. Протекающий унитаз-это почти 72000 литров в год напрасно потраченной воды. Потери в деньгах </w:t>
      </w:r>
      <w:proofErr w:type="gramStart"/>
      <w:r w:rsidRPr="00796753">
        <w:rPr>
          <w:rFonts w:ascii="Verdana" w:eastAsia="Times New Roman" w:hAnsi="Verdana" w:cs="Tahoma"/>
          <w:color w:val="666666"/>
          <w:sz w:val="20"/>
          <w:szCs w:val="20"/>
          <w:lang w:eastAsia="ru-RU"/>
        </w:rPr>
        <w:t>–  около</w:t>
      </w:r>
      <w:proofErr w:type="gramEnd"/>
      <w:r w:rsidRPr="00796753">
        <w:rPr>
          <w:rFonts w:ascii="Verdana" w:eastAsia="Times New Roman" w:hAnsi="Verdana" w:cs="Tahoma"/>
          <w:color w:val="666666"/>
          <w:sz w:val="20"/>
          <w:szCs w:val="20"/>
          <w:lang w:eastAsia="ru-RU"/>
        </w:rPr>
        <w:t xml:space="preserve"> 2000 рублей в год;</w:t>
      </w:r>
    </w:p>
    <w:p w14:paraId="392FB66F"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 закрывайте кран, когда чистите зубы;</w:t>
      </w:r>
    </w:p>
    <w:p w14:paraId="76768B8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при мытье посуды не держите кран постоянно открытым. Очищать и мыть тарелки можно при закрытом кране, а под проточной водой лишь споласкивать;</w:t>
      </w:r>
    </w:p>
    <w:p w14:paraId="3CD48826"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не мойте овощи и фрукты под проточной водой, воспользуйтесь, например, миской;</w:t>
      </w:r>
    </w:p>
    <w:p w14:paraId="4077F13F"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 не размораживайте продукты под струей воды.</w:t>
      </w:r>
    </w:p>
    <w:p w14:paraId="546ED6C0" w14:textId="77777777" w:rsidR="00796753" w:rsidRPr="00796753" w:rsidRDefault="00796753" w:rsidP="00500C62">
      <w:pPr>
        <w:shd w:val="clear" w:color="auto" w:fill="FFFFFF"/>
        <w:spacing w:after="0" w:line="240" w:lineRule="auto"/>
        <w:jc w:val="both"/>
        <w:outlineLvl w:val="2"/>
        <w:rPr>
          <w:rFonts w:ascii="Tahoma" w:eastAsia="Times New Roman" w:hAnsi="Tahoma" w:cs="Tahoma"/>
          <w:color w:val="666666"/>
          <w:sz w:val="25"/>
          <w:szCs w:val="25"/>
          <w:lang w:eastAsia="ru-RU"/>
        </w:rPr>
      </w:pPr>
      <w:r w:rsidRPr="00796753">
        <w:rPr>
          <w:rFonts w:ascii="Verdana" w:eastAsia="Times New Roman" w:hAnsi="Verdana" w:cs="Tahoma"/>
          <w:color w:val="666666"/>
          <w:sz w:val="20"/>
          <w:szCs w:val="20"/>
          <w:lang w:eastAsia="ru-RU"/>
        </w:rPr>
        <w:t>Надеемся, что наши советы помогут вам!</w:t>
      </w:r>
    </w:p>
    <w:p w14:paraId="3B316DED" w14:textId="77777777" w:rsidR="00796753" w:rsidRPr="00796753" w:rsidRDefault="00796753" w:rsidP="00500C6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96753">
        <w:rPr>
          <w:rFonts w:ascii="Verdana" w:eastAsia="Times New Roman" w:hAnsi="Verdana" w:cs="Times New Roman"/>
          <w:color w:val="333333"/>
          <w:sz w:val="20"/>
          <w:szCs w:val="20"/>
          <w:lang w:eastAsia="ru-RU"/>
        </w:rPr>
        <w:t> </w:t>
      </w:r>
    </w:p>
    <w:p w14:paraId="7252DF55" w14:textId="77777777" w:rsidR="00796753" w:rsidRPr="00796753" w:rsidRDefault="00796753" w:rsidP="00500C62">
      <w:pPr>
        <w:shd w:val="clear" w:color="auto" w:fill="FFFFFF"/>
        <w:spacing w:after="240" w:line="240" w:lineRule="auto"/>
        <w:jc w:val="both"/>
        <w:rPr>
          <w:rFonts w:ascii="Tahoma" w:eastAsia="Times New Roman" w:hAnsi="Tahoma" w:cs="Tahoma"/>
          <w:color w:val="333333"/>
          <w:sz w:val="19"/>
          <w:szCs w:val="19"/>
          <w:lang w:eastAsia="ru-RU"/>
        </w:rPr>
      </w:pPr>
      <w:r w:rsidRPr="00796753">
        <w:rPr>
          <w:rFonts w:ascii="Tahoma" w:eastAsia="Times New Roman" w:hAnsi="Tahoma" w:cs="Tahoma"/>
          <w:color w:val="333333"/>
          <w:sz w:val="19"/>
          <w:szCs w:val="19"/>
          <w:lang w:eastAsia="ru-RU"/>
        </w:rPr>
        <w:t> </w:t>
      </w:r>
    </w:p>
    <w:p w14:paraId="704EAF98" w14:textId="77777777" w:rsidR="00796753" w:rsidRPr="00796753" w:rsidRDefault="00796753" w:rsidP="00500C62">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p>
    <w:p w14:paraId="626C2F4F" w14:textId="7F1D8B4D" w:rsidR="00F72C0E" w:rsidRPr="00796753" w:rsidRDefault="00F72C0E" w:rsidP="00796753">
      <w:pPr>
        <w:shd w:val="clear" w:color="auto" w:fill="FFFFFF"/>
        <w:spacing w:after="150" w:line="240" w:lineRule="auto"/>
        <w:rPr>
          <w:rFonts w:ascii="Arial" w:eastAsia="Times New Roman" w:hAnsi="Arial" w:cs="Arial"/>
          <w:color w:val="555555"/>
          <w:sz w:val="21"/>
          <w:szCs w:val="21"/>
          <w:lang w:eastAsia="ru-RU"/>
        </w:rPr>
      </w:pPr>
      <w:bookmarkStart w:id="0" w:name="_GoBack"/>
      <w:bookmarkEnd w:id="0"/>
    </w:p>
    <w:sectPr w:rsidR="00F72C0E" w:rsidRPr="00796753" w:rsidSect="0025267C">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Inte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EAE"/>
    <w:multiLevelType w:val="multilevel"/>
    <w:tmpl w:val="A2CA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E6BE8"/>
    <w:multiLevelType w:val="multilevel"/>
    <w:tmpl w:val="CCDEF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A5D70"/>
    <w:multiLevelType w:val="multilevel"/>
    <w:tmpl w:val="CEAE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7566C"/>
    <w:multiLevelType w:val="multilevel"/>
    <w:tmpl w:val="4C70D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6436F"/>
    <w:multiLevelType w:val="multilevel"/>
    <w:tmpl w:val="5B5C3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B3FC7"/>
    <w:multiLevelType w:val="multilevel"/>
    <w:tmpl w:val="EE967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C7968"/>
    <w:multiLevelType w:val="multilevel"/>
    <w:tmpl w:val="A0DED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D40F4"/>
    <w:multiLevelType w:val="multilevel"/>
    <w:tmpl w:val="2662F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E3B04"/>
    <w:multiLevelType w:val="multilevel"/>
    <w:tmpl w:val="89BA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C62C0F"/>
    <w:multiLevelType w:val="multilevel"/>
    <w:tmpl w:val="DF88E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E31C0C"/>
    <w:multiLevelType w:val="multilevel"/>
    <w:tmpl w:val="4E322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B72B9"/>
    <w:multiLevelType w:val="multilevel"/>
    <w:tmpl w:val="0B8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AD63E1"/>
    <w:multiLevelType w:val="multilevel"/>
    <w:tmpl w:val="EC647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4"/>
  </w:num>
  <w:num w:numId="4">
    <w:abstractNumId w:val="12"/>
  </w:num>
  <w:num w:numId="5">
    <w:abstractNumId w:val="0"/>
  </w:num>
  <w:num w:numId="6">
    <w:abstractNumId w:val="2"/>
  </w:num>
  <w:num w:numId="7">
    <w:abstractNumId w:val="10"/>
  </w:num>
  <w:num w:numId="8">
    <w:abstractNumId w:val="11"/>
  </w:num>
  <w:num w:numId="9">
    <w:abstractNumId w:val="6"/>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9D"/>
    <w:rsid w:val="0025267C"/>
    <w:rsid w:val="00500C62"/>
    <w:rsid w:val="0057609D"/>
    <w:rsid w:val="005765E7"/>
    <w:rsid w:val="00796753"/>
    <w:rsid w:val="009A7E89"/>
    <w:rsid w:val="00CA63D0"/>
    <w:rsid w:val="00F7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3DBC"/>
  <w15:chartTrackingRefBased/>
  <w15:docId w15:val="{7AE49772-47DD-4676-BAB9-A2581EE2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65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65E7"/>
    <w:rPr>
      <w:rFonts w:ascii="Segoe UI" w:hAnsi="Segoe UI" w:cs="Segoe UI"/>
      <w:sz w:val="18"/>
      <w:szCs w:val="18"/>
    </w:rPr>
  </w:style>
  <w:style w:type="character" w:styleId="a6">
    <w:name w:val="Strong"/>
    <w:basedOn w:val="a0"/>
    <w:uiPriority w:val="22"/>
    <w:qFormat/>
    <w:rsid w:val="00252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110">
      <w:bodyDiv w:val="1"/>
      <w:marLeft w:val="0"/>
      <w:marRight w:val="0"/>
      <w:marTop w:val="0"/>
      <w:marBottom w:val="0"/>
      <w:divBdr>
        <w:top w:val="none" w:sz="0" w:space="0" w:color="auto"/>
        <w:left w:val="none" w:sz="0" w:space="0" w:color="auto"/>
        <w:bottom w:val="none" w:sz="0" w:space="0" w:color="auto"/>
        <w:right w:val="none" w:sz="0" w:space="0" w:color="auto"/>
      </w:divBdr>
    </w:div>
    <w:div w:id="13847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3804</Words>
  <Characters>21685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4</cp:revision>
  <cp:lastPrinted>2023-06-22T12:14:00Z</cp:lastPrinted>
  <dcterms:created xsi:type="dcterms:W3CDTF">2025-02-12T08:27:00Z</dcterms:created>
  <dcterms:modified xsi:type="dcterms:W3CDTF">2025-02-12T08:52:00Z</dcterms:modified>
</cp:coreProperties>
</file>