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BC" w:rsidRPr="00B81EBC" w:rsidRDefault="00B81EBC" w:rsidP="00B81EBC">
      <w:pPr>
        <w:ind w:firstLine="284"/>
        <w:jc w:val="center"/>
        <w:rPr>
          <w:rFonts w:ascii="Times New Roman" w:eastAsia="Arial Unicode MS" w:hAnsi="Times New Roman" w:cs="Tahoma"/>
          <w:sz w:val="28"/>
          <w:szCs w:val="28"/>
        </w:rPr>
      </w:pPr>
      <w:r w:rsidRPr="00B81EBC">
        <w:rPr>
          <w:rFonts w:ascii="Times New Roman" w:eastAsia="Arial Unicode MS" w:hAnsi="Times New Roman" w:cs="Tahoma"/>
          <w:sz w:val="28"/>
          <w:szCs w:val="28"/>
        </w:rPr>
        <w:t>РОССИЙСКАЯ ФЕДЕРАЦИЯ</w:t>
      </w:r>
    </w:p>
    <w:p w:rsidR="00B81EBC" w:rsidRPr="00B81EBC" w:rsidRDefault="00B81EBC" w:rsidP="00B81EBC">
      <w:pPr>
        <w:spacing w:after="0" w:line="240" w:lineRule="auto"/>
        <w:ind w:firstLine="284"/>
        <w:jc w:val="center"/>
        <w:rPr>
          <w:rFonts w:ascii="Times New Roman" w:eastAsia="Arial Unicode MS" w:hAnsi="Times New Roman" w:cs="Tahoma"/>
          <w:sz w:val="28"/>
          <w:szCs w:val="28"/>
        </w:rPr>
      </w:pPr>
      <w:r w:rsidRPr="00B81EBC">
        <w:rPr>
          <w:rFonts w:ascii="Times New Roman" w:eastAsia="Arial Unicode MS" w:hAnsi="Times New Roman" w:cs="Tahoma"/>
          <w:sz w:val="28"/>
          <w:szCs w:val="28"/>
        </w:rPr>
        <w:t>РОСТОВСКАЯ ОБЛАСТЬ</w:t>
      </w:r>
    </w:p>
    <w:p w:rsidR="00B81EBC" w:rsidRPr="00B81EBC" w:rsidRDefault="00B81EBC" w:rsidP="00B81EBC">
      <w:pPr>
        <w:spacing w:after="0" w:line="240" w:lineRule="auto"/>
        <w:ind w:firstLine="284"/>
        <w:jc w:val="center"/>
        <w:rPr>
          <w:rFonts w:ascii="Times New Roman" w:eastAsia="Arial Unicode MS" w:hAnsi="Times New Roman" w:cs="Tahoma"/>
          <w:sz w:val="28"/>
          <w:szCs w:val="28"/>
        </w:rPr>
      </w:pPr>
      <w:r w:rsidRPr="00B81EBC">
        <w:rPr>
          <w:rFonts w:ascii="Times New Roman" w:eastAsia="Arial Unicode MS" w:hAnsi="Times New Roman" w:cs="Tahoma"/>
          <w:sz w:val="28"/>
          <w:szCs w:val="28"/>
        </w:rPr>
        <w:t>ТАРАСОВСКИЙ РАЙОН</w:t>
      </w:r>
    </w:p>
    <w:p w:rsidR="00B81EBC" w:rsidRPr="00B81EBC" w:rsidRDefault="00B81EBC" w:rsidP="00B81EBC">
      <w:pPr>
        <w:spacing w:after="0" w:line="240" w:lineRule="auto"/>
        <w:ind w:firstLine="284"/>
        <w:jc w:val="center"/>
        <w:rPr>
          <w:rFonts w:ascii="Times New Roman" w:eastAsia="Arial Unicode MS" w:hAnsi="Times New Roman" w:cs="Tahoma"/>
          <w:sz w:val="28"/>
          <w:szCs w:val="28"/>
        </w:rPr>
      </w:pPr>
      <w:r w:rsidRPr="00B81EBC">
        <w:rPr>
          <w:rFonts w:ascii="Times New Roman" w:eastAsia="Arial Unicode MS" w:hAnsi="Times New Roman" w:cs="Tahoma"/>
          <w:sz w:val="28"/>
          <w:szCs w:val="28"/>
        </w:rPr>
        <w:t>МУНИЦИПАЛЬНОЕ ОБРАЗОВАНИЕ</w:t>
      </w:r>
    </w:p>
    <w:p w:rsidR="00B81EBC" w:rsidRPr="00B81EBC" w:rsidRDefault="00B81EBC" w:rsidP="00B81EBC">
      <w:pPr>
        <w:spacing w:after="0" w:line="240" w:lineRule="auto"/>
        <w:ind w:firstLine="284"/>
        <w:jc w:val="center"/>
        <w:rPr>
          <w:rFonts w:ascii="Times New Roman" w:eastAsia="Arial Unicode MS" w:hAnsi="Times New Roman" w:cs="Tahoma"/>
          <w:sz w:val="28"/>
          <w:szCs w:val="28"/>
        </w:rPr>
      </w:pPr>
      <w:r w:rsidRPr="00B81EBC">
        <w:rPr>
          <w:rFonts w:ascii="Times New Roman" w:eastAsia="Arial Unicode MS" w:hAnsi="Times New Roman" w:cs="Tahoma"/>
          <w:sz w:val="28"/>
          <w:szCs w:val="28"/>
        </w:rPr>
        <w:t>«ДЯЧКИНСКОЕ СЕЛЬСКОЕ ПОСЕЛЕНИЕ»</w:t>
      </w:r>
    </w:p>
    <w:p w:rsidR="00B81EBC" w:rsidRPr="00B81EBC" w:rsidRDefault="00B81EBC" w:rsidP="00B81EBC">
      <w:pPr>
        <w:spacing w:after="0" w:line="240" w:lineRule="auto"/>
        <w:ind w:firstLine="284"/>
        <w:jc w:val="center"/>
        <w:rPr>
          <w:rFonts w:ascii="Times New Roman" w:eastAsia="Arial Unicode MS" w:hAnsi="Times New Roman" w:cs="Tahoma"/>
          <w:sz w:val="28"/>
          <w:szCs w:val="28"/>
        </w:rPr>
      </w:pPr>
    </w:p>
    <w:p w:rsidR="00B81EBC" w:rsidRPr="00B81EBC" w:rsidRDefault="00B81EBC" w:rsidP="00B81EBC">
      <w:pPr>
        <w:spacing w:after="0" w:line="240" w:lineRule="auto"/>
        <w:ind w:firstLine="284"/>
        <w:jc w:val="center"/>
        <w:rPr>
          <w:rFonts w:ascii="Times New Roman" w:eastAsia="Arial Unicode MS" w:hAnsi="Times New Roman" w:cs="Tahoma"/>
          <w:sz w:val="28"/>
          <w:szCs w:val="28"/>
        </w:rPr>
      </w:pPr>
      <w:r w:rsidRPr="00B81EBC">
        <w:rPr>
          <w:rFonts w:ascii="Times New Roman" w:eastAsia="Arial Unicode MS" w:hAnsi="Times New Roman" w:cs="Tahoma"/>
          <w:sz w:val="28"/>
          <w:szCs w:val="28"/>
        </w:rPr>
        <w:t xml:space="preserve">  АДМИНИСТРАЦИЯ ДЯЧКИНСКОГО СЕЛЬСКОГО ПОСЕЛЕНИЯ</w:t>
      </w:r>
    </w:p>
    <w:p w:rsidR="00B81EBC" w:rsidRPr="00B81EBC" w:rsidRDefault="00B81EBC" w:rsidP="00B81EBC">
      <w:pPr>
        <w:spacing w:after="0" w:line="240" w:lineRule="auto"/>
        <w:ind w:firstLine="284"/>
        <w:jc w:val="center"/>
        <w:rPr>
          <w:rFonts w:ascii="Times New Roman" w:eastAsia="Arial Unicode MS" w:hAnsi="Times New Roman" w:cs="Tahoma"/>
          <w:sz w:val="28"/>
          <w:szCs w:val="28"/>
        </w:rPr>
      </w:pPr>
    </w:p>
    <w:p w:rsidR="00B81EBC" w:rsidRPr="00B81EBC" w:rsidRDefault="00B81EBC" w:rsidP="005609D3">
      <w:pPr>
        <w:spacing w:after="0" w:line="240" w:lineRule="auto"/>
        <w:jc w:val="center"/>
        <w:rPr>
          <w:rFonts w:ascii="Times New Roman" w:eastAsia="Times New Roman" w:hAnsi="Times New Roman" w:cs="Times New Roman"/>
          <w:sz w:val="28"/>
          <w:szCs w:val="28"/>
          <w:lang w:eastAsia="ru-RU"/>
        </w:rPr>
      </w:pPr>
      <w:r w:rsidRPr="00B81EBC">
        <w:rPr>
          <w:rFonts w:ascii="Times New Roman" w:eastAsia="Times New Roman" w:hAnsi="Times New Roman" w:cs="Times New Roman"/>
          <w:sz w:val="28"/>
          <w:szCs w:val="28"/>
          <w:lang w:eastAsia="ru-RU"/>
        </w:rPr>
        <w:t>ПОСТАНОВЛЕНИЕ</w:t>
      </w:r>
    </w:p>
    <w:p w:rsidR="00B81EBC" w:rsidRPr="00B81EBC" w:rsidRDefault="00B81EBC" w:rsidP="00B81EBC">
      <w:pPr>
        <w:spacing w:after="0" w:line="240" w:lineRule="auto"/>
        <w:rPr>
          <w:rFonts w:ascii="Times New Roman" w:eastAsia="Times New Roman" w:hAnsi="Times New Roman" w:cs="Times New Roman"/>
          <w:sz w:val="28"/>
          <w:szCs w:val="28"/>
          <w:lang w:eastAsia="ru-RU"/>
        </w:rPr>
      </w:pPr>
    </w:p>
    <w:p w:rsidR="005609D3" w:rsidRDefault="005609D3" w:rsidP="00B81EBC">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609D3">
        <w:rPr>
          <w:rFonts w:ascii="Times New Roman" w:eastAsia="Times New Roman" w:hAnsi="Times New Roman" w:cs="Times New Roman"/>
          <w:sz w:val="28"/>
          <w:szCs w:val="28"/>
          <w:lang w:eastAsia="ru-RU"/>
        </w:rPr>
        <w:t>06.07</w:t>
      </w:r>
      <w:r w:rsidR="00B81EBC" w:rsidRPr="005609D3">
        <w:rPr>
          <w:rFonts w:ascii="Times New Roman" w:eastAsia="Times New Roman" w:hAnsi="Times New Roman" w:cs="Times New Roman"/>
          <w:sz w:val="28"/>
          <w:szCs w:val="28"/>
          <w:lang w:eastAsia="ru-RU"/>
        </w:rPr>
        <w:t xml:space="preserve">.2017 г.                                  </w:t>
      </w:r>
      <w:r w:rsidRPr="00560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609D3">
        <w:rPr>
          <w:rFonts w:ascii="Times New Roman" w:eastAsia="Times New Roman" w:hAnsi="Times New Roman" w:cs="Times New Roman"/>
          <w:sz w:val="28"/>
          <w:szCs w:val="28"/>
          <w:lang w:eastAsia="ru-RU"/>
        </w:rPr>
        <w:t xml:space="preserve">        </w:t>
      </w:r>
      <w:r w:rsidR="00B81EBC" w:rsidRPr="00560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81EBC" w:rsidRPr="005609D3">
        <w:rPr>
          <w:rFonts w:ascii="Times New Roman" w:eastAsia="Times New Roman" w:hAnsi="Times New Roman" w:cs="Times New Roman"/>
          <w:sz w:val="28"/>
          <w:szCs w:val="28"/>
          <w:lang w:eastAsia="ru-RU"/>
        </w:rPr>
        <w:t xml:space="preserve">№  </w:t>
      </w:r>
      <w:r w:rsidRPr="005609D3">
        <w:rPr>
          <w:rFonts w:ascii="Times New Roman" w:eastAsia="Times New Roman" w:hAnsi="Times New Roman" w:cs="Times New Roman"/>
          <w:sz w:val="28"/>
          <w:szCs w:val="28"/>
          <w:lang w:eastAsia="ru-RU"/>
        </w:rPr>
        <w:t>68</w:t>
      </w:r>
    </w:p>
    <w:p w:rsidR="00B81EBC" w:rsidRPr="005609D3" w:rsidRDefault="00B81EBC" w:rsidP="00B81EBC">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609D3">
        <w:rPr>
          <w:rFonts w:ascii="Times New Roman" w:eastAsia="Times New Roman" w:hAnsi="Times New Roman" w:cs="Times New Roman"/>
          <w:sz w:val="28"/>
          <w:szCs w:val="28"/>
          <w:lang w:eastAsia="ru-RU"/>
        </w:rPr>
        <w:t xml:space="preserve">                                      сл. Дячкино    </w:t>
      </w:r>
    </w:p>
    <w:p w:rsidR="00403914" w:rsidRPr="004A58B1" w:rsidRDefault="00B81EBC" w:rsidP="00B81EB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81EBC">
        <w:rPr>
          <w:rFonts w:ascii="Times New Roman" w:eastAsia="Times New Roman" w:hAnsi="Times New Roman" w:cs="Times New Roman"/>
          <w:sz w:val="24"/>
          <w:szCs w:val="24"/>
          <w:lang w:eastAsia="ru-RU"/>
        </w:rPr>
        <w:t xml:space="preserve">                         </w:t>
      </w:r>
    </w:p>
    <w:p w:rsidR="00403914" w:rsidRDefault="00403914" w:rsidP="00C9127F">
      <w:pPr>
        <w:spacing w:after="0" w:line="240" w:lineRule="auto"/>
        <w:ind w:right="254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Об утверждении </w:t>
      </w:r>
      <w:r>
        <w:rPr>
          <w:rFonts w:ascii="Times New Roman" w:eastAsia="Times New Roman" w:hAnsi="Times New Roman" w:cs="Times New Roman"/>
          <w:sz w:val="28"/>
          <w:szCs w:val="28"/>
          <w:lang w:eastAsia="ru-RU"/>
        </w:rPr>
        <w:t>Антикоррупционного</w:t>
      </w:r>
      <w:r w:rsidRPr="00972922">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а</w:t>
      </w:r>
      <w:r w:rsidRPr="00972922">
        <w:rPr>
          <w:rFonts w:ascii="Times New Roman" w:eastAsia="Times New Roman" w:hAnsi="Times New Roman" w:cs="Times New Roman"/>
          <w:sz w:val="28"/>
          <w:szCs w:val="28"/>
          <w:lang w:eastAsia="ru-RU"/>
        </w:rPr>
        <w:t xml:space="preserve"> поведения муниципальных служащих</w:t>
      </w:r>
      <w:r>
        <w:rPr>
          <w:rFonts w:ascii="Times New Roman" w:eastAsia="Times New Roman" w:hAnsi="Times New Roman" w:cs="Times New Roman"/>
          <w:sz w:val="28"/>
          <w:szCs w:val="28"/>
          <w:lang w:eastAsia="ru-RU"/>
        </w:rPr>
        <w:t xml:space="preserve"> Администрации</w:t>
      </w:r>
      <w:r w:rsidR="00C9127F">
        <w:rPr>
          <w:rFonts w:ascii="Times New Roman" w:eastAsia="Times New Roman" w:hAnsi="Times New Roman" w:cs="Times New Roman"/>
          <w:sz w:val="28"/>
          <w:szCs w:val="28"/>
          <w:lang w:eastAsia="ru-RU"/>
        </w:rPr>
        <w:t xml:space="preserve"> </w:t>
      </w:r>
      <w:r w:rsidR="00B81EBC">
        <w:rPr>
          <w:rFonts w:ascii="Times New Roman" w:eastAsia="Times New Roman" w:hAnsi="Times New Roman" w:cs="Times New Roman"/>
          <w:sz w:val="28"/>
          <w:szCs w:val="28"/>
          <w:lang w:eastAsia="ru-RU"/>
        </w:rPr>
        <w:t>Дячкинского</w:t>
      </w:r>
      <w:r>
        <w:rPr>
          <w:rFonts w:ascii="Times New Roman" w:eastAsia="Times New Roman" w:hAnsi="Times New Roman" w:cs="Times New Roman"/>
          <w:sz w:val="28"/>
          <w:szCs w:val="28"/>
          <w:lang w:eastAsia="ru-RU"/>
        </w:rPr>
        <w:t xml:space="preserve"> сельского поселения</w:t>
      </w:r>
      <w:r w:rsidRPr="00972922">
        <w:rPr>
          <w:rFonts w:ascii="Times New Roman" w:eastAsia="Times New Roman" w:hAnsi="Times New Roman" w:cs="Times New Roman"/>
          <w:sz w:val="28"/>
          <w:szCs w:val="28"/>
          <w:lang w:eastAsia="ru-RU"/>
        </w:rPr>
        <w:t xml:space="preserve"> в сфере</w:t>
      </w:r>
      <w:r w:rsidR="00C9127F">
        <w:rPr>
          <w:rFonts w:ascii="Times New Roman" w:eastAsia="Times New Roman" w:hAnsi="Times New Roman" w:cs="Times New Roman"/>
          <w:sz w:val="28"/>
          <w:szCs w:val="28"/>
          <w:lang w:eastAsia="ru-RU"/>
        </w:rPr>
        <w:t xml:space="preserve"> </w:t>
      </w:r>
      <w:proofErr w:type="gramStart"/>
      <w:r w:rsidR="00C9127F">
        <w:rPr>
          <w:rFonts w:ascii="Times New Roman" w:eastAsia="Times New Roman" w:hAnsi="Times New Roman" w:cs="Times New Roman"/>
          <w:sz w:val="28"/>
          <w:szCs w:val="28"/>
          <w:lang w:eastAsia="ru-RU"/>
        </w:rPr>
        <w:t>организации</w:t>
      </w:r>
      <w:r w:rsidRPr="009729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закупок</w:t>
      </w:r>
      <w:proofErr w:type="gramEnd"/>
      <w:r>
        <w:rPr>
          <w:rFonts w:ascii="Times New Roman" w:eastAsia="Times New Roman" w:hAnsi="Times New Roman" w:cs="Times New Roman"/>
          <w:sz w:val="28"/>
          <w:szCs w:val="28"/>
          <w:lang w:eastAsia="ru-RU"/>
        </w:rPr>
        <w:t xml:space="preserve"> товаров, работ,</w:t>
      </w:r>
      <w:r w:rsidRPr="00972922">
        <w:rPr>
          <w:rFonts w:ascii="Times New Roman" w:eastAsia="Times New Roman" w:hAnsi="Times New Roman" w:cs="Times New Roman"/>
          <w:sz w:val="28"/>
          <w:szCs w:val="28"/>
          <w:lang w:eastAsia="ru-RU"/>
        </w:rPr>
        <w:t xml:space="preserve"> услуг для</w:t>
      </w:r>
      <w:r>
        <w:rPr>
          <w:rFonts w:ascii="Times New Roman" w:eastAsia="Times New Roman" w:hAnsi="Times New Roman" w:cs="Times New Roman"/>
          <w:sz w:val="28"/>
          <w:szCs w:val="28"/>
          <w:lang w:eastAsia="ru-RU"/>
        </w:rPr>
        <w:t xml:space="preserve"> обеспечения</w:t>
      </w:r>
      <w:r w:rsidRPr="00972922">
        <w:rPr>
          <w:rFonts w:ascii="Times New Roman" w:eastAsia="Times New Roman" w:hAnsi="Times New Roman" w:cs="Times New Roman"/>
          <w:sz w:val="28"/>
          <w:szCs w:val="28"/>
          <w:lang w:eastAsia="ru-RU"/>
        </w:rPr>
        <w:t xml:space="preserve"> муниципальных нужд</w:t>
      </w:r>
    </w:p>
    <w:p w:rsidR="00403914" w:rsidRDefault="00403914" w:rsidP="00694A46">
      <w:pPr>
        <w:spacing w:after="0" w:line="240" w:lineRule="auto"/>
        <w:ind w:firstLine="708"/>
        <w:jc w:val="both"/>
        <w:rPr>
          <w:rFonts w:ascii="Times New Roman" w:eastAsia="Times New Roman" w:hAnsi="Times New Roman" w:cs="Times New Roman"/>
          <w:sz w:val="28"/>
          <w:szCs w:val="28"/>
          <w:lang w:eastAsia="ru-RU"/>
        </w:rPr>
      </w:pPr>
    </w:p>
    <w:p w:rsidR="00B81EBC" w:rsidRDefault="005609D3" w:rsidP="00835EE7">
      <w:pPr>
        <w:spacing w:after="0" w:line="240" w:lineRule="auto"/>
        <w:ind w:firstLine="708"/>
        <w:jc w:val="both"/>
        <w:rPr>
          <w:rFonts w:ascii="Times New Roman" w:eastAsia="Times New Roman" w:hAnsi="Times New Roman" w:cs="Times New Roman"/>
          <w:sz w:val="28"/>
          <w:szCs w:val="28"/>
          <w:lang w:eastAsia="ru-RU"/>
        </w:rPr>
      </w:pPr>
      <w:r w:rsidRPr="005609D3">
        <w:rPr>
          <w:rFonts w:ascii="Times New Roman" w:eastAsia="Times New Roman" w:hAnsi="Times New Roman" w:cs="Times New Roman"/>
          <w:sz w:val="28"/>
          <w:szCs w:val="28"/>
          <w:lang w:eastAsia="ru-RU"/>
        </w:rPr>
        <w:t xml:space="preserve">В соответствии с </w:t>
      </w:r>
      <w:hyperlink r:id="rId6" w:history="1">
        <w:r w:rsidRPr="005609D3">
          <w:rPr>
            <w:rFonts w:ascii="Times New Roman" w:eastAsia="Times New Roman" w:hAnsi="Times New Roman" w:cs="Times New Roman"/>
            <w:sz w:val="28"/>
            <w:szCs w:val="28"/>
            <w:lang w:eastAsia="ru-RU"/>
          </w:rPr>
          <w:t>пунктом 5 статьи 7</w:t>
        </w:r>
      </w:hyperlink>
      <w:r w:rsidRPr="005609D3">
        <w:rPr>
          <w:rFonts w:ascii="Times New Roman" w:eastAsia="Times New Roman" w:hAnsi="Times New Roman" w:cs="Times New Roman"/>
          <w:sz w:val="28"/>
          <w:szCs w:val="28"/>
          <w:lang w:eastAsia="ru-RU"/>
        </w:rPr>
        <w:t xml:space="preserve"> Федерального закона от 25.12.2008 N 273-ФЗ "О противодействии коррупции",  статьей 8 Областного закона от 12.05.2009 №218-ЗС «О противодействии коррупции в Ростовской области»,</w:t>
      </w:r>
      <w:r w:rsidR="00694A46" w:rsidRPr="00972922">
        <w:rPr>
          <w:rFonts w:ascii="Times New Roman" w:eastAsia="Times New Roman" w:hAnsi="Times New Roman" w:cs="Times New Roman"/>
          <w:sz w:val="28"/>
          <w:szCs w:val="28"/>
          <w:lang w:eastAsia="ru-RU"/>
        </w:rPr>
        <w:t xml:space="preserve"> </w:t>
      </w:r>
      <w:r w:rsidRPr="005609D3">
        <w:rPr>
          <w:rFonts w:ascii="Times New Roman" w:eastAsia="Times New Roman" w:hAnsi="Times New Roman" w:cs="Times New Roman"/>
          <w:sz w:val="28"/>
          <w:szCs w:val="28"/>
          <w:lang w:eastAsia="ru-RU"/>
        </w:rPr>
        <w:t>распоряжением Администрации Дячкинского сельского поселения 01.06.2017 года № 28 «Об утверждении сфер деятельности, для которых устанавливаются запреты, ограничения и дозволения, обеспечивающие предупреждение коррупции и разработке антикоррупционных стандартов в данной сфере»</w:t>
      </w:r>
      <w:r w:rsidR="00694A46">
        <w:rPr>
          <w:rFonts w:ascii="Times New Roman" w:eastAsia="Times New Roman" w:hAnsi="Times New Roman" w:cs="Times New Roman"/>
          <w:sz w:val="28"/>
          <w:szCs w:val="28"/>
          <w:lang w:eastAsia="ru-RU"/>
        </w:rPr>
        <w:t xml:space="preserve"> а</w:t>
      </w:r>
      <w:r w:rsidR="00694A46" w:rsidRPr="00C0175F">
        <w:rPr>
          <w:rFonts w:ascii="Times New Roman" w:eastAsia="Times New Roman" w:hAnsi="Times New Roman" w:cs="Times New Roman"/>
          <w:sz w:val="28"/>
          <w:szCs w:val="28"/>
          <w:lang w:eastAsia="ru-RU"/>
        </w:rPr>
        <w:t xml:space="preserve">дминистрация </w:t>
      </w:r>
      <w:r w:rsidR="00B81EBC">
        <w:rPr>
          <w:rFonts w:ascii="Times New Roman" w:eastAsia="Times New Roman" w:hAnsi="Times New Roman" w:cs="Times New Roman"/>
          <w:sz w:val="28"/>
          <w:szCs w:val="28"/>
          <w:lang w:eastAsia="ru-RU"/>
        </w:rPr>
        <w:t>Дячкинско</w:t>
      </w:r>
      <w:r>
        <w:rPr>
          <w:rFonts w:ascii="Times New Roman" w:eastAsia="Times New Roman" w:hAnsi="Times New Roman" w:cs="Times New Roman"/>
          <w:sz w:val="28"/>
          <w:szCs w:val="28"/>
          <w:lang w:eastAsia="ru-RU"/>
        </w:rPr>
        <w:t>го</w:t>
      </w:r>
      <w:r w:rsidR="00694A46">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w:t>
      </w:r>
      <w:r w:rsidR="00694A46">
        <w:rPr>
          <w:rFonts w:ascii="Times New Roman" w:eastAsia="Times New Roman" w:hAnsi="Times New Roman" w:cs="Times New Roman"/>
          <w:sz w:val="28"/>
          <w:szCs w:val="28"/>
          <w:lang w:eastAsia="ru-RU"/>
        </w:rPr>
        <w:t xml:space="preserve"> поселение </w:t>
      </w:r>
    </w:p>
    <w:p w:rsidR="005609D3" w:rsidRDefault="005609D3" w:rsidP="00835EE7">
      <w:pPr>
        <w:spacing w:after="0" w:line="240" w:lineRule="auto"/>
        <w:ind w:firstLine="708"/>
        <w:jc w:val="both"/>
        <w:rPr>
          <w:rFonts w:ascii="Times New Roman" w:eastAsia="Times New Roman" w:hAnsi="Times New Roman" w:cs="Times New Roman"/>
          <w:sz w:val="28"/>
          <w:szCs w:val="28"/>
          <w:lang w:eastAsia="ru-RU"/>
        </w:rPr>
      </w:pPr>
    </w:p>
    <w:p w:rsidR="00694A46" w:rsidRDefault="00C9127F" w:rsidP="00B81EBC">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w:t>
      </w:r>
      <w:r w:rsidR="00835EE7">
        <w:rPr>
          <w:rFonts w:ascii="Times New Roman" w:eastAsia="Times New Roman" w:hAnsi="Times New Roman" w:cs="Times New Roman"/>
          <w:sz w:val="28"/>
          <w:szCs w:val="28"/>
          <w:lang w:eastAsia="ru-RU"/>
        </w:rPr>
        <w:t>ЕТ:</w:t>
      </w:r>
    </w:p>
    <w:p w:rsidR="005609D3" w:rsidRPr="00B81EBC" w:rsidRDefault="005609D3" w:rsidP="00B81EBC">
      <w:pPr>
        <w:spacing w:after="0" w:line="240" w:lineRule="auto"/>
        <w:ind w:firstLine="708"/>
        <w:jc w:val="center"/>
        <w:rPr>
          <w:rFonts w:ascii="Times New Roman" w:eastAsia="Times New Roman" w:hAnsi="Times New Roman" w:cs="Times New Roman"/>
          <w:sz w:val="28"/>
          <w:szCs w:val="28"/>
          <w:lang w:eastAsia="ru-RU"/>
        </w:rPr>
      </w:pPr>
    </w:p>
    <w:p w:rsidR="00694A46" w:rsidRDefault="00694A46" w:rsidP="00694A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а</w:t>
      </w:r>
      <w:r w:rsidRPr="00972922">
        <w:rPr>
          <w:rFonts w:ascii="Times New Roman" w:eastAsia="Times New Roman" w:hAnsi="Times New Roman" w:cs="Times New Roman"/>
          <w:sz w:val="28"/>
          <w:szCs w:val="28"/>
          <w:lang w:eastAsia="ru-RU"/>
        </w:rPr>
        <w:t>нтикоррупционный стандарт поведения муниципальных служащих</w:t>
      </w:r>
      <w:r>
        <w:rPr>
          <w:rFonts w:ascii="Times New Roman" w:eastAsia="Times New Roman" w:hAnsi="Times New Roman" w:cs="Times New Roman"/>
          <w:sz w:val="28"/>
          <w:szCs w:val="28"/>
          <w:lang w:eastAsia="ru-RU"/>
        </w:rPr>
        <w:t xml:space="preserve"> администрации</w:t>
      </w:r>
      <w:r w:rsidR="00C9127F">
        <w:rPr>
          <w:rFonts w:ascii="Times New Roman" w:eastAsia="Times New Roman" w:hAnsi="Times New Roman" w:cs="Times New Roman"/>
          <w:sz w:val="28"/>
          <w:szCs w:val="28"/>
          <w:lang w:eastAsia="ru-RU"/>
        </w:rPr>
        <w:t xml:space="preserve"> </w:t>
      </w:r>
      <w:r w:rsidR="00B81EBC">
        <w:rPr>
          <w:rFonts w:ascii="Times New Roman" w:eastAsia="Times New Roman" w:hAnsi="Times New Roman" w:cs="Times New Roman"/>
          <w:sz w:val="28"/>
          <w:szCs w:val="28"/>
          <w:lang w:eastAsia="ru-RU"/>
        </w:rPr>
        <w:t>Дячкинского</w:t>
      </w:r>
      <w:r>
        <w:rPr>
          <w:rFonts w:ascii="Times New Roman" w:eastAsia="Times New Roman" w:hAnsi="Times New Roman" w:cs="Times New Roman"/>
          <w:sz w:val="28"/>
          <w:szCs w:val="28"/>
          <w:lang w:eastAsia="ru-RU"/>
        </w:rPr>
        <w:t xml:space="preserve"> сельского поселения</w:t>
      </w:r>
      <w:r w:rsidRPr="00972922">
        <w:rPr>
          <w:rFonts w:ascii="Times New Roman" w:eastAsia="Times New Roman" w:hAnsi="Times New Roman" w:cs="Times New Roman"/>
          <w:sz w:val="28"/>
          <w:szCs w:val="28"/>
          <w:lang w:eastAsia="ru-RU"/>
        </w:rPr>
        <w:t xml:space="preserve"> в </w:t>
      </w:r>
      <w:proofErr w:type="gramStart"/>
      <w:r w:rsidRPr="00972922">
        <w:rPr>
          <w:rFonts w:ascii="Times New Roman" w:eastAsia="Times New Roman" w:hAnsi="Times New Roman" w:cs="Times New Roman"/>
          <w:sz w:val="28"/>
          <w:szCs w:val="28"/>
          <w:lang w:eastAsia="ru-RU"/>
        </w:rPr>
        <w:t xml:space="preserve">сфере </w:t>
      </w:r>
      <w:r>
        <w:rPr>
          <w:rFonts w:ascii="Times New Roman" w:eastAsia="Times New Roman" w:hAnsi="Times New Roman" w:cs="Times New Roman"/>
          <w:sz w:val="28"/>
          <w:szCs w:val="28"/>
          <w:lang w:eastAsia="ru-RU"/>
        </w:rPr>
        <w:t xml:space="preserve"> закупок</w:t>
      </w:r>
      <w:proofErr w:type="gramEnd"/>
      <w:r>
        <w:rPr>
          <w:rFonts w:ascii="Times New Roman" w:eastAsia="Times New Roman" w:hAnsi="Times New Roman" w:cs="Times New Roman"/>
          <w:sz w:val="28"/>
          <w:szCs w:val="28"/>
          <w:lang w:eastAsia="ru-RU"/>
        </w:rPr>
        <w:t xml:space="preserve"> товаров, работ,</w:t>
      </w:r>
      <w:r w:rsidRPr="00972922">
        <w:rPr>
          <w:rFonts w:ascii="Times New Roman" w:eastAsia="Times New Roman" w:hAnsi="Times New Roman" w:cs="Times New Roman"/>
          <w:sz w:val="28"/>
          <w:szCs w:val="28"/>
          <w:lang w:eastAsia="ru-RU"/>
        </w:rPr>
        <w:t xml:space="preserve"> услуг для</w:t>
      </w:r>
      <w:r>
        <w:rPr>
          <w:rFonts w:ascii="Times New Roman" w:eastAsia="Times New Roman" w:hAnsi="Times New Roman" w:cs="Times New Roman"/>
          <w:sz w:val="28"/>
          <w:szCs w:val="28"/>
          <w:lang w:eastAsia="ru-RU"/>
        </w:rPr>
        <w:t xml:space="preserve"> обеспечения</w:t>
      </w:r>
      <w:r w:rsidRPr="00972922">
        <w:rPr>
          <w:rFonts w:ascii="Times New Roman" w:eastAsia="Times New Roman" w:hAnsi="Times New Roman" w:cs="Times New Roman"/>
          <w:sz w:val="28"/>
          <w:szCs w:val="28"/>
          <w:lang w:eastAsia="ru-RU"/>
        </w:rPr>
        <w:t xml:space="preserve"> муниципальных нужд</w:t>
      </w:r>
      <w:r w:rsidRPr="00C0175F">
        <w:rPr>
          <w:rFonts w:ascii="Times New Roman" w:eastAsia="Times New Roman" w:hAnsi="Times New Roman" w:cs="Times New Roman"/>
          <w:sz w:val="28"/>
          <w:szCs w:val="28"/>
          <w:lang w:eastAsia="ru-RU"/>
        </w:rPr>
        <w:t>,</w:t>
      </w:r>
      <w:r w:rsidRPr="00972922">
        <w:rPr>
          <w:rFonts w:ascii="Times New Roman" w:eastAsia="Times New Roman" w:hAnsi="Times New Roman" w:cs="Times New Roman"/>
          <w:sz w:val="28"/>
          <w:szCs w:val="28"/>
          <w:lang w:eastAsia="ru-RU"/>
        </w:rPr>
        <w:t xml:space="preserve"> согласно приложению.</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5228">
        <w:rPr>
          <w:rFonts w:ascii="Times New Roman" w:eastAsia="Times New Roman" w:hAnsi="Times New Roman" w:cs="Times New Roman"/>
          <w:sz w:val="28"/>
          <w:szCs w:val="28"/>
          <w:lang w:eastAsia="ru-RU"/>
        </w:rPr>
        <w:t xml:space="preserve">2. Муниципальным служащим Администрации </w:t>
      </w:r>
      <w:r>
        <w:rPr>
          <w:rFonts w:ascii="Times New Roman" w:eastAsia="Times New Roman" w:hAnsi="Times New Roman" w:cs="Times New Roman"/>
          <w:sz w:val="28"/>
          <w:szCs w:val="28"/>
          <w:lang w:eastAsia="ru-RU"/>
        </w:rPr>
        <w:t>Дячкин</w:t>
      </w:r>
      <w:r w:rsidRPr="00385228">
        <w:rPr>
          <w:rFonts w:ascii="Times New Roman" w:eastAsia="Times New Roman" w:hAnsi="Times New Roman" w:cs="Times New Roman"/>
          <w:sz w:val="28"/>
          <w:szCs w:val="28"/>
          <w:lang w:eastAsia="ru-RU"/>
        </w:rPr>
        <w:t xml:space="preserve">ского сельского поселения соблюдать антикоррупционный </w:t>
      </w:r>
      <w:hyperlink w:anchor="P29" w:history="1">
        <w:r w:rsidRPr="00385228">
          <w:rPr>
            <w:rFonts w:ascii="Times New Roman" w:eastAsia="Times New Roman" w:hAnsi="Times New Roman" w:cs="Times New Roman"/>
            <w:sz w:val="28"/>
            <w:szCs w:val="28"/>
            <w:lang w:eastAsia="ru-RU"/>
          </w:rPr>
          <w:t>стандарт</w:t>
        </w:r>
      </w:hyperlink>
      <w:r w:rsidRPr="00385228">
        <w:rPr>
          <w:rFonts w:ascii="Times New Roman" w:eastAsia="Times New Roman" w:hAnsi="Times New Roman" w:cs="Times New Roman"/>
          <w:sz w:val="28"/>
          <w:szCs w:val="28"/>
          <w:lang w:eastAsia="ru-RU"/>
        </w:rPr>
        <w:t>, утвержденный настоящим постановлением.</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5228">
        <w:rPr>
          <w:rFonts w:ascii="Times New Roman" w:eastAsia="Times New Roman" w:hAnsi="Times New Roman" w:cs="Times New Roman"/>
          <w:sz w:val="28"/>
          <w:szCs w:val="28"/>
          <w:lang w:eastAsia="ru-RU"/>
        </w:rPr>
        <w:t>3. Постановление вступает в силу со дня его официального обнародования.</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5228">
        <w:rPr>
          <w:rFonts w:ascii="Times New Roman" w:eastAsia="Times New Roman" w:hAnsi="Times New Roman" w:cs="Times New Roman"/>
          <w:sz w:val="28"/>
          <w:szCs w:val="28"/>
          <w:lang w:eastAsia="ru-RU"/>
        </w:rPr>
        <w:t>4. Контроль за исполнением постановления оставляю за собой.</w:t>
      </w:r>
    </w:p>
    <w:p w:rsidR="004A58B1" w:rsidRPr="004A58B1" w:rsidRDefault="004A58B1" w:rsidP="004A58B1">
      <w:pPr>
        <w:widowControl w:val="0"/>
        <w:shd w:val="clear" w:color="auto" w:fill="FFFFFF"/>
        <w:tabs>
          <w:tab w:val="left" w:pos="1152"/>
        </w:tabs>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p>
    <w:p w:rsidR="00E102A2" w:rsidRPr="004A58B1" w:rsidRDefault="00E102A2" w:rsidP="00A36701">
      <w:pPr>
        <w:widowControl w:val="0"/>
        <w:shd w:val="clear" w:color="auto" w:fill="FFFFFF"/>
        <w:tabs>
          <w:tab w:val="left" w:pos="1152"/>
        </w:tabs>
        <w:autoSpaceDE w:val="0"/>
        <w:autoSpaceDN w:val="0"/>
        <w:adjustRightInd w:val="0"/>
        <w:spacing w:after="0" w:line="240" w:lineRule="auto"/>
        <w:rPr>
          <w:rFonts w:ascii="Times New Roman" w:eastAsia="Times New Roman" w:hAnsi="Times New Roman" w:cs="Times New Roman"/>
          <w:sz w:val="28"/>
          <w:szCs w:val="28"/>
          <w:lang w:eastAsia="ru-RU"/>
        </w:rPr>
      </w:pPr>
    </w:p>
    <w:p w:rsidR="00B81EBC" w:rsidRDefault="004A58B1" w:rsidP="004A58B1">
      <w:pPr>
        <w:widowControl w:val="0"/>
        <w:shd w:val="clear" w:color="auto" w:fill="FFFFFF"/>
        <w:tabs>
          <w:tab w:val="left" w:pos="1152"/>
        </w:tabs>
        <w:autoSpaceDE w:val="0"/>
        <w:autoSpaceDN w:val="0"/>
        <w:adjustRightInd w:val="0"/>
        <w:spacing w:after="0" w:line="240" w:lineRule="auto"/>
        <w:rPr>
          <w:rFonts w:ascii="Times New Roman" w:eastAsia="Times New Roman" w:hAnsi="Times New Roman" w:cs="Times New Roman"/>
          <w:sz w:val="28"/>
          <w:szCs w:val="28"/>
          <w:lang w:eastAsia="ru-RU"/>
        </w:rPr>
      </w:pPr>
      <w:r w:rsidRPr="004A58B1">
        <w:rPr>
          <w:rFonts w:ascii="Times New Roman" w:eastAsia="Times New Roman" w:hAnsi="Times New Roman" w:cs="Times New Roman"/>
          <w:sz w:val="28"/>
          <w:szCs w:val="28"/>
          <w:lang w:eastAsia="ru-RU"/>
        </w:rPr>
        <w:t>Глава администрации</w:t>
      </w:r>
    </w:p>
    <w:p w:rsidR="004A58B1" w:rsidRPr="004A58B1" w:rsidRDefault="00B81EBC" w:rsidP="004A58B1">
      <w:pPr>
        <w:widowControl w:val="0"/>
        <w:shd w:val="clear" w:color="auto" w:fill="FFFFFF"/>
        <w:tabs>
          <w:tab w:val="left" w:pos="115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Дячкинского сельского поселения</w:t>
      </w:r>
      <w:r w:rsidR="00C912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В.Ю. </w:t>
      </w:r>
      <w:proofErr w:type="spellStart"/>
      <w:r>
        <w:rPr>
          <w:rFonts w:ascii="Times New Roman" w:eastAsia="Times New Roman" w:hAnsi="Times New Roman" w:cs="Times New Roman"/>
          <w:sz w:val="28"/>
          <w:szCs w:val="28"/>
          <w:lang w:eastAsia="ru-RU"/>
        </w:rPr>
        <w:t>Пруцаков</w:t>
      </w:r>
      <w:proofErr w:type="spellEnd"/>
    </w:p>
    <w:p w:rsidR="00064A64" w:rsidRDefault="00064A64" w:rsidP="00064A64">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Приложение</w:t>
      </w:r>
    </w:p>
    <w:p w:rsidR="00064A64" w:rsidRDefault="00064A64" w:rsidP="00064A64">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к постановлению администрации</w:t>
      </w:r>
    </w:p>
    <w:p w:rsidR="00064A64" w:rsidRDefault="00B81EBC" w:rsidP="00064A64">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Дячкинского</w:t>
      </w:r>
      <w:r w:rsidR="00064A64">
        <w:rPr>
          <w:rFonts w:ascii="Times New Roman" w:hAnsi="Times New Roman" w:cs="Times New Roman"/>
          <w:bCs/>
          <w:sz w:val="24"/>
          <w:szCs w:val="24"/>
          <w:lang w:eastAsia="ru-RU"/>
        </w:rPr>
        <w:t xml:space="preserve"> сельского поселения</w:t>
      </w:r>
    </w:p>
    <w:p w:rsidR="00064A64" w:rsidRPr="00812DD0" w:rsidRDefault="00064A64" w:rsidP="000614A5">
      <w:pPr>
        <w:tabs>
          <w:tab w:val="left" w:pos="709"/>
        </w:tabs>
        <w:spacing w:after="0" w:line="240" w:lineRule="auto"/>
        <w:jc w:val="right"/>
        <w:rPr>
          <w:rFonts w:ascii="Times New Roman" w:hAnsi="Times New Roman" w:cs="Times New Roman"/>
          <w:bCs/>
          <w:sz w:val="24"/>
          <w:szCs w:val="24"/>
          <w:lang w:eastAsia="ru-RU"/>
        </w:rPr>
      </w:pPr>
      <w:r w:rsidRPr="00812DD0">
        <w:rPr>
          <w:rFonts w:ascii="Times New Roman" w:hAnsi="Times New Roman" w:cs="Times New Roman"/>
          <w:bCs/>
          <w:sz w:val="24"/>
          <w:szCs w:val="24"/>
          <w:lang w:eastAsia="ru-RU"/>
        </w:rPr>
        <w:t xml:space="preserve">от </w:t>
      </w:r>
      <w:r w:rsidR="005609D3">
        <w:rPr>
          <w:rFonts w:ascii="Times New Roman" w:hAnsi="Times New Roman" w:cs="Times New Roman"/>
          <w:bCs/>
          <w:sz w:val="24"/>
          <w:szCs w:val="24"/>
          <w:lang w:eastAsia="ru-RU"/>
        </w:rPr>
        <w:t>06.07.2017г</w:t>
      </w:r>
      <w:r w:rsidR="0050638F" w:rsidRPr="00812DD0">
        <w:rPr>
          <w:rFonts w:ascii="Times New Roman" w:hAnsi="Times New Roman" w:cs="Times New Roman"/>
          <w:bCs/>
          <w:sz w:val="24"/>
          <w:szCs w:val="24"/>
          <w:lang w:eastAsia="ru-RU"/>
        </w:rPr>
        <w:t xml:space="preserve"> № </w:t>
      </w:r>
      <w:r w:rsidR="005609D3">
        <w:rPr>
          <w:rFonts w:ascii="Times New Roman" w:hAnsi="Times New Roman" w:cs="Times New Roman"/>
          <w:bCs/>
          <w:sz w:val="24"/>
          <w:szCs w:val="24"/>
          <w:lang w:eastAsia="ru-RU"/>
        </w:rPr>
        <w:t>68</w:t>
      </w:r>
    </w:p>
    <w:p w:rsidR="00E11B12" w:rsidRPr="004A58B1" w:rsidRDefault="00E11B12" w:rsidP="00E11B1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65628" w:rsidRPr="00385228" w:rsidRDefault="00D65628" w:rsidP="00D65628">
      <w:pPr>
        <w:spacing w:after="0" w:line="240" w:lineRule="auto"/>
        <w:jc w:val="center"/>
        <w:rPr>
          <w:rFonts w:ascii="Times New Roman" w:hAnsi="Times New Roman" w:cs="Times New Roman"/>
          <w:b/>
          <w:bCs/>
          <w:color w:val="000000" w:themeColor="text1"/>
          <w:sz w:val="26"/>
          <w:szCs w:val="26"/>
        </w:rPr>
      </w:pPr>
      <w:proofErr w:type="gramStart"/>
      <w:r w:rsidRPr="00385228">
        <w:rPr>
          <w:rFonts w:ascii="Times New Roman" w:eastAsia="Times New Roman" w:hAnsi="Times New Roman" w:cs="Times New Roman"/>
          <w:b/>
          <w:sz w:val="26"/>
          <w:szCs w:val="26"/>
          <w:lang w:eastAsia="ru-RU"/>
        </w:rPr>
        <w:t>Антикоррупционный  стандарт</w:t>
      </w:r>
      <w:proofErr w:type="gramEnd"/>
      <w:r w:rsidR="00AD2D07" w:rsidRPr="00385228">
        <w:rPr>
          <w:rFonts w:ascii="Times New Roman" w:eastAsia="Times New Roman" w:hAnsi="Times New Roman" w:cs="Times New Roman"/>
          <w:b/>
          <w:sz w:val="26"/>
          <w:szCs w:val="26"/>
          <w:lang w:eastAsia="ru-RU"/>
        </w:rPr>
        <w:t xml:space="preserve"> </w:t>
      </w:r>
      <w:r w:rsidRPr="00385228">
        <w:rPr>
          <w:rFonts w:ascii="Times New Roman" w:eastAsia="Times New Roman" w:hAnsi="Times New Roman" w:cs="Times New Roman"/>
          <w:b/>
          <w:sz w:val="26"/>
          <w:szCs w:val="26"/>
          <w:lang w:eastAsia="ru-RU"/>
        </w:rPr>
        <w:t>в сфере</w:t>
      </w:r>
      <w:r w:rsidR="00C9127F" w:rsidRPr="00385228">
        <w:rPr>
          <w:rFonts w:ascii="Times New Roman" w:eastAsia="Times New Roman" w:hAnsi="Times New Roman" w:cs="Times New Roman"/>
          <w:b/>
          <w:sz w:val="26"/>
          <w:szCs w:val="26"/>
          <w:lang w:eastAsia="ru-RU"/>
        </w:rPr>
        <w:t xml:space="preserve"> </w:t>
      </w:r>
      <w:r w:rsidRPr="00385228">
        <w:rPr>
          <w:rFonts w:ascii="Times New Roman" w:hAnsi="Times New Roman" w:cs="Times New Roman"/>
          <w:b/>
          <w:bCs/>
          <w:color w:val="000000" w:themeColor="text1"/>
          <w:sz w:val="26"/>
          <w:szCs w:val="26"/>
        </w:rPr>
        <w:t xml:space="preserve">организации закупок </w:t>
      </w:r>
    </w:p>
    <w:p w:rsidR="00D65628" w:rsidRPr="00385228" w:rsidRDefault="005609D3" w:rsidP="00D65628">
      <w:pPr>
        <w:spacing w:after="0" w:line="240" w:lineRule="auto"/>
        <w:jc w:val="center"/>
        <w:rPr>
          <w:rFonts w:ascii="Times New Roman" w:eastAsia="Times New Roman" w:hAnsi="Times New Roman" w:cs="Times New Roman"/>
          <w:b/>
          <w:sz w:val="26"/>
          <w:szCs w:val="26"/>
          <w:lang w:eastAsia="ru-RU"/>
        </w:rPr>
      </w:pPr>
      <w:r w:rsidRPr="00385228">
        <w:rPr>
          <w:rFonts w:ascii="Times New Roman" w:hAnsi="Times New Roman" w:cs="Times New Roman"/>
          <w:b/>
          <w:bCs/>
          <w:color w:val="000000" w:themeColor="text1"/>
          <w:sz w:val="26"/>
          <w:szCs w:val="26"/>
        </w:rPr>
        <w:t>товаров, работ, услуг для обеспечения муниципальных нужд</w:t>
      </w:r>
    </w:p>
    <w:p w:rsidR="00D65628" w:rsidRPr="00385228" w:rsidRDefault="00D65628" w:rsidP="00D65628">
      <w:pPr>
        <w:spacing w:after="0" w:line="240" w:lineRule="auto"/>
        <w:jc w:val="center"/>
        <w:rPr>
          <w:rFonts w:ascii="Times New Roman" w:eastAsia="Times New Roman" w:hAnsi="Times New Roman" w:cs="Times New Roman"/>
          <w:b/>
          <w:sz w:val="26"/>
          <w:szCs w:val="26"/>
          <w:lang w:eastAsia="ru-RU"/>
        </w:rPr>
      </w:pPr>
      <w:r w:rsidRPr="00385228">
        <w:rPr>
          <w:rFonts w:ascii="Times New Roman" w:eastAsia="Times New Roman" w:hAnsi="Times New Roman" w:cs="Times New Roman"/>
          <w:b/>
          <w:sz w:val="26"/>
          <w:szCs w:val="26"/>
          <w:lang w:eastAsia="ru-RU"/>
        </w:rPr>
        <w:t xml:space="preserve">в администрации </w:t>
      </w:r>
      <w:r w:rsidR="00B81EBC" w:rsidRPr="00385228">
        <w:rPr>
          <w:rFonts w:ascii="Times New Roman" w:eastAsia="Times New Roman" w:hAnsi="Times New Roman" w:cs="Times New Roman"/>
          <w:b/>
          <w:sz w:val="26"/>
          <w:szCs w:val="26"/>
          <w:lang w:eastAsia="ru-RU"/>
        </w:rPr>
        <w:t>Дячкинского</w:t>
      </w:r>
      <w:r w:rsidRPr="00385228">
        <w:rPr>
          <w:rFonts w:ascii="Times New Roman" w:eastAsia="Times New Roman" w:hAnsi="Times New Roman" w:cs="Times New Roman"/>
          <w:b/>
          <w:sz w:val="26"/>
          <w:szCs w:val="26"/>
          <w:lang w:eastAsia="ru-RU"/>
        </w:rPr>
        <w:t xml:space="preserve"> сельского поселения</w:t>
      </w:r>
    </w:p>
    <w:p w:rsidR="00385228" w:rsidRPr="00385228" w:rsidRDefault="00385228" w:rsidP="00D65628">
      <w:pPr>
        <w:spacing w:after="0" w:line="240" w:lineRule="auto"/>
        <w:jc w:val="center"/>
        <w:rPr>
          <w:rFonts w:ascii="Times New Roman" w:eastAsia="Times New Roman" w:hAnsi="Times New Roman" w:cs="Times New Roman"/>
          <w:b/>
          <w:sz w:val="26"/>
          <w:szCs w:val="26"/>
          <w:lang w:eastAsia="ru-RU"/>
        </w:rPr>
      </w:pPr>
    </w:p>
    <w:p w:rsidR="00385228" w:rsidRPr="00385228" w:rsidRDefault="00385228" w:rsidP="0038522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1. Общие положения</w:t>
      </w:r>
    </w:p>
    <w:p w:rsidR="00385228" w:rsidRPr="00385228" w:rsidRDefault="00385228" w:rsidP="0038522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1.1. Наименование органа местного самоуправления - разработчика антикоррупционного стандарта в сфере организации закупок товаров, работ, услуг для обеспечения муниципальных нужд (далее - антикоррупционный стандарт): Администрация </w:t>
      </w:r>
      <w:r w:rsidRPr="00385228">
        <w:rPr>
          <w:rFonts w:ascii="Times New Roman" w:eastAsia="Times New Roman" w:hAnsi="Times New Roman" w:cs="Times New Roman"/>
          <w:sz w:val="26"/>
          <w:szCs w:val="26"/>
          <w:lang w:eastAsia="ru-RU"/>
        </w:rPr>
        <w:t>Дячкин</w:t>
      </w:r>
      <w:r w:rsidRPr="00385228">
        <w:rPr>
          <w:rFonts w:ascii="Times New Roman" w:eastAsia="Times New Roman" w:hAnsi="Times New Roman" w:cs="Times New Roman"/>
          <w:sz w:val="26"/>
          <w:szCs w:val="26"/>
          <w:lang w:eastAsia="ru-RU"/>
        </w:rPr>
        <w:t>ского сельского поселения.</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1.2. Наименование сферы деятельности, для которой вводится антикоррупционный стандарт: сфера закупок товаров, работ, услуг для обеспечения муниципальных нужд.</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1.3. Перечень основных применяемых нормативных правовых актов:</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1.3.1. Федеральный </w:t>
      </w:r>
      <w:hyperlink r:id="rId7" w:history="1">
        <w:r w:rsidRPr="00385228">
          <w:rPr>
            <w:rFonts w:ascii="Times New Roman" w:eastAsia="Times New Roman" w:hAnsi="Times New Roman" w:cs="Times New Roman"/>
            <w:sz w:val="26"/>
            <w:szCs w:val="26"/>
            <w:lang w:eastAsia="ru-RU"/>
          </w:rPr>
          <w:t>закон</w:t>
        </w:r>
      </w:hyperlink>
      <w:r w:rsidRPr="00385228">
        <w:rPr>
          <w:rFonts w:ascii="Times New Roman" w:eastAsia="Times New Roman" w:hAnsi="Times New Roman" w:cs="Times New Roman"/>
          <w:sz w:val="26"/>
          <w:szCs w:val="26"/>
          <w:lang w:eastAsia="ru-RU"/>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1.3.2. Гражданский </w:t>
      </w:r>
      <w:hyperlink r:id="rId8" w:history="1">
        <w:r w:rsidRPr="00385228">
          <w:rPr>
            <w:rFonts w:ascii="Times New Roman" w:eastAsia="Times New Roman" w:hAnsi="Times New Roman" w:cs="Times New Roman"/>
            <w:sz w:val="26"/>
            <w:szCs w:val="26"/>
            <w:lang w:eastAsia="ru-RU"/>
          </w:rPr>
          <w:t>кодекс</w:t>
        </w:r>
      </w:hyperlink>
      <w:r w:rsidRPr="00385228">
        <w:rPr>
          <w:rFonts w:ascii="Times New Roman" w:eastAsia="Times New Roman" w:hAnsi="Times New Roman" w:cs="Times New Roman"/>
          <w:sz w:val="26"/>
          <w:szCs w:val="26"/>
          <w:lang w:eastAsia="ru-RU"/>
        </w:rPr>
        <w:t xml:space="preserve"> Российской Федерации (часть вторая).</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1.3.3. Бюджетный </w:t>
      </w:r>
      <w:hyperlink r:id="rId9" w:history="1">
        <w:r w:rsidRPr="00385228">
          <w:rPr>
            <w:rFonts w:ascii="Times New Roman" w:eastAsia="Times New Roman" w:hAnsi="Times New Roman" w:cs="Times New Roman"/>
            <w:sz w:val="26"/>
            <w:szCs w:val="26"/>
            <w:lang w:eastAsia="ru-RU"/>
          </w:rPr>
          <w:t>кодекс</w:t>
        </w:r>
      </w:hyperlink>
      <w:r w:rsidRPr="00385228">
        <w:rPr>
          <w:rFonts w:ascii="Times New Roman" w:eastAsia="Times New Roman" w:hAnsi="Times New Roman" w:cs="Times New Roman"/>
          <w:sz w:val="26"/>
          <w:szCs w:val="26"/>
          <w:lang w:eastAsia="ru-RU"/>
        </w:rPr>
        <w:t xml:space="preserve"> Российской Федерации.</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1.3.4. Федеральный </w:t>
      </w:r>
      <w:hyperlink r:id="rId10" w:history="1">
        <w:r w:rsidRPr="00385228">
          <w:rPr>
            <w:rFonts w:ascii="Times New Roman" w:eastAsia="Times New Roman" w:hAnsi="Times New Roman" w:cs="Times New Roman"/>
            <w:sz w:val="26"/>
            <w:szCs w:val="26"/>
            <w:lang w:eastAsia="ru-RU"/>
          </w:rPr>
          <w:t>закон</w:t>
        </w:r>
      </w:hyperlink>
      <w:r w:rsidRPr="00385228">
        <w:rPr>
          <w:rFonts w:ascii="Times New Roman" w:eastAsia="Times New Roman" w:hAnsi="Times New Roman" w:cs="Times New Roman"/>
          <w:sz w:val="26"/>
          <w:szCs w:val="26"/>
          <w:lang w:eastAsia="ru-RU"/>
        </w:rPr>
        <w:t xml:space="preserve"> от 25.12.2008 N 273-ФЗ "О противодействии коррупции" (далее - Федеральный закон N 273-ФЗ).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1.3.5. Федеральный </w:t>
      </w:r>
      <w:hyperlink r:id="rId11" w:history="1">
        <w:r w:rsidRPr="00385228">
          <w:rPr>
            <w:rFonts w:ascii="Times New Roman" w:eastAsia="Times New Roman" w:hAnsi="Times New Roman" w:cs="Times New Roman"/>
            <w:sz w:val="26"/>
            <w:szCs w:val="26"/>
            <w:lang w:eastAsia="ru-RU"/>
          </w:rPr>
          <w:t>закон</w:t>
        </w:r>
      </w:hyperlink>
      <w:r w:rsidRPr="00385228">
        <w:rPr>
          <w:rFonts w:ascii="Times New Roman" w:eastAsia="Times New Roman" w:hAnsi="Times New Roman" w:cs="Times New Roman"/>
          <w:sz w:val="26"/>
          <w:szCs w:val="26"/>
          <w:lang w:eastAsia="ru-RU"/>
        </w:rPr>
        <w:t xml:space="preserve"> от 26.07.2006 N 135-ФЗ "О защите конкуренции".</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1.3.6. Федеральный </w:t>
      </w:r>
      <w:hyperlink r:id="rId12" w:history="1">
        <w:r w:rsidRPr="00385228">
          <w:rPr>
            <w:rFonts w:ascii="Times New Roman" w:eastAsia="Times New Roman" w:hAnsi="Times New Roman" w:cs="Times New Roman"/>
            <w:sz w:val="26"/>
            <w:szCs w:val="26"/>
            <w:lang w:eastAsia="ru-RU"/>
          </w:rPr>
          <w:t>закон</w:t>
        </w:r>
      </w:hyperlink>
      <w:r w:rsidRPr="00385228">
        <w:rPr>
          <w:rFonts w:ascii="Times New Roman" w:eastAsia="Times New Roman" w:hAnsi="Times New Roman" w:cs="Times New Roman"/>
          <w:sz w:val="26"/>
          <w:szCs w:val="26"/>
          <w:lang w:eastAsia="ru-RU"/>
        </w:rPr>
        <w:t xml:space="preserve"> от 17.07.2009 N 172-ФЗ "Об антикоррупционной экспертизе нормативных правовых актов и проектов нормативных правовых актов".</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1.3.7. </w:t>
      </w:r>
      <w:hyperlink r:id="rId13" w:history="1">
        <w:r w:rsidRPr="00385228">
          <w:rPr>
            <w:rFonts w:ascii="Times New Roman" w:eastAsia="Times New Roman" w:hAnsi="Times New Roman" w:cs="Times New Roman"/>
            <w:sz w:val="26"/>
            <w:szCs w:val="26"/>
            <w:lang w:eastAsia="ru-RU"/>
          </w:rPr>
          <w:t>Кодекс</w:t>
        </w:r>
      </w:hyperlink>
      <w:r w:rsidRPr="00385228">
        <w:rPr>
          <w:rFonts w:ascii="Times New Roman" w:eastAsia="Times New Roman" w:hAnsi="Times New Roman" w:cs="Times New Roman"/>
          <w:sz w:val="26"/>
          <w:szCs w:val="26"/>
          <w:lang w:eastAsia="ru-RU"/>
        </w:rPr>
        <w:t xml:space="preserve"> Российской Федерации об административных правонарушениях.</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1.3.8. </w:t>
      </w:r>
      <w:hyperlink r:id="rId14"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28.11.2013 N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1.3.9. </w:t>
      </w:r>
      <w:hyperlink r:id="rId15"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1.3.10. </w:t>
      </w:r>
      <w:hyperlink r:id="rId16"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05.06.2015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1.3.11. </w:t>
      </w:r>
      <w:hyperlink r:id="rId17"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05.06.2015 N 555 "Об установлении порядка обоснования закупок товаров, работ, услуг для обеспечения государственных и муниципальных нужд и форм такого обоснования".</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lastRenderedPageBreak/>
        <w:t xml:space="preserve">1.3.12. </w:t>
      </w:r>
      <w:hyperlink r:id="rId18"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16.11.2015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N 1236).</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1.3.13. </w:t>
      </w:r>
      <w:hyperlink r:id="rId19"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(далее - постановление N 791).</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1.3.14. </w:t>
      </w:r>
      <w:hyperlink r:id="rId20"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1.3.15. </w:t>
      </w:r>
      <w:hyperlink r:id="rId21"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14.07.2014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N 656).</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1.3.16. </w:t>
      </w:r>
      <w:hyperlink r:id="rId22"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14.07.2014 N 649 "О порядке предоставления учреждениям и предприятиям уголовно-исполнительной системы преимуществ в отношении предлагаемой ими цены контракта".</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1.3.17. </w:t>
      </w:r>
      <w:hyperlink r:id="rId23"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15.04.2014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1.3.18. </w:t>
      </w:r>
      <w:hyperlink r:id="rId24"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1.3.19. </w:t>
      </w:r>
      <w:hyperlink r:id="rId25"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25.11.2013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1.3.20. </w:t>
      </w:r>
      <w:hyperlink r:id="rId26"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18.05.2015 N 476 "Об утверждении общих требований к порядку разработки и принятия правовых актов о нормировании в сфере закупок, содержанию указанных актов и </w:t>
      </w:r>
      <w:r w:rsidRPr="00385228">
        <w:rPr>
          <w:rFonts w:ascii="Times New Roman" w:eastAsia="Times New Roman" w:hAnsi="Times New Roman" w:cs="Times New Roman"/>
          <w:sz w:val="26"/>
          <w:szCs w:val="26"/>
          <w:lang w:eastAsia="ru-RU"/>
        </w:rPr>
        <w:lastRenderedPageBreak/>
        <w:t>обеспечению их исполнения".</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1.3.21. </w:t>
      </w:r>
      <w:hyperlink r:id="rId27"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13.10.2014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1.3.22. </w:t>
      </w:r>
      <w:hyperlink r:id="rId28"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02.09.2015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1.3.23. </w:t>
      </w:r>
      <w:hyperlink r:id="rId29" w:history="1">
        <w:r w:rsidRPr="00385228">
          <w:rPr>
            <w:rFonts w:ascii="Times New Roman" w:eastAsia="Times New Roman" w:hAnsi="Times New Roman" w:cs="Times New Roman"/>
            <w:sz w:val="26"/>
            <w:szCs w:val="26"/>
            <w:lang w:eastAsia="ru-RU"/>
          </w:rPr>
          <w:t>Постановление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1.3.24. </w:t>
      </w:r>
      <w:hyperlink r:id="rId30" w:history="1">
        <w:r w:rsidRPr="00385228">
          <w:rPr>
            <w:rFonts w:ascii="Times New Roman" w:eastAsia="Times New Roman" w:hAnsi="Times New Roman" w:cs="Times New Roman"/>
            <w:sz w:val="26"/>
            <w:szCs w:val="26"/>
            <w:lang w:eastAsia="ru-RU"/>
          </w:rPr>
          <w:t>Распоряжение</w:t>
        </w:r>
      </w:hyperlink>
      <w:r w:rsidRPr="00385228">
        <w:rPr>
          <w:rFonts w:ascii="Times New Roman" w:eastAsia="Times New Roman" w:hAnsi="Times New Roman" w:cs="Times New Roman"/>
          <w:sz w:val="26"/>
          <w:szCs w:val="26"/>
          <w:lang w:eastAsia="ru-RU"/>
        </w:rPr>
        <w:t xml:space="preserve"> Правительства Российской Федерации от 21.03.2016 N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1.3.25. </w:t>
      </w:r>
      <w:hyperlink r:id="rId31" w:history="1">
        <w:r w:rsidRPr="00385228">
          <w:rPr>
            <w:rFonts w:ascii="Times New Roman" w:eastAsia="Times New Roman" w:hAnsi="Times New Roman" w:cs="Times New Roman"/>
            <w:sz w:val="26"/>
            <w:szCs w:val="26"/>
            <w:lang w:eastAsia="ru-RU"/>
          </w:rPr>
          <w:t>Приказ</w:t>
        </w:r>
      </w:hyperlink>
      <w:r w:rsidRPr="00385228">
        <w:rPr>
          <w:rFonts w:ascii="Times New Roman" w:eastAsia="Times New Roman" w:hAnsi="Times New Roman" w:cs="Times New Roman"/>
          <w:sz w:val="26"/>
          <w:szCs w:val="26"/>
          <w:lang w:eastAsia="ru-RU"/>
        </w:rPr>
        <w:t xml:space="preserve"> Министерства экономического развития Российской Федерации 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1.3.26. </w:t>
      </w:r>
      <w:hyperlink r:id="rId32" w:history="1">
        <w:r w:rsidRPr="00385228">
          <w:rPr>
            <w:rFonts w:ascii="Times New Roman" w:eastAsia="Times New Roman" w:hAnsi="Times New Roman" w:cs="Times New Roman"/>
            <w:sz w:val="26"/>
            <w:szCs w:val="26"/>
            <w:lang w:eastAsia="ru-RU"/>
          </w:rPr>
          <w:t>Приказ</w:t>
        </w:r>
      </w:hyperlink>
      <w:r w:rsidRPr="00385228">
        <w:rPr>
          <w:rFonts w:ascii="Times New Roman" w:eastAsia="Times New Roman" w:hAnsi="Times New Roman" w:cs="Times New Roman"/>
          <w:sz w:val="26"/>
          <w:szCs w:val="26"/>
          <w:lang w:eastAsia="ru-RU"/>
        </w:rPr>
        <w:t xml:space="preserve"> Министерства экономического развития Российской Федерации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1.3.27. Областной </w:t>
      </w:r>
      <w:hyperlink r:id="rId33" w:history="1">
        <w:r w:rsidRPr="00385228">
          <w:rPr>
            <w:rFonts w:ascii="Times New Roman" w:eastAsia="Times New Roman" w:hAnsi="Times New Roman" w:cs="Times New Roman"/>
            <w:sz w:val="26"/>
            <w:szCs w:val="26"/>
            <w:lang w:eastAsia="ru-RU"/>
          </w:rPr>
          <w:t>закон</w:t>
        </w:r>
      </w:hyperlink>
      <w:r w:rsidRPr="00385228">
        <w:rPr>
          <w:rFonts w:ascii="Times New Roman" w:eastAsia="Times New Roman" w:hAnsi="Times New Roman" w:cs="Times New Roman"/>
          <w:sz w:val="26"/>
          <w:szCs w:val="26"/>
          <w:lang w:eastAsia="ru-RU"/>
        </w:rPr>
        <w:t xml:space="preserve"> Ростовской области от 12.05.2009 N 218-ЗС "О противодействии коррупции в Ростовской области".</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1.4. Требования к применению и исполнению антикоррупционного стандарта:</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0" w:name="P75"/>
      <w:bookmarkEnd w:id="0"/>
      <w:r w:rsidRPr="00385228">
        <w:rPr>
          <w:rFonts w:ascii="Times New Roman" w:eastAsia="Times New Roman" w:hAnsi="Times New Roman" w:cs="Times New Roman"/>
          <w:sz w:val="26"/>
          <w:szCs w:val="26"/>
          <w:lang w:eastAsia="ru-RU"/>
        </w:rPr>
        <w:t xml:space="preserve">1.4.1. Антикоррупционный стандарт применяется в деятельности Администрации </w:t>
      </w:r>
      <w:r w:rsidRPr="00385228">
        <w:rPr>
          <w:rFonts w:ascii="Times New Roman" w:eastAsia="Times New Roman" w:hAnsi="Times New Roman" w:cs="Times New Roman"/>
          <w:sz w:val="26"/>
          <w:szCs w:val="26"/>
          <w:lang w:eastAsia="ru-RU"/>
        </w:rPr>
        <w:t>Дячкинского</w:t>
      </w:r>
      <w:r w:rsidRPr="00385228">
        <w:rPr>
          <w:rFonts w:ascii="Times New Roman" w:eastAsia="Times New Roman" w:hAnsi="Times New Roman" w:cs="Times New Roman"/>
          <w:sz w:val="26"/>
          <w:szCs w:val="26"/>
          <w:lang w:eastAsia="ru-RU"/>
        </w:rPr>
        <w:t xml:space="preserve"> сельского поселения при осуществлении деятельности в сфере закупок товаров, работ, услуг для обеспечения муниципальных нужд</w:t>
      </w:r>
      <w:bookmarkStart w:id="1" w:name="P76"/>
      <w:bookmarkEnd w:id="1"/>
      <w:r w:rsidRPr="00385228">
        <w:rPr>
          <w:rFonts w:ascii="Times New Roman" w:eastAsia="Times New Roman" w:hAnsi="Times New Roman" w:cs="Times New Roman"/>
          <w:sz w:val="26"/>
          <w:szCs w:val="26"/>
          <w:lang w:eastAsia="ru-RU"/>
        </w:rPr>
        <w:t>.</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1.4.2. Применение и исполнение антикоррупционного стандарта является обязанностью муниципальных служащих и работников Администрации </w:t>
      </w:r>
      <w:r w:rsidRPr="00385228">
        <w:rPr>
          <w:rFonts w:ascii="Times New Roman" w:eastAsia="Times New Roman" w:hAnsi="Times New Roman" w:cs="Times New Roman"/>
          <w:sz w:val="26"/>
          <w:szCs w:val="26"/>
          <w:lang w:eastAsia="ru-RU"/>
        </w:rPr>
        <w:t>Дячкинского</w:t>
      </w:r>
      <w:r w:rsidRPr="00385228">
        <w:rPr>
          <w:rFonts w:ascii="Times New Roman" w:eastAsia="Times New Roman" w:hAnsi="Times New Roman" w:cs="Times New Roman"/>
          <w:sz w:val="26"/>
          <w:szCs w:val="26"/>
          <w:lang w:eastAsia="ru-RU"/>
        </w:rPr>
        <w:t xml:space="preserve"> сельского поселения, деятельность которых связана с размещением, формированием закупок. Общую ответственность за применение и исполнение антикоррупционного стандарта несет глава Администрации </w:t>
      </w:r>
      <w:r w:rsidRPr="00385228">
        <w:rPr>
          <w:rFonts w:ascii="Times New Roman" w:eastAsia="Times New Roman" w:hAnsi="Times New Roman" w:cs="Times New Roman"/>
          <w:sz w:val="26"/>
          <w:szCs w:val="26"/>
          <w:lang w:eastAsia="ru-RU"/>
        </w:rPr>
        <w:t>Дячкинского</w:t>
      </w:r>
      <w:r w:rsidRPr="00385228">
        <w:rPr>
          <w:rFonts w:ascii="Times New Roman" w:eastAsia="Times New Roman" w:hAnsi="Times New Roman" w:cs="Times New Roman"/>
          <w:sz w:val="26"/>
          <w:szCs w:val="26"/>
          <w:lang w:eastAsia="ru-RU"/>
        </w:rPr>
        <w:t xml:space="preserve"> сельского поселения.</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1.4.3. При неисполнении обязанности, установленной в абзаце 1 настоящего подпункта, муниципальные служащие и работники Администрации </w:t>
      </w:r>
      <w:r w:rsidRPr="00385228">
        <w:rPr>
          <w:rFonts w:ascii="Times New Roman" w:eastAsia="Times New Roman" w:hAnsi="Times New Roman" w:cs="Times New Roman"/>
          <w:sz w:val="26"/>
          <w:szCs w:val="26"/>
          <w:lang w:eastAsia="ru-RU"/>
        </w:rPr>
        <w:t>Дячкинского</w:t>
      </w:r>
      <w:r w:rsidRPr="00385228">
        <w:rPr>
          <w:rFonts w:ascii="Times New Roman" w:eastAsia="Times New Roman" w:hAnsi="Times New Roman" w:cs="Times New Roman"/>
          <w:sz w:val="26"/>
          <w:szCs w:val="26"/>
          <w:lang w:eastAsia="ru-RU"/>
        </w:rPr>
        <w:t xml:space="preserve"> сельского поселения несут ответственность:</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дисциплинарную в соответствии с Трудовым кодексом Российской Федерации;</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административную в соответствии с Кодексом Российской Федерации об административных правонарушениях;</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уголовную в соответствии с Уголовным кодексом Российской Федерации. </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1.5. Требования к порядку и формам контроля за соблюдением установленных антикоррупционным стандартом запретов, ограничений, дозволений:</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lastRenderedPageBreak/>
        <w:t>1.5.1. Контроль за соблюдением установленных антикоррупционным стандартом запретов, ограничений и дозволений осуществляет глава Администрации Тарасовском сельском поселении.</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1.5.2. В качестве форм контроля за соблюдением установленных запретов, ограничений и дозволений могут быть:</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запрос информации о соблюдении антикоррупционного стандарта;</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обращения и заявления муниципальных служащих и иных работников Администрации </w:t>
      </w:r>
      <w:r w:rsidRPr="00385228">
        <w:rPr>
          <w:rFonts w:ascii="Times New Roman" w:eastAsia="Times New Roman" w:hAnsi="Times New Roman" w:cs="Times New Roman"/>
          <w:sz w:val="26"/>
          <w:szCs w:val="26"/>
          <w:lang w:eastAsia="ru-RU"/>
        </w:rPr>
        <w:t>Дячкинского</w:t>
      </w:r>
      <w:r w:rsidRPr="00385228">
        <w:rPr>
          <w:rFonts w:ascii="Times New Roman" w:eastAsia="Times New Roman" w:hAnsi="Times New Roman" w:cs="Times New Roman"/>
          <w:sz w:val="26"/>
          <w:szCs w:val="26"/>
          <w:lang w:eastAsia="ru-RU"/>
        </w:rPr>
        <w:t xml:space="preserve"> сельского поселения, обращения и заявления граждан, общественных объединений, организаций, средств массовой информации о фактах или попытках нарушения, установленных в антикоррупционном стандарте запретов, ограничений и дозволений.</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1.6. Изменение установленных запретов, ограничений и дозволений производится путем внесения изменений в настоящий антикоррупционный стандарт.</w:t>
      </w:r>
    </w:p>
    <w:p w:rsidR="00385228" w:rsidRPr="00385228" w:rsidRDefault="00385228" w:rsidP="0038522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2. Специальная часть</w:t>
      </w:r>
    </w:p>
    <w:p w:rsidR="00385228" w:rsidRPr="00385228" w:rsidRDefault="00385228" w:rsidP="0038522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2.1. Правила поведения (действия) муниципальных служащих.</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При осуществлении закупок товаров, работ, услуг для обеспечения муниципальных нужд муниципальный служащий обязан:</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соблюдать запреты, ограничения, установленные настоящим антикоррупционным стандартом, ограничения и запреты, связанные с муниципальной службой, требования о предотвращении или об урегулировании конфликта интересов, исполнять обязанности, установленные в целях противодействия коррупции Федеральным </w:t>
      </w:r>
      <w:hyperlink r:id="rId34" w:history="1">
        <w:r w:rsidRPr="00385228">
          <w:rPr>
            <w:rFonts w:ascii="Times New Roman" w:eastAsia="Times New Roman" w:hAnsi="Times New Roman" w:cs="Times New Roman"/>
            <w:sz w:val="26"/>
            <w:szCs w:val="26"/>
            <w:lang w:eastAsia="ru-RU"/>
          </w:rPr>
          <w:t>законом</w:t>
        </w:r>
      </w:hyperlink>
      <w:r w:rsidRPr="00385228">
        <w:rPr>
          <w:rFonts w:ascii="Times New Roman" w:eastAsia="Times New Roman" w:hAnsi="Times New Roman" w:cs="Times New Roman"/>
          <w:sz w:val="26"/>
          <w:szCs w:val="26"/>
          <w:lang w:eastAsia="ru-RU"/>
        </w:rPr>
        <w:t xml:space="preserve"> N 273-ФЗ;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исполнять обязанности, связанные с осуществлением закупок, добросовестно, на высоком профессиональном уровне;</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не совершать действия, связанные с влиянием личных, имущественных, финансовых и иных интересов, препятствующих добросовестному исполнению обязанностей, связанных с осуществлением закупок;</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не допускать конфликтных ситуаций, способных нанести ущерб репутации муниципального служащего Администрации </w:t>
      </w:r>
      <w:r w:rsidRPr="00385228">
        <w:rPr>
          <w:rFonts w:ascii="Times New Roman" w:eastAsia="Times New Roman" w:hAnsi="Times New Roman" w:cs="Times New Roman"/>
          <w:sz w:val="26"/>
          <w:szCs w:val="26"/>
          <w:lang w:eastAsia="ru-RU"/>
        </w:rPr>
        <w:t>Дячкинского</w:t>
      </w:r>
      <w:r w:rsidRPr="00385228">
        <w:rPr>
          <w:rFonts w:ascii="Times New Roman" w:eastAsia="Times New Roman" w:hAnsi="Times New Roman" w:cs="Times New Roman"/>
          <w:sz w:val="26"/>
          <w:szCs w:val="26"/>
          <w:lang w:eastAsia="ru-RU"/>
        </w:rPr>
        <w:t xml:space="preserve"> сельского поселения;</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уведомлять главу Администрации </w:t>
      </w:r>
      <w:r w:rsidRPr="00385228">
        <w:rPr>
          <w:rFonts w:ascii="Times New Roman" w:eastAsia="Times New Roman" w:hAnsi="Times New Roman" w:cs="Times New Roman"/>
          <w:sz w:val="26"/>
          <w:szCs w:val="26"/>
          <w:lang w:eastAsia="ru-RU"/>
        </w:rPr>
        <w:t>Дячкинского</w:t>
      </w:r>
      <w:r w:rsidRPr="00385228">
        <w:rPr>
          <w:rFonts w:ascii="Times New Roman" w:eastAsia="Times New Roman" w:hAnsi="Times New Roman" w:cs="Times New Roman"/>
          <w:sz w:val="26"/>
          <w:szCs w:val="26"/>
          <w:lang w:eastAsia="ru-RU"/>
        </w:rPr>
        <w:t xml:space="preserve"> сельского поселения обо всех случаях обращения к нему каких-либо лиц в целях склонения его к совершению коррупционных правонарушений.</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2.2. Запреты при осуществлении закупок товаров, работ, услуг для обеспечения муниципальных нужд:</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запрет совершать действия, влекущие за собой необоснованное сокращение числа участников закупки, недопущение, ограничение или устранение конкуренции, в том числе: координацию организаторами закупок или заказчиками деятельности их участников, а также заключение соглашений между организаторами закупок и (или) заказчиками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для </w:t>
      </w:r>
      <w:r w:rsidRPr="00385228">
        <w:rPr>
          <w:rFonts w:ascii="Times New Roman" w:eastAsia="Times New Roman" w:hAnsi="Times New Roman" w:cs="Times New Roman"/>
          <w:sz w:val="26"/>
          <w:szCs w:val="26"/>
          <w:lang w:eastAsia="ru-RU"/>
        </w:rPr>
        <w:lastRenderedPageBreak/>
        <w:t>каких-либо участников, если иное не предусмотрено законодательством Российской Федерации; создание участнику или нескольким участникам закупок преимущественных условий участия в закупках, в том числе путем доступа к информации, если иное не установлено законодательством Российской Федерации; нарушение порядка определения победителя или победителей конкурса, аукциона, запроса котировок, запроса предложений; участие организаторов закупок или заказчиков и (или) работников организаторов или работников заказчиков в конкурсе, аукционе, запросе котировок, запросе предложений; включение в состав одной закупки товаров, работ, услуг, технологически и функционально не связанных друг с другом (</w:t>
      </w:r>
      <w:hyperlink r:id="rId35" w:history="1">
        <w:r w:rsidRPr="00385228">
          <w:rPr>
            <w:rFonts w:ascii="Times New Roman" w:eastAsia="Times New Roman" w:hAnsi="Times New Roman" w:cs="Times New Roman"/>
            <w:sz w:val="26"/>
            <w:szCs w:val="26"/>
            <w:lang w:eastAsia="ru-RU"/>
          </w:rPr>
          <w:t>ч. 5 ст. 24</w:t>
        </w:r>
      </w:hyperlink>
      <w:r w:rsidRPr="00385228">
        <w:rPr>
          <w:rFonts w:ascii="Times New Roman" w:eastAsia="Times New Roman" w:hAnsi="Times New Roman" w:cs="Times New Roman"/>
          <w:sz w:val="26"/>
          <w:szCs w:val="26"/>
          <w:lang w:eastAsia="ru-RU"/>
        </w:rPr>
        <w:t xml:space="preserve">, </w:t>
      </w:r>
      <w:hyperlink r:id="rId36" w:history="1">
        <w:r w:rsidRPr="00385228">
          <w:rPr>
            <w:rFonts w:ascii="Times New Roman" w:eastAsia="Times New Roman" w:hAnsi="Times New Roman" w:cs="Times New Roman"/>
            <w:sz w:val="26"/>
            <w:szCs w:val="26"/>
            <w:lang w:eastAsia="ru-RU"/>
          </w:rPr>
          <w:t>п. 4 ч. 1 ст. 50</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запрет на включение в комиссию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85228">
        <w:rPr>
          <w:rFonts w:ascii="Times New Roman" w:eastAsia="Times New Roman" w:hAnsi="Times New Roman" w:cs="Times New Roman"/>
          <w:sz w:val="26"/>
          <w:szCs w:val="26"/>
          <w:lang w:eastAsia="ru-RU"/>
        </w:rPr>
        <w:t>предквалификационного</w:t>
      </w:r>
      <w:proofErr w:type="spellEnd"/>
      <w:r w:rsidRPr="00385228">
        <w:rPr>
          <w:rFonts w:ascii="Times New Roman" w:eastAsia="Times New Roman" w:hAnsi="Times New Roman" w:cs="Times New Roman"/>
          <w:sz w:val="26"/>
          <w:szCs w:val="26"/>
          <w:lang w:eastAsia="ru-RU"/>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5228">
        <w:rPr>
          <w:rFonts w:ascii="Times New Roman" w:eastAsia="Times New Roman" w:hAnsi="Times New Roman" w:cs="Times New Roman"/>
          <w:sz w:val="26"/>
          <w:szCs w:val="26"/>
          <w:lang w:eastAsia="ru-RU"/>
        </w:rPr>
        <w:t>неполнородными</w:t>
      </w:r>
      <w:proofErr w:type="spellEnd"/>
      <w:r w:rsidRPr="00385228">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 (</w:t>
      </w:r>
      <w:hyperlink r:id="rId37" w:history="1">
        <w:r w:rsidRPr="00385228">
          <w:rPr>
            <w:rFonts w:ascii="Times New Roman" w:eastAsia="Times New Roman" w:hAnsi="Times New Roman" w:cs="Times New Roman"/>
            <w:sz w:val="26"/>
            <w:szCs w:val="26"/>
            <w:lang w:eastAsia="ru-RU"/>
          </w:rPr>
          <w:t>ч. 6 ст. 39</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запрет на 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w:t>
      </w:r>
      <w:hyperlink r:id="rId38" w:history="1">
        <w:r w:rsidRPr="00385228">
          <w:rPr>
            <w:rFonts w:ascii="Times New Roman" w:eastAsia="Times New Roman" w:hAnsi="Times New Roman" w:cs="Times New Roman"/>
            <w:sz w:val="26"/>
            <w:szCs w:val="26"/>
            <w:lang w:eastAsia="ru-RU"/>
          </w:rPr>
          <w:t>ч. 8 ст. 39</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запрет на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требований к деловой репутации участника закупки, требований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Федеральным </w:t>
      </w:r>
      <w:hyperlink r:id="rId39" w:history="1">
        <w:r w:rsidRPr="00385228">
          <w:rPr>
            <w:rFonts w:ascii="Times New Roman" w:eastAsia="Times New Roman" w:hAnsi="Times New Roman" w:cs="Times New Roman"/>
            <w:sz w:val="26"/>
            <w:szCs w:val="26"/>
            <w:lang w:eastAsia="ru-RU"/>
          </w:rPr>
          <w:t>законом</w:t>
        </w:r>
      </w:hyperlink>
      <w:r w:rsidRPr="00385228">
        <w:rPr>
          <w:rFonts w:ascii="Times New Roman" w:eastAsia="Times New Roman" w:hAnsi="Times New Roman" w:cs="Times New Roman"/>
          <w:sz w:val="26"/>
          <w:szCs w:val="26"/>
          <w:lang w:eastAsia="ru-RU"/>
        </w:rPr>
        <w:t xml:space="preserve"> N 44-ФЗ (</w:t>
      </w:r>
      <w:hyperlink r:id="rId40" w:history="1">
        <w:r w:rsidRPr="00385228">
          <w:rPr>
            <w:rFonts w:ascii="Times New Roman" w:eastAsia="Times New Roman" w:hAnsi="Times New Roman" w:cs="Times New Roman"/>
            <w:sz w:val="26"/>
            <w:szCs w:val="26"/>
            <w:lang w:eastAsia="ru-RU"/>
          </w:rPr>
          <w:t>ч. 3 ст. 33</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запрет на установление требований к участникам закупок в нарушение требований Федерального закона N 44-ФЗ (</w:t>
      </w:r>
      <w:hyperlink r:id="rId41" w:history="1">
        <w:r w:rsidRPr="00385228">
          <w:rPr>
            <w:rFonts w:ascii="Times New Roman" w:eastAsia="Times New Roman" w:hAnsi="Times New Roman" w:cs="Times New Roman"/>
            <w:sz w:val="26"/>
            <w:szCs w:val="26"/>
            <w:lang w:eastAsia="ru-RU"/>
          </w:rPr>
          <w:t>ч. 6 ст. 31</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запрет требовать от участника закупки представления документов и </w:t>
      </w:r>
      <w:r w:rsidRPr="00385228">
        <w:rPr>
          <w:rFonts w:ascii="Times New Roman" w:eastAsia="Times New Roman" w:hAnsi="Times New Roman" w:cs="Times New Roman"/>
          <w:sz w:val="26"/>
          <w:szCs w:val="26"/>
          <w:lang w:eastAsia="ru-RU"/>
        </w:rPr>
        <w:lastRenderedPageBreak/>
        <w:t xml:space="preserve">информации, не предусмотренных Федеральным </w:t>
      </w:r>
      <w:hyperlink r:id="rId42" w:history="1">
        <w:r w:rsidRPr="00385228">
          <w:rPr>
            <w:rFonts w:ascii="Times New Roman" w:eastAsia="Times New Roman" w:hAnsi="Times New Roman" w:cs="Times New Roman"/>
            <w:sz w:val="26"/>
            <w:szCs w:val="26"/>
            <w:lang w:eastAsia="ru-RU"/>
          </w:rPr>
          <w:t>законом</w:t>
        </w:r>
      </w:hyperlink>
      <w:r w:rsidRPr="00385228">
        <w:rPr>
          <w:rFonts w:ascii="Times New Roman" w:eastAsia="Times New Roman" w:hAnsi="Times New Roman" w:cs="Times New Roman"/>
          <w:sz w:val="26"/>
          <w:szCs w:val="26"/>
          <w:lang w:eastAsia="ru-RU"/>
        </w:rPr>
        <w:t xml:space="preserve"> N 44-ФЗ, а также документов, которые в соответствии с законодательством Российской Федерации передаются вместе с товаром (</w:t>
      </w:r>
      <w:hyperlink r:id="rId43" w:history="1">
        <w:r w:rsidRPr="00385228">
          <w:rPr>
            <w:rFonts w:ascii="Times New Roman" w:eastAsia="Times New Roman" w:hAnsi="Times New Roman" w:cs="Times New Roman"/>
            <w:sz w:val="26"/>
            <w:szCs w:val="26"/>
            <w:lang w:eastAsia="ru-RU"/>
          </w:rPr>
          <w:t>п. 3 ч. 2 ст. 51</w:t>
        </w:r>
      </w:hyperlink>
      <w:r w:rsidRPr="00385228">
        <w:rPr>
          <w:rFonts w:ascii="Times New Roman" w:eastAsia="Times New Roman" w:hAnsi="Times New Roman" w:cs="Times New Roman"/>
          <w:sz w:val="26"/>
          <w:szCs w:val="26"/>
          <w:lang w:eastAsia="ru-RU"/>
        </w:rPr>
        <w:t xml:space="preserve">, </w:t>
      </w:r>
      <w:hyperlink r:id="rId44" w:history="1">
        <w:r w:rsidRPr="00385228">
          <w:rPr>
            <w:rFonts w:ascii="Times New Roman" w:eastAsia="Times New Roman" w:hAnsi="Times New Roman" w:cs="Times New Roman"/>
            <w:sz w:val="26"/>
            <w:szCs w:val="26"/>
            <w:lang w:eastAsia="ru-RU"/>
          </w:rPr>
          <w:t>ч. 5 ст. 51</w:t>
        </w:r>
      </w:hyperlink>
      <w:r w:rsidRPr="00385228">
        <w:rPr>
          <w:rFonts w:ascii="Times New Roman" w:eastAsia="Times New Roman" w:hAnsi="Times New Roman" w:cs="Times New Roman"/>
          <w:sz w:val="26"/>
          <w:szCs w:val="26"/>
          <w:lang w:eastAsia="ru-RU"/>
        </w:rPr>
        <w:t xml:space="preserve">, </w:t>
      </w:r>
      <w:hyperlink r:id="rId45" w:history="1">
        <w:r w:rsidRPr="00385228">
          <w:rPr>
            <w:rFonts w:ascii="Times New Roman" w:eastAsia="Times New Roman" w:hAnsi="Times New Roman" w:cs="Times New Roman"/>
            <w:sz w:val="26"/>
            <w:szCs w:val="26"/>
            <w:lang w:eastAsia="ru-RU"/>
          </w:rPr>
          <w:t>п. 3 ч. 5 ст. 66</w:t>
        </w:r>
      </w:hyperlink>
      <w:r w:rsidRPr="00385228">
        <w:rPr>
          <w:rFonts w:ascii="Times New Roman" w:eastAsia="Times New Roman" w:hAnsi="Times New Roman" w:cs="Times New Roman"/>
          <w:sz w:val="26"/>
          <w:szCs w:val="26"/>
          <w:lang w:eastAsia="ru-RU"/>
        </w:rPr>
        <w:t xml:space="preserve">, </w:t>
      </w:r>
      <w:hyperlink r:id="rId46" w:history="1">
        <w:r w:rsidRPr="00385228">
          <w:rPr>
            <w:rFonts w:ascii="Times New Roman" w:eastAsia="Times New Roman" w:hAnsi="Times New Roman" w:cs="Times New Roman"/>
            <w:sz w:val="26"/>
            <w:szCs w:val="26"/>
            <w:lang w:eastAsia="ru-RU"/>
          </w:rPr>
          <w:t>ч. 6 ст. 66</w:t>
        </w:r>
      </w:hyperlink>
      <w:r w:rsidRPr="00385228">
        <w:rPr>
          <w:rFonts w:ascii="Times New Roman" w:eastAsia="Times New Roman" w:hAnsi="Times New Roman" w:cs="Times New Roman"/>
          <w:sz w:val="26"/>
          <w:szCs w:val="26"/>
          <w:lang w:eastAsia="ru-RU"/>
        </w:rPr>
        <w:t xml:space="preserve">, </w:t>
      </w:r>
      <w:hyperlink r:id="rId47" w:history="1">
        <w:r w:rsidRPr="00385228">
          <w:rPr>
            <w:rFonts w:ascii="Times New Roman" w:eastAsia="Times New Roman" w:hAnsi="Times New Roman" w:cs="Times New Roman"/>
            <w:sz w:val="26"/>
            <w:szCs w:val="26"/>
            <w:lang w:eastAsia="ru-RU"/>
          </w:rPr>
          <w:t>ч. 4 ст. 73</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запрет на использование критериев оценки заявок или их величин значимости, не предусмотренных Федеральным </w:t>
      </w:r>
      <w:hyperlink r:id="rId48" w:history="1">
        <w:r w:rsidRPr="00385228">
          <w:rPr>
            <w:rFonts w:ascii="Times New Roman" w:eastAsia="Times New Roman" w:hAnsi="Times New Roman" w:cs="Times New Roman"/>
            <w:sz w:val="26"/>
            <w:szCs w:val="26"/>
            <w:lang w:eastAsia="ru-RU"/>
          </w:rPr>
          <w:t>законом</w:t>
        </w:r>
      </w:hyperlink>
      <w:r w:rsidRPr="00385228">
        <w:rPr>
          <w:rFonts w:ascii="Times New Roman" w:eastAsia="Times New Roman" w:hAnsi="Times New Roman" w:cs="Times New Roman"/>
          <w:sz w:val="26"/>
          <w:szCs w:val="26"/>
          <w:lang w:eastAsia="ru-RU"/>
        </w:rPr>
        <w:t xml:space="preserve"> N 44-ФЗ (</w:t>
      </w:r>
      <w:hyperlink r:id="rId49" w:history="1">
        <w:r w:rsidRPr="00385228">
          <w:rPr>
            <w:rFonts w:ascii="Times New Roman" w:eastAsia="Times New Roman" w:hAnsi="Times New Roman" w:cs="Times New Roman"/>
            <w:sz w:val="26"/>
            <w:szCs w:val="26"/>
            <w:lang w:eastAsia="ru-RU"/>
          </w:rPr>
          <w:t>ч. 9 ст. 32</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запрет на проведение переговоров с участниками закупки (</w:t>
      </w:r>
      <w:hyperlink r:id="rId50" w:history="1">
        <w:r w:rsidRPr="00385228">
          <w:rPr>
            <w:rFonts w:ascii="Times New Roman" w:eastAsia="Times New Roman" w:hAnsi="Times New Roman" w:cs="Times New Roman"/>
            <w:sz w:val="26"/>
            <w:szCs w:val="26"/>
            <w:lang w:eastAsia="ru-RU"/>
          </w:rPr>
          <w:t>ст. 46</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запрет на изменение объекта закупки, на увеличение размера обеспечения заявок на участие в открытом конкурсе (</w:t>
      </w:r>
      <w:hyperlink r:id="rId51" w:history="1">
        <w:r w:rsidRPr="00385228">
          <w:rPr>
            <w:rFonts w:ascii="Times New Roman" w:eastAsia="Times New Roman" w:hAnsi="Times New Roman" w:cs="Times New Roman"/>
            <w:sz w:val="26"/>
            <w:szCs w:val="26"/>
            <w:lang w:eastAsia="ru-RU"/>
          </w:rPr>
          <w:t>ч. 4 ст. 49</w:t>
        </w:r>
      </w:hyperlink>
      <w:r w:rsidRPr="00385228">
        <w:rPr>
          <w:rFonts w:ascii="Times New Roman" w:eastAsia="Times New Roman" w:hAnsi="Times New Roman" w:cs="Times New Roman"/>
          <w:sz w:val="26"/>
          <w:szCs w:val="26"/>
          <w:lang w:eastAsia="ru-RU"/>
        </w:rPr>
        <w:t xml:space="preserve">, </w:t>
      </w:r>
      <w:hyperlink r:id="rId52" w:history="1">
        <w:r w:rsidRPr="00385228">
          <w:rPr>
            <w:rFonts w:ascii="Times New Roman" w:eastAsia="Times New Roman" w:hAnsi="Times New Roman" w:cs="Times New Roman"/>
            <w:sz w:val="26"/>
            <w:szCs w:val="26"/>
            <w:lang w:eastAsia="ru-RU"/>
          </w:rPr>
          <w:t>ч. 6 ст. 63</w:t>
        </w:r>
      </w:hyperlink>
      <w:r w:rsidRPr="00385228">
        <w:rPr>
          <w:rFonts w:ascii="Times New Roman" w:eastAsia="Times New Roman" w:hAnsi="Times New Roman" w:cs="Times New Roman"/>
          <w:sz w:val="26"/>
          <w:szCs w:val="26"/>
          <w:lang w:eastAsia="ru-RU"/>
        </w:rPr>
        <w:t xml:space="preserve">, </w:t>
      </w:r>
      <w:hyperlink r:id="rId53" w:history="1">
        <w:r w:rsidRPr="00385228">
          <w:rPr>
            <w:rFonts w:ascii="Times New Roman" w:eastAsia="Times New Roman" w:hAnsi="Times New Roman" w:cs="Times New Roman"/>
            <w:sz w:val="26"/>
            <w:szCs w:val="26"/>
            <w:lang w:eastAsia="ru-RU"/>
          </w:rPr>
          <w:t>ч. 6 ст. 74</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запрет на взимание платы за доступ для ознакомления с конкурсной документацией в единой информационной системе, на взимание платы за участие в запросе котировок, на взимание платы с участников открытого конкурса за участие в открытом конкурсе, за исключением платы за предоставление конкурсной документации в случаях, предусмотренных Федеральным </w:t>
      </w:r>
      <w:hyperlink r:id="rId54" w:history="1">
        <w:r w:rsidRPr="00385228">
          <w:rPr>
            <w:rFonts w:ascii="Times New Roman" w:eastAsia="Times New Roman" w:hAnsi="Times New Roman" w:cs="Times New Roman"/>
            <w:sz w:val="26"/>
            <w:szCs w:val="26"/>
            <w:lang w:eastAsia="ru-RU"/>
          </w:rPr>
          <w:t>законом</w:t>
        </w:r>
      </w:hyperlink>
      <w:r w:rsidRPr="00385228">
        <w:rPr>
          <w:rFonts w:ascii="Times New Roman" w:eastAsia="Times New Roman" w:hAnsi="Times New Roman" w:cs="Times New Roman"/>
          <w:sz w:val="26"/>
          <w:szCs w:val="26"/>
          <w:lang w:eastAsia="ru-RU"/>
        </w:rPr>
        <w:t xml:space="preserve"> N 44-ФЗ (</w:t>
      </w:r>
      <w:hyperlink r:id="rId55" w:history="1">
        <w:r w:rsidRPr="00385228">
          <w:rPr>
            <w:rFonts w:ascii="Times New Roman" w:eastAsia="Times New Roman" w:hAnsi="Times New Roman" w:cs="Times New Roman"/>
            <w:sz w:val="26"/>
            <w:szCs w:val="26"/>
            <w:lang w:eastAsia="ru-RU"/>
          </w:rPr>
          <w:t>ч. 6 ст. 48</w:t>
        </w:r>
      </w:hyperlink>
      <w:r w:rsidRPr="00385228">
        <w:rPr>
          <w:rFonts w:ascii="Times New Roman" w:eastAsia="Times New Roman" w:hAnsi="Times New Roman" w:cs="Times New Roman"/>
          <w:sz w:val="26"/>
          <w:szCs w:val="26"/>
          <w:lang w:eastAsia="ru-RU"/>
        </w:rPr>
        <w:t xml:space="preserve">, </w:t>
      </w:r>
      <w:hyperlink r:id="rId56" w:history="1">
        <w:r w:rsidRPr="00385228">
          <w:rPr>
            <w:rFonts w:ascii="Times New Roman" w:eastAsia="Times New Roman" w:hAnsi="Times New Roman" w:cs="Times New Roman"/>
            <w:sz w:val="26"/>
            <w:szCs w:val="26"/>
            <w:lang w:eastAsia="ru-RU"/>
          </w:rPr>
          <w:t>ч. 3 ст. 50</w:t>
        </w:r>
      </w:hyperlink>
      <w:r w:rsidRPr="00385228">
        <w:rPr>
          <w:rFonts w:ascii="Times New Roman" w:eastAsia="Times New Roman" w:hAnsi="Times New Roman" w:cs="Times New Roman"/>
          <w:sz w:val="26"/>
          <w:szCs w:val="26"/>
          <w:lang w:eastAsia="ru-RU"/>
        </w:rPr>
        <w:t xml:space="preserve">, </w:t>
      </w:r>
      <w:hyperlink r:id="rId57" w:history="1">
        <w:r w:rsidRPr="00385228">
          <w:rPr>
            <w:rFonts w:ascii="Times New Roman" w:eastAsia="Times New Roman" w:hAnsi="Times New Roman" w:cs="Times New Roman"/>
            <w:sz w:val="26"/>
            <w:szCs w:val="26"/>
            <w:lang w:eastAsia="ru-RU"/>
          </w:rPr>
          <w:t>ч. 3 ст. 72</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запрет на предоставление конкурсной документации (в том числе по запросам заинтересованных лиц) до размещения извещения о проведении открытого конкурса (</w:t>
      </w:r>
      <w:hyperlink r:id="rId58" w:history="1">
        <w:r w:rsidRPr="00385228">
          <w:rPr>
            <w:rFonts w:ascii="Times New Roman" w:eastAsia="Times New Roman" w:hAnsi="Times New Roman" w:cs="Times New Roman"/>
            <w:sz w:val="26"/>
            <w:szCs w:val="26"/>
            <w:lang w:eastAsia="ru-RU"/>
          </w:rPr>
          <w:t>ч. 3 ст. 50</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запрет на отмену проведения запроса предложений или внесение изменений в извещение о проведении запроса предложений, документацию о проведении запроса предложений с момента размещения в единой информационной системе извещения о проведении запроса предложений (</w:t>
      </w:r>
      <w:hyperlink r:id="rId59" w:history="1">
        <w:r w:rsidRPr="00385228">
          <w:rPr>
            <w:rFonts w:ascii="Times New Roman" w:eastAsia="Times New Roman" w:hAnsi="Times New Roman" w:cs="Times New Roman"/>
            <w:sz w:val="26"/>
            <w:szCs w:val="26"/>
            <w:lang w:eastAsia="ru-RU"/>
          </w:rPr>
          <w:t>ч. 5 ст. 83</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запрет на вскрытие конвертов с заявками участников закупки или открытие доступа к поданным в форме электронных документов заявкам после размещения в единой информационной системе извещения об отмене определения поставщика (</w:t>
      </w:r>
      <w:hyperlink r:id="rId60" w:history="1">
        <w:r w:rsidRPr="00385228">
          <w:rPr>
            <w:rFonts w:ascii="Times New Roman" w:eastAsia="Times New Roman" w:hAnsi="Times New Roman" w:cs="Times New Roman"/>
            <w:sz w:val="26"/>
            <w:szCs w:val="26"/>
            <w:lang w:eastAsia="ru-RU"/>
          </w:rPr>
          <w:t>ч. 1 ст. 36</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иные запреты, предусмотренные действующим законодательством.</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2.3. Ограничения при осуществлении закупок товаров, работ, услуг для обеспечения муниципальных нужд:</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ограничение на изменение существенных условий контракта (</w:t>
      </w:r>
      <w:hyperlink r:id="rId61" w:history="1">
        <w:r w:rsidRPr="00385228">
          <w:rPr>
            <w:rFonts w:ascii="Times New Roman" w:eastAsia="Times New Roman" w:hAnsi="Times New Roman" w:cs="Times New Roman"/>
            <w:sz w:val="26"/>
            <w:szCs w:val="26"/>
            <w:lang w:eastAsia="ru-RU"/>
          </w:rPr>
          <w:t>ч. 2 ст. 34</w:t>
        </w:r>
      </w:hyperlink>
      <w:r w:rsidRPr="00385228">
        <w:rPr>
          <w:rFonts w:ascii="Times New Roman" w:eastAsia="Times New Roman" w:hAnsi="Times New Roman" w:cs="Times New Roman"/>
          <w:sz w:val="26"/>
          <w:szCs w:val="26"/>
          <w:lang w:eastAsia="ru-RU"/>
        </w:rPr>
        <w:t xml:space="preserve">, </w:t>
      </w:r>
      <w:hyperlink r:id="rId62" w:history="1">
        <w:r w:rsidRPr="00385228">
          <w:rPr>
            <w:rFonts w:ascii="Times New Roman" w:eastAsia="Times New Roman" w:hAnsi="Times New Roman" w:cs="Times New Roman"/>
            <w:sz w:val="26"/>
            <w:szCs w:val="26"/>
            <w:lang w:eastAsia="ru-RU"/>
          </w:rPr>
          <w:t>ч. 1 ст. 95</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ограничение на перемену поставщика, подрядчика, исполнителя товаров, работ, услуг (</w:t>
      </w:r>
      <w:hyperlink r:id="rId63" w:history="1">
        <w:r w:rsidRPr="00385228">
          <w:rPr>
            <w:rFonts w:ascii="Times New Roman" w:eastAsia="Times New Roman" w:hAnsi="Times New Roman" w:cs="Times New Roman"/>
            <w:sz w:val="26"/>
            <w:szCs w:val="26"/>
            <w:lang w:eastAsia="ru-RU"/>
          </w:rPr>
          <w:t>ч. 5 ст. 95</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ограничение на применение методов для определения начальной (максимальной) цены контракта, цены контракта, заключаемого с единственным поставщиком, подрядчиком, исполнителем, не установленных в </w:t>
      </w:r>
      <w:hyperlink r:id="rId64" w:history="1">
        <w:r w:rsidRPr="00385228">
          <w:rPr>
            <w:rFonts w:ascii="Times New Roman" w:eastAsia="Times New Roman" w:hAnsi="Times New Roman" w:cs="Times New Roman"/>
            <w:sz w:val="26"/>
            <w:szCs w:val="26"/>
            <w:lang w:eastAsia="ru-RU"/>
          </w:rPr>
          <w:t>ч. 1 ст. 22</w:t>
        </w:r>
      </w:hyperlink>
      <w:r w:rsidRPr="00385228">
        <w:rPr>
          <w:rFonts w:ascii="Times New Roman" w:eastAsia="Times New Roman" w:hAnsi="Times New Roman" w:cs="Times New Roman"/>
          <w:sz w:val="26"/>
          <w:szCs w:val="26"/>
          <w:lang w:eastAsia="ru-RU"/>
        </w:rPr>
        <w:t xml:space="preserve"> Федерального закона N 44-ФЗ (</w:t>
      </w:r>
      <w:hyperlink r:id="rId65" w:history="1">
        <w:r w:rsidRPr="00385228">
          <w:rPr>
            <w:rFonts w:ascii="Times New Roman" w:eastAsia="Times New Roman" w:hAnsi="Times New Roman" w:cs="Times New Roman"/>
            <w:sz w:val="26"/>
            <w:szCs w:val="26"/>
            <w:lang w:eastAsia="ru-RU"/>
          </w:rPr>
          <w:t>ч. 12 ст. 22</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ограничение на случаи и сроки отмены определения поставщика, подрядчика, исполнителя (</w:t>
      </w:r>
      <w:hyperlink r:id="rId66" w:history="1">
        <w:r w:rsidRPr="00385228">
          <w:rPr>
            <w:rFonts w:ascii="Times New Roman" w:eastAsia="Times New Roman" w:hAnsi="Times New Roman" w:cs="Times New Roman"/>
            <w:sz w:val="26"/>
            <w:szCs w:val="26"/>
            <w:lang w:eastAsia="ru-RU"/>
          </w:rPr>
          <w:t>ч. 1</w:t>
        </w:r>
      </w:hyperlink>
      <w:r w:rsidRPr="00385228">
        <w:rPr>
          <w:rFonts w:ascii="Times New Roman" w:eastAsia="Times New Roman" w:hAnsi="Times New Roman" w:cs="Times New Roman"/>
          <w:sz w:val="26"/>
          <w:szCs w:val="26"/>
          <w:lang w:eastAsia="ru-RU"/>
        </w:rPr>
        <w:t xml:space="preserve">, </w:t>
      </w:r>
      <w:hyperlink r:id="rId67" w:history="1">
        <w:r w:rsidRPr="00385228">
          <w:rPr>
            <w:rFonts w:ascii="Times New Roman" w:eastAsia="Times New Roman" w:hAnsi="Times New Roman" w:cs="Times New Roman"/>
            <w:sz w:val="26"/>
            <w:szCs w:val="26"/>
            <w:lang w:eastAsia="ru-RU"/>
          </w:rPr>
          <w:t>2 ст. 36</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ограничение на сроки принятия решения о внесении изменений в извещение о проведении открытого конкурса, электронного аукциона, запроса котировок, в конкурсную документацию, документацию об аукционе (</w:t>
      </w:r>
      <w:hyperlink r:id="rId68" w:history="1">
        <w:r w:rsidRPr="00385228">
          <w:rPr>
            <w:rFonts w:ascii="Times New Roman" w:eastAsia="Times New Roman" w:hAnsi="Times New Roman" w:cs="Times New Roman"/>
            <w:sz w:val="26"/>
            <w:szCs w:val="26"/>
            <w:lang w:eastAsia="ru-RU"/>
          </w:rPr>
          <w:t>ч. 4</w:t>
        </w:r>
      </w:hyperlink>
      <w:r w:rsidRPr="00385228">
        <w:rPr>
          <w:rFonts w:ascii="Times New Roman" w:eastAsia="Times New Roman" w:hAnsi="Times New Roman" w:cs="Times New Roman"/>
          <w:sz w:val="26"/>
          <w:szCs w:val="26"/>
          <w:lang w:eastAsia="ru-RU"/>
        </w:rPr>
        <w:t xml:space="preserve">, 6 ст. 49, </w:t>
      </w:r>
      <w:hyperlink r:id="rId69" w:history="1">
        <w:r w:rsidRPr="00385228">
          <w:rPr>
            <w:rFonts w:ascii="Times New Roman" w:eastAsia="Times New Roman" w:hAnsi="Times New Roman" w:cs="Times New Roman"/>
            <w:sz w:val="26"/>
            <w:szCs w:val="26"/>
            <w:lang w:eastAsia="ru-RU"/>
          </w:rPr>
          <w:t>ч. 6 ст. 63</w:t>
        </w:r>
      </w:hyperlink>
      <w:r w:rsidRPr="00385228">
        <w:rPr>
          <w:rFonts w:ascii="Times New Roman" w:eastAsia="Times New Roman" w:hAnsi="Times New Roman" w:cs="Times New Roman"/>
          <w:sz w:val="26"/>
          <w:szCs w:val="26"/>
          <w:lang w:eastAsia="ru-RU"/>
        </w:rPr>
        <w:t xml:space="preserve">, </w:t>
      </w:r>
      <w:hyperlink r:id="rId70" w:history="1">
        <w:r w:rsidRPr="00385228">
          <w:rPr>
            <w:rFonts w:ascii="Times New Roman" w:eastAsia="Times New Roman" w:hAnsi="Times New Roman" w:cs="Times New Roman"/>
            <w:sz w:val="26"/>
            <w:szCs w:val="26"/>
            <w:lang w:eastAsia="ru-RU"/>
          </w:rPr>
          <w:t>ч. 6 ст. 65</w:t>
        </w:r>
      </w:hyperlink>
      <w:r w:rsidRPr="00385228">
        <w:rPr>
          <w:rFonts w:ascii="Times New Roman" w:eastAsia="Times New Roman" w:hAnsi="Times New Roman" w:cs="Times New Roman"/>
          <w:sz w:val="26"/>
          <w:szCs w:val="26"/>
          <w:lang w:eastAsia="ru-RU"/>
        </w:rPr>
        <w:t xml:space="preserve">, </w:t>
      </w:r>
      <w:hyperlink r:id="rId71" w:history="1">
        <w:r w:rsidRPr="00385228">
          <w:rPr>
            <w:rFonts w:ascii="Times New Roman" w:eastAsia="Times New Roman" w:hAnsi="Times New Roman" w:cs="Times New Roman"/>
            <w:sz w:val="26"/>
            <w:szCs w:val="26"/>
            <w:lang w:eastAsia="ru-RU"/>
          </w:rPr>
          <w:t>ч. 6 ст. 74</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ограничение на размер и случаи установления обеспечения заявок, </w:t>
      </w:r>
      <w:r w:rsidRPr="00385228">
        <w:rPr>
          <w:rFonts w:ascii="Times New Roman" w:eastAsia="Times New Roman" w:hAnsi="Times New Roman" w:cs="Times New Roman"/>
          <w:sz w:val="26"/>
          <w:szCs w:val="26"/>
          <w:lang w:eastAsia="ru-RU"/>
        </w:rPr>
        <w:lastRenderedPageBreak/>
        <w:t>обеспечения исполнении контракта (</w:t>
      </w:r>
      <w:hyperlink r:id="rId72" w:history="1">
        <w:r w:rsidRPr="00385228">
          <w:rPr>
            <w:rFonts w:ascii="Times New Roman" w:eastAsia="Times New Roman" w:hAnsi="Times New Roman" w:cs="Times New Roman"/>
            <w:sz w:val="26"/>
            <w:szCs w:val="26"/>
            <w:lang w:eastAsia="ru-RU"/>
          </w:rPr>
          <w:t>ч. 14</w:t>
        </w:r>
      </w:hyperlink>
      <w:r w:rsidRPr="00385228">
        <w:rPr>
          <w:rFonts w:ascii="Times New Roman" w:eastAsia="Times New Roman" w:hAnsi="Times New Roman" w:cs="Times New Roman"/>
          <w:sz w:val="26"/>
          <w:szCs w:val="26"/>
          <w:lang w:eastAsia="ru-RU"/>
        </w:rPr>
        <w:t xml:space="preserve">, </w:t>
      </w:r>
      <w:hyperlink r:id="rId73" w:history="1">
        <w:r w:rsidRPr="00385228">
          <w:rPr>
            <w:rFonts w:ascii="Times New Roman" w:eastAsia="Times New Roman" w:hAnsi="Times New Roman" w:cs="Times New Roman"/>
            <w:sz w:val="26"/>
            <w:szCs w:val="26"/>
            <w:lang w:eastAsia="ru-RU"/>
          </w:rPr>
          <w:t>15 ст. 44</w:t>
        </w:r>
      </w:hyperlink>
      <w:r w:rsidRPr="00385228">
        <w:rPr>
          <w:rFonts w:ascii="Times New Roman" w:eastAsia="Times New Roman" w:hAnsi="Times New Roman" w:cs="Times New Roman"/>
          <w:sz w:val="26"/>
          <w:szCs w:val="26"/>
          <w:lang w:eastAsia="ru-RU"/>
        </w:rPr>
        <w:t xml:space="preserve">, </w:t>
      </w:r>
      <w:hyperlink r:id="rId74" w:history="1">
        <w:r w:rsidRPr="00385228">
          <w:rPr>
            <w:rFonts w:ascii="Times New Roman" w:eastAsia="Times New Roman" w:hAnsi="Times New Roman" w:cs="Times New Roman"/>
            <w:sz w:val="26"/>
            <w:szCs w:val="26"/>
            <w:lang w:eastAsia="ru-RU"/>
          </w:rPr>
          <w:t>ч. 2</w:t>
        </w:r>
      </w:hyperlink>
      <w:r w:rsidRPr="00385228">
        <w:rPr>
          <w:rFonts w:ascii="Times New Roman" w:eastAsia="Times New Roman" w:hAnsi="Times New Roman" w:cs="Times New Roman"/>
          <w:sz w:val="26"/>
          <w:szCs w:val="26"/>
          <w:lang w:eastAsia="ru-RU"/>
        </w:rPr>
        <w:t xml:space="preserve">, </w:t>
      </w:r>
      <w:hyperlink r:id="rId75" w:history="1">
        <w:r w:rsidRPr="00385228">
          <w:rPr>
            <w:rFonts w:ascii="Times New Roman" w:eastAsia="Times New Roman" w:hAnsi="Times New Roman" w:cs="Times New Roman"/>
            <w:sz w:val="26"/>
            <w:szCs w:val="26"/>
            <w:lang w:eastAsia="ru-RU"/>
          </w:rPr>
          <w:t>6 ст. 96</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ограничение на основания и условия принятия заказчиком решения об одностороннем отказе от исполнения контракта (</w:t>
      </w:r>
      <w:hyperlink r:id="rId76" w:history="1">
        <w:r w:rsidRPr="00385228">
          <w:rPr>
            <w:rFonts w:ascii="Times New Roman" w:eastAsia="Times New Roman" w:hAnsi="Times New Roman" w:cs="Times New Roman"/>
            <w:sz w:val="26"/>
            <w:szCs w:val="26"/>
            <w:lang w:eastAsia="ru-RU"/>
          </w:rPr>
          <w:t>ч. 9 ст. 95</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ограничение при заключении контракта на размер и случаи увеличения количества поставляемого товара (</w:t>
      </w:r>
      <w:hyperlink r:id="rId77" w:history="1">
        <w:r w:rsidRPr="00385228">
          <w:rPr>
            <w:rFonts w:ascii="Times New Roman" w:eastAsia="Times New Roman" w:hAnsi="Times New Roman" w:cs="Times New Roman"/>
            <w:sz w:val="26"/>
            <w:szCs w:val="26"/>
            <w:lang w:eastAsia="ru-RU"/>
          </w:rPr>
          <w:t>ч. 18 ст. 34</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ограничение на случаи, в которых допускается приемка результатов отдельного этапа исполнения контракта либо поставленного товара, выполненной работы или оказанной услуги при выявлении несоответствия этих результатов либо этих товара, работы, услуги условиям контракта (</w:t>
      </w:r>
      <w:hyperlink r:id="rId78" w:history="1">
        <w:r w:rsidRPr="00385228">
          <w:rPr>
            <w:rFonts w:ascii="Times New Roman" w:eastAsia="Times New Roman" w:hAnsi="Times New Roman" w:cs="Times New Roman"/>
            <w:sz w:val="26"/>
            <w:szCs w:val="26"/>
            <w:lang w:eastAsia="ru-RU"/>
          </w:rPr>
          <w:t>ч. 8 ст. 94</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иные ограничения, предусмотренные действующим законодательством.</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2.4. Дозволения при осуществлении закупок товаров, работ, услуг для обеспечения муниципальных нужд:</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дозволение на дополнительное размещение планов закупок на сайтах заказчиков в информационно-телекоммуникационной сети "Интернет", а также на опубликование планов закупок в любых печатных изданиях (</w:t>
      </w:r>
      <w:hyperlink r:id="rId79" w:history="1">
        <w:r w:rsidRPr="00385228">
          <w:rPr>
            <w:rFonts w:ascii="Times New Roman" w:eastAsia="Times New Roman" w:hAnsi="Times New Roman" w:cs="Times New Roman"/>
            <w:sz w:val="26"/>
            <w:szCs w:val="26"/>
            <w:lang w:eastAsia="ru-RU"/>
          </w:rPr>
          <w:t>ч. 10 ст. 17</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дозволение на определение Администрацией </w:t>
      </w:r>
      <w:r w:rsidRPr="00385228">
        <w:rPr>
          <w:rFonts w:ascii="Times New Roman" w:eastAsia="Times New Roman" w:hAnsi="Times New Roman" w:cs="Times New Roman"/>
          <w:sz w:val="26"/>
          <w:szCs w:val="26"/>
          <w:lang w:eastAsia="ru-RU"/>
        </w:rPr>
        <w:t>Дячкинского</w:t>
      </w:r>
      <w:r w:rsidRPr="00385228">
        <w:rPr>
          <w:rFonts w:ascii="Times New Roman" w:eastAsia="Times New Roman" w:hAnsi="Times New Roman" w:cs="Times New Roman"/>
          <w:sz w:val="26"/>
          <w:szCs w:val="26"/>
          <w:lang w:eastAsia="ru-RU"/>
        </w:rPr>
        <w:t xml:space="preserve"> сельского поселения перечня дополнительной информации, включаемой в планы-графики (</w:t>
      </w:r>
      <w:hyperlink r:id="rId80" w:history="1">
        <w:r w:rsidRPr="00385228">
          <w:rPr>
            <w:rFonts w:ascii="Times New Roman" w:eastAsia="Times New Roman" w:hAnsi="Times New Roman" w:cs="Times New Roman"/>
            <w:sz w:val="26"/>
            <w:szCs w:val="26"/>
            <w:lang w:eastAsia="ru-RU"/>
          </w:rPr>
          <w:t>ч. 7 ст. 21</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дозволение на отмену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случае признания не состоявшимся определения поставщиков, подрядчиков, исполнителей и осуществления повторной закупки на общих основаниях (</w:t>
      </w:r>
      <w:hyperlink r:id="rId81" w:history="1">
        <w:r w:rsidRPr="00385228">
          <w:rPr>
            <w:rFonts w:ascii="Times New Roman" w:eastAsia="Times New Roman" w:hAnsi="Times New Roman" w:cs="Times New Roman"/>
            <w:sz w:val="26"/>
            <w:szCs w:val="26"/>
            <w:lang w:eastAsia="ru-RU"/>
          </w:rPr>
          <w:t>ч. 4 ст. 30</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дозволение на установление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hyperlink r:id="rId82" w:history="1">
        <w:r w:rsidRPr="00385228">
          <w:rPr>
            <w:rFonts w:ascii="Times New Roman" w:eastAsia="Times New Roman" w:hAnsi="Times New Roman" w:cs="Times New Roman"/>
            <w:sz w:val="26"/>
            <w:szCs w:val="26"/>
            <w:lang w:eastAsia="ru-RU"/>
          </w:rPr>
          <w:t>ч. 5 ст. 30</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дозволение на установление требования об отсутствии в предусмотренном Федеральным </w:t>
      </w:r>
      <w:hyperlink r:id="rId83" w:history="1">
        <w:r w:rsidRPr="00385228">
          <w:rPr>
            <w:rFonts w:ascii="Times New Roman" w:eastAsia="Times New Roman" w:hAnsi="Times New Roman" w:cs="Times New Roman"/>
            <w:sz w:val="26"/>
            <w:szCs w:val="26"/>
            <w:lang w:eastAsia="ru-RU"/>
          </w:rPr>
          <w:t>законом</w:t>
        </w:r>
      </w:hyperlink>
      <w:r w:rsidRPr="00385228">
        <w:rPr>
          <w:rFonts w:ascii="Times New Roman" w:eastAsia="Times New Roman" w:hAnsi="Times New Roman" w:cs="Times New Roman"/>
          <w:sz w:val="26"/>
          <w:szCs w:val="26"/>
          <w:lang w:eastAsia="ru-RU"/>
        </w:rPr>
        <w:t xml:space="preserve"> N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hyperlink r:id="rId84" w:history="1">
        <w:r w:rsidRPr="00385228">
          <w:rPr>
            <w:rFonts w:ascii="Times New Roman" w:eastAsia="Times New Roman" w:hAnsi="Times New Roman" w:cs="Times New Roman"/>
            <w:sz w:val="26"/>
            <w:szCs w:val="26"/>
            <w:lang w:eastAsia="ru-RU"/>
          </w:rPr>
          <w:t>ч. 1.1 ст. 30</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дозволение при проведении запроса предложений на неприменение предусмотренных </w:t>
      </w:r>
      <w:hyperlink r:id="rId85" w:history="1">
        <w:r w:rsidRPr="00385228">
          <w:rPr>
            <w:rFonts w:ascii="Times New Roman" w:eastAsia="Times New Roman" w:hAnsi="Times New Roman" w:cs="Times New Roman"/>
            <w:sz w:val="26"/>
            <w:szCs w:val="26"/>
            <w:lang w:eastAsia="ru-RU"/>
          </w:rPr>
          <w:t>ч. 1 ст. 32</w:t>
        </w:r>
      </w:hyperlink>
      <w:r w:rsidRPr="00385228">
        <w:rPr>
          <w:rFonts w:ascii="Times New Roman" w:eastAsia="Times New Roman" w:hAnsi="Times New Roman" w:cs="Times New Roman"/>
          <w:sz w:val="26"/>
          <w:szCs w:val="26"/>
          <w:lang w:eastAsia="ru-RU"/>
        </w:rPr>
        <w:t xml:space="preserve"> Федерального закона N 44-ФЗ критериев, на установление по своему усмотрению не предусмотренных </w:t>
      </w:r>
      <w:hyperlink r:id="rId86" w:history="1">
        <w:r w:rsidRPr="00385228">
          <w:rPr>
            <w:rFonts w:ascii="Times New Roman" w:eastAsia="Times New Roman" w:hAnsi="Times New Roman" w:cs="Times New Roman"/>
            <w:sz w:val="26"/>
            <w:szCs w:val="26"/>
            <w:lang w:eastAsia="ru-RU"/>
          </w:rPr>
          <w:t>ч. 1 ст. 32</w:t>
        </w:r>
      </w:hyperlink>
      <w:r w:rsidRPr="00385228">
        <w:rPr>
          <w:rFonts w:ascii="Times New Roman" w:eastAsia="Times New Roman" w:hAnsi="Times New Roman" w:cs="Times New Roman"/>
          <w:sz w:val="26"/>
          <w:szCs w:val="26"/>
          <w:lang w:eastAsia="ru-RU"/>
        </w:rPr>
        <w:t xml:space="preserve"> Федерального закона N 44-ФЗ критериев оценки заявок, окончательных предложений, их величин значимости, а также на неприменение установленных </w:t>
      </w:r>
      <w:hyperlink r:id="rId87" w:history="1">
        <w:r w:rsidRPr="00385228">
          <w:rPr>
            <w:rFonts w:ascii="Times New Roman" w:eastAsia="Times New Roman" w:hAnsi="Times New Roman" w:cs="Times New Roman"/>
            <w:sz w:val="26"/>
            <w:szCs w:val="26"/>
            <w:lang w:eastAsia="ru-RU"/>
          </w:rPr>
          <w:t>ч. 6 ст. 32</w:t>
        </w:r>
      </w:hyperlink>
      <w:r w:rsidRPr="00385228">
        <w:rPr>
          <w:rFonts w:ascii="Times New Roman" w:eastAsia="Times New Roman" w:hAnsi="Times New Roman" w:cs="Times New Roman"/>
          <w:sz w:val="26"/>
          <w:szCs w:val="26"/>
          <w:lang w:eastAsia="ru-RU"/>
        </w:rPr>
        <w:t xml:space="preserve"> Федерального закона N 44-ФЗ величин значимости критериев (</w:t>
      </w:r>
      <w:hyperlink r:id="rId88" w:history="1">
        <w:r w:rsidRPr="00385228">
          <w:rPr>
            <w:rFonts w:ascii="Times New Roman" w:eastAsia="Times New Roman" w:hAnsi="Times New Roman" w:cs="Times New Roman"/>
            <w:sz w:val="26"/>
            <w:szCs w:val="26"/>
            <w:lang w:eastAsia="ru-RU"/>
          </w:rPr>
          <w:t>ч. 2 ст. 32</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lastRenderedPageBreak/>
        <w:t>- дозволение на выдвижение требований об уплате неустоек, штрафов, пеней (</w:t>
      </w:r>
      <w:hyperlink r:id="rId89" w:history="1">
        <w:r w:rsidRPr="00385228">
          <w:rPr>
            <w:rFonts w:ascii="Times New Roman" w:eastAsia="Times New Roman" w:hAnsi="Times New Roman" w:cs="Times New Roman"/>
            <w:sz w:val="26"/>
            <w:szCs w:val="26"/>
            <w:lang w:eastAsia="ru-RU"/>
          </w:rPr>
          <w:t>ч. 6 ст. 34</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дозволение на дополнительное опубликование извещений о проведении открытого конкурса, о проведении электронного аукциона в любых средствах массовой информации или дополнительное размещение таких извещений на сайтах в информационно-телекоммуникационной сети "Интернет" наряду с опубликованием или размещением извещений о проведении открытого конкурса, о проведении электронного аукциона в единой информационной системе в сфере закупок (</w:t>
      </w:r>
      <w:hyperlink r:id="rId90" w:history="1">
        <w:r w:rsidRPr="00385228">
          <w:rPr>
            <w:rFonts w:ascii="Times New Roman" w:eastAsia="Times New Roman" w:hAnsi="Times New Roman" w:cs="Times New Roman"/>
            <w:sz w:val="26"/>
            <w:szCs w:val="26"/>
            <w:lang w:eastAsia="ru-RU"/>
          </w:rPr>
          <w:t>ч. 2 ст. 49</w:t>
        </w:r>
      </w:hyperlink>
      <w:r w:rsidRPr="00385228">
        <w:rPr>
          <w:rFonts w:ascii="Times New Roman" w:eastAsia="Times New Roman" w:hAnsi="Times New Roman" w:cs="Times New Roman"/>
          <w:sz w:val="26"/>
          <w:szCs w:val="26"/>
          <w:lang w:eastAsia="ru-RU"/>
        </w:rPr>
        <w:t xml:space="preserve">, </w:t>
      </w:r>
      <w:hyperlink r:id="rId91" w:history="1">
        <w:r w:rsidRPr="00385228">
          <w:rPr>
            <w:rFonts w:ascii="Times New Roman" w:eastAsia="Times New Roman" w:hAnsi="Times New Roman" w:cs="Times New Roman"/>
            <w:sz w:val="26"/>
            <w:szCs w:val="26"/>
            <w:lang w:eastAsia="ru-RU"/>
          </w:rPr>
          <w:t>ч. 4 ст. 63</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дозволение при уклонении победителя конкурса, электронного аукциона от заключения контракта на обращение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и заключить контракт с участником конкурса, электронного аукциона, заявке которого присвоен второй номер (</w:t>
      </w:r>
      <w:hyperlink r:id="rId92" w:history="1">
        <w:r w:rsidRPr="00385228">
          <w:rPr>
            <w:rFonts w:ascii="Times New Roman" w:eastAsia="Times New Roman" w:hAnsi="Times New Roman" w:cs="Times New Roman"/>
            <w:sz w:val="26"/>
            <w:szCs w:val="26"/>
            <w:lang w:eastAsia="ru-RU"/>
          </w:rPr>
          <w:t>ч. 4 ст. 54</w:t>
        </w:r>
      </w:hyperlink>
      <w:r w:rsidRPr="00385228">
        <w:rPr>
          <w:rFonts w:ascii="Times New Roman" w:eastAsia="Times New Roman" w:hAnsi="Times New Roman" w:cs="Times New Roman"/>
          <w:sz w:val="26"/>
          <w:szCs w:val="26"/>
          <w:lang w:eastAsia="ru-RU"/>
        </w:rPr>
        <w:t xml:space="preserve">, </w:t>
      </w:r>
      <w:hyperlink r:id="rId93" w:history="1">
        <w:r w:rsidRPr="00385228">
          <w:rPr>
            <w:rFonts w:ascii="Times New Roman" w:eastAsia="Times New Roman" w:hAnsi="Times New Roman" w:cs="Times New Roman"/>
            <w:sz w:val="26"/>
            <w:szCs w:val="26"/>
            <w:lang w:eastAsia="ru-RU"/>
          </w:rPr>
          <w:t>ч. 14 ст. 70</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дозволение при уклонении победителя запроса котировок, запроса предложений от заключения контракта на обращение в суд с требованием о возмещении убытков, причиненных уклонением от заключения контракта и заключить контракт с участником запроса котировок, запроса предложений, соответственно заявке, окончательному предложению которого присвоен второй номер (</w:t>
      </w:r>
      <w:hyperlink r:id="rId94" w:history="1">
        <w:r w:rsidRPr="00385228">
          <w:rPr>
            <w:rFonts w:ascii="Times New Roman" w:eastAsia="Times New Roman" w:hAnsi="Times New Roman" w:cs="Times New Roman"/>
            <w:sz w:val="26"/>
            <w:szCs w:val="26"/>
            <w:lang w:eastAsia="ru-RU"/>
          </w:rPr>
          <w:t>ч. 12 ст. 78</w:t>
        </w:r>
      </w:hyperlink>
      <w:r w:rsidRPr="00385228">
        <w:rPr>
          <w:rFonts w:ascii="Times New Roman" w:eastAsia="Times New Roman" w:hAnsi="Times New Roman" w:cs="Times New Roman"/>
          <w:sz w:val="26"/>
          <w:szCs w:val="26"/>
          <w:lang w:eastAsia="ru-RU"/>
        </w:rPr>
        <w:t xml:space="preserve">, </w:t>
      </w:r>
      <w:hyperlink r:id="rId95" w:history="1">
        <w:r w:rsidRPr="00385228">
          <w:rPr>
            <w:rFonts w:ascii="Times New Roman" w:eastAsia="Times New Roman" w:hAnsi="Times New Roman" w:cs="Times New Roman"/>
            <w:sz w:val="26"/>
            <w:szCs w:val="26"/>
            <w:lang w:eastAsia="ru-RU"/>
          </w:rPr>
          <w:t>ч. 18 ст. 83</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дозволение на привлечение заказчиком экспертов, экспертных организаций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385228">
        <w:rPr>
          <w:rFonts w:ascii="Times New Roman" w:eastAsia="Times New Roman" w:hAnsi="Times New Roman" w:cs="Times New Roman"/>
          <w:sz w:val="26"/>
          <w:szCs w:val="26"/>
          <w:lang w:eastAsia="ru-RU"/>
        </w:rPr>
        <w:t>предквалификационного</w:t>
      </w:r>
      <w:proofErr w:type="spellEnd"/>
      <w:r w:rsidRPr="00385228">
        <w:rPr>
          <w:rFonts w:ascii="Times New Roman" w:eastAsia="Times New Roman" w:hAnsi="Times New Roman" w:cs="Times New Roman"/>
          <w:sz w:val="26"/>
          <w:szCs w:val="26"/>
          <w:lang w:eastAsia="ru-RU"/>
        </w:rPr>
        <w:t xml:space="preserve"> отбора участников конкурса, оценки соответствия участников конкурсов дополнительным требованиям (</w:t>
      </w:r>
      <w:hyperlink r:id="rId96" w:history="1">
        <w:r w:rsidRPr="00385228">
          <w:rPr>
            <w:rFonts w:ascii="Times New Roman" w:eastAsia="Times New Roman" w:hAnsi="Times New Roman" w:cs="Times New Roman"/>
            <w:sz w:val="26"/>
            <w:szCs w:val="26"/>
            <w:lang w:eastAsia="ru-RU"/>
          </w:rPr>
          <w:t>ст. 58</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дозволение на проведение экспертизы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w:t>
      </w:r>
      <w:hyperlink r:id="rId97" w:history="1">
        <w:r w:rsidRPr="00385228">
          <w:rPr>
            <w:rFonts w:ascii="Times New Roman" w:eastAsia="Times New Roman" w:hAnsi="Times New Roman" w:cs="Times New Roman"/>
            <w:sz w:val="26"/>
            <w:szCs w:val="26"/>
            <w:lang w:eastAsia="ru-RU"/>
          </w:rPr>
          <w:t>ч. 10 ст. 95</w:t>
        </w:r>
      </w:hyperlink>
      <w:r w:rsidRPr="00385228">
        <w:rPr>
          <w:rFonts w:ascii="Times New Roman" w:eastAsia="Times New Roman" w:hAnsi="Times New Roman" w:cs="Times New Roman"/>
          <w:sz w:val="26"/>
          <w:szCs w:val="26"/>
          <w:lang w:eastAsia="ru-RU"/>
        </w:rPr>
        <w:t xml:space="preserve"> Федерального закона N 44-ФЗ);</w:t>
      </w:r>
    </w:p>
    <w:p w:rsidR="00385228" w:rsidRPr="00385228" w:rsidRDefault="00385228" w:rsidP="0038522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85228">
        <w:rPr>
          <w:rFonts w:ascii="Times New Roman" w:eastAsia="Times New Roman" w:hAnsi="Times New Roman" w:cs="Times New Roman"/>
          <w:sz w:val="26"/>
          <w:szCs w:val="26"/>
          <w:lang w:eastAsia="ru-RU"/>
        </w:rPr>
        <w:t xml:space="preserve">- дозволение на заключение </w:t>
      </w:r>
      <w:proofErr w:type="spellStart"/>
      <w:r w:rsidRPr="00385228">
        <w:rPr>
          <w:rFonts w:ascii="Times New Roman" w:eastAsia="Times New Roman" w:hAnsi="Times New Roman" w:cs="Times New Roman"/>
          <w:sz w:val="26"/>
          <w:szCs w:val="26"/>
          <w:lang w:eastAsia="ru-RU"/>
        </w:rPr>
        <w:t>энергосервисных</w:t>
      </w:r>
      <w:proofErr w:type="spellEnd"/>
      <w:r w:rsidRPr="00385228">
        <w:rPr>
          <w:rFonts w:ascii="Times New Roman" w:eastAsia="Times New Roman" w:hAnsi="Times New Roman" w:cs="Times New Roman"/>
          <w:sz w:val="26"/>
          <w:szCs w:val="26"/>
          <w:lang w:eastAsia="ru-RU"/>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энергетических ресурсов (</w:t>
      </w:r>
      <w:hyperlink r:id="rId98" w:history="1">
        <w:r w:rsidRPr="00385228">
          <w:rPr>
            <w:rFonts w:ascii="Times New Roman" w:eastAsia="Times New Roman" w:hAnsi="Times New Roman" w:cs="Times New Roman"/>
            <w:sz w:val="26"/>
            <w:szCs w:val="26"/>
            <w:lang w:eastAsia="ru-RU"/>
          </w:rPr>
          <w:t>ч. 1 ст. 108</w:t>
        </w:r>
      </w:hyperlink>
      <w:r w:rsidRPr="00385228">
        <w:rPr>
          <w:rFonts w:ascii="Times New Roman" w:eastAsia="Times New Roman" w:hAnsi="Times New Roman" w:cs="Times New Roman"/>
          <w:sz w:val="26"/>
          <w:szCs w:val="26"/>
          <w:lang w:eastAsia="ru-RU"/>
        </w:rPr>
        <w:t xml:space="preserve"> Федерального закона N 44-ФЗ);</w:t>
      </w:r>
    </w:p>
    <w:p w:rsidR="000719A2" w:rsidRPr="005609D3" w:rsidRDefault="00385228" w:rsidP="00385228">
      <w:pPr>
        <w:spacing w:after="0" w:line="240" w:lineRule="auto"/>
        <w:jc w:val="center"/>
        <w:rPr>
          <w:rFonts w:ascii="Times New Roman" w:hAnsi="Times New Roman" w:cs="Times New Roman"/>
          <w:bCs/>
          <w:sz w:val="28"/>
          <w:szCs w:val="28"/>
        </w:rPr>
      </w:pPr>
      <w:r w:rsidRPr="00385228">
        <w:rPr>
          <w:rFonts w:ascii="Times New Roman" w:eastAsia="Times New Roman" w:hAnsi="Times New Roman" w:cs="Times New Roman"/>
          <w:sz w:val="26"/>
          <w:szCs w:val="26"/>
          <w:lang w:eastAsia="ru-RU"/>
        </w:rPr>
        <w:t>- ины</w:t>
      </w:r>
      <w:bookmarkStart w:id="2" w:name="_GoBack"/>
      <w:bookmarkEnd w:id="2"/>
      <w:r w:rsidRPr="00385228">
        <w:rPr>
          <w:rFonts w:ascii="Times New Roman" w:eastAsia="Times New Roman" w:hAnsi="Times New Roman" w:cs="Times New Roman"/>
          <w:sz w:val="26"/>
          <w:szCs w:val="26"/>
          <w:lang w:eastAsia="ru-RU"/>
        </w:rPr>
        <w:t xml:space="preserve">е дозволения, предусмотренные </w:t>
      </w:r>
      <w:r w:rsidRPr="00385228">
        <w:rPr>
          <w:rFonts w:ascii="Times New Roman" w:hAnsi="Times New Roman" w:cs="Times New Roman"/>
          <w:sz w:val="26"/>
          <w:szCs w:val="26"/>
        </w:rPr>
        <w:t>действующим законодательством.</w:t>
      </w:r>
    </w:p>
    <w:sectPr w:rsidR="000719A2" w:rsidRPr="005609D3" w:rsidSect="00403914">
      <w:pgSz w:w="11905" w:h="16838"/>
      <w:pgMar w:top="1134" w:right="851"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F1043"/>
    <w:rsid w:val="000120C2"/>
    <w:rsid w:val="000404D9"/>
    <w:rsid w:val="00040920"/>
    <w:rsid w:val="000412B7"/>
    <w:rsid w:val="0005531B"/>
    <w:rsid w:val="000614A5"/>
    <w:rsid w:val="00062D74"/>
    <w:rsid w:val="00064A64"/>
    <w:rsid w:val="000719A2"/>
    <w:rsid w:val="000760E9"/>
    <w:rsid w:val="000836BB"/>
    <w:rsid w:val="00093A8E"/>
    <w:rsid w:val="000A1FBB"/>
    <w:rsid w:val="000A4E44"/>
    <w:rsid w:val="000A6512"/>
    <w:rsid w:val="000C1873"/>
    <w:rsid w:val="000C3704"/>
    <w:rsid w:val="000C4CCA"/>
    <w:rsid w:val="000D0B27"/>
    <w:rsid w:val="000D0D88"/>
    <w:rsid w:val="000D7BB3"/>
    <w:rsid w:val="00104D6E"/>
    <w:rsid w:val="00113C1E"/>
    <w:rsid w:val="00115AAC"/>
    <w:rsid w:val="00116A13"/>
    <w:rsid w:val="001333A4"/>
    <w:rsid w:val="00133EF5"/>
    <w:rsid w:val="00150E3B"/>
    <w:rsid w:val="00153419"/>
    <w:rsid w:val="0016092B"/>
    <w:rsid w:val="0016188D"/>
    <w:rsid w:val="0017484D"/>
    <w:rsid w:val="001C7E7B"/>
    <w:rsid w:val="001D7E0A"/>
    <w:rsid w:val="001F0EF3"/>
    <w:rsid w:val="001F373A"/>
    <w:rsid w:val="00200ADE"/>
    <w:rsid w:val="00217A7D"/>
    <w:rsid w:val="00220997"/>
    <w:rsid w:val="0023727C"/>
    <w:rsid w:val="002441B9"/>
    <w:rsid w:val="002628E0"/>
    <w:rsid w:val="0028170B"/>
    <w:rsid w:val="002A60E6"/>
    <w:rsid w:val="002B4F0F"/>
    <w:rsid w:val="002C057C"/>
    <w:rsid w:val="00300DAE"/>
    <w:rsid w:val="0032081E"/>
    <w:rsid w:val="003245E6"/>
    <w:rsid w:val="0032715D"/>
    <w:rsid w:val="00341F96"/>
    <w:rsid w:val="003740CA"/>
    <w:rsid w:val="00374AAD"/>
    <w:rsid w:val="00384050"/>
    <w:rsid w:val="00385228"/>
    <w:rsid w:val="0039486C"/>
    <w:rsid w:val="003A4DA9"/>
    <w:rsid w:val="003B52E4"/>
    <w:rsid w:val="003F138B"/>
    <w:rsid w:val="00403914"/>
    <w:rsid w:val="00416762"/>
    <w:rsid w:val="004217F0"/>
    <w:rsid w:val="00426429"/>
    <w:rsid w:val="00446FD7"/>
    <w:rsid w:val="00453AA2"/>
    <w:rsid w:val="00465CA2"/>
    <w:rsid w:val="00466322"/>
    <w:rsid w:val="00496277"/>
    <w:rsid w:val="004A4F18"/>
    <w:rsid w:val="004A54B3"/>
    <w:rsid w:val="004A58B1"/>
    <w:rsid w:val="004B1B26"/>
    <w:rsid w:val="004C2A33"/>
    <w:rsid w:val="004D34FB"/>
    <w:rsid w:val="004D7CF5"/>
    <w:rsid w:val="004E06B2"/>
    <w:rsid w:val="004F1F62"/>
    <w:rsid w:val="00503854"/>
    <w:rsid w:val="0050638F"/>
    <w:rsid w:val="00536345"/>
    <w:rsid w:val="005609D3"/>
    <w:rsid w:val="005760AA"/>
    <w:rsid w:val="0057642B"/>
    <w:rsid w:val="0058742E"/>
    <w:rsid w:val="00596DF0"/>
    <w:rsid w:val="005A315F"/>
    <w:rsid w:val="005B42B3"/>
    <w:rsid w:val="005B5BF5"/>
    <w:rsid w:val="005C1076"/>
    <w:rsid w:val="005D0B2A"/>
    <w:rsid w:val="005E177F"/>
    <w:rsid w:val="005F4A27"/>
    <w:rsid w:val="005F5D01"/>
    <w:rsid w:val="005F774A"/>
    <w:rsid w:val="00603B22"/>
    <w:rsid w:val="00617C6D"/>
    <w:rsid w:val="00623686"/>
    <w:rsid w:val="006307C3"/>
    <w:rsid w:val="00652258"/>
    <w:rsid w:val="00666436"/>
    <w:rsid w:val="00687965"/>
    <w:rsid w:val="00694A46"/>
    <w:rsid w:val="006A6F82"/>
    <w:rsid w:val="006A7F32"/>
    <w:rsid w:val="006B6388"/>
    <w:rsid w:val="006D0982"/>
    <w:rsid w:val="006D3BAC"/>
    <w:rsid w:val="006F4216"/>
    <w:rsid w:val="007059F9"/>
    <w:rsid w:val="0071224C"/>
    <w:rsid w:val="007230A0"/>
    <w:rsid w:val="00725223"/>
    <w:rsid w:val="00731356"/>
    <w:rsid w:val="00733515"/>
    <w:rsid w:val="00735247"/>
    <w:rsid w:val="00745554"/>
    <w:rsid w:val="00750961"/>
    <w:rsid w:val="007A62CC"/>
    <w:rsid w:val="007C5226"/>
    <w:rsid w:val="007D21A1"/>
    <w:rsid w:val="007E1EE6"/>
    <w:rsid w:val="007F6DA9"/>
    <w:rsid w:val="00812DD0"/>
    <w:rsid w:val="00825500"/>
    <w:rsid w:val="00830A09"/>
    <w:rsid w:val="00834630"/>
    <w:rsid w:val="00835EE7"/>
    <w:rsid w:val="00841714"/>
    <w:rsid w:val="0084285D"/>
    <w:rsid w:val="008436E4"/>
    <w:rsid w:val="0085116C"/>
    <w:rsid w:val="008611D7"/>
    <w:rsid w:val="00864B73"/>
    <w:rsid w:val="0086759B"/>
    <w:rsid w:val="00867A95"/>
    <w:rsid w:val="00880493"/>
    <w:rsid w:val="00884CCA"/>
    <w:rsid w:val="008851BC"/>
    <w:rsid w:val="008851FC"/>
    <w:rsid w:val="00897D62"/>
    <w:rsid w:val="008A5207"/>
    <w:rsid w:val="008A5369"/>
    <w:rsid w:val="008A780B"/>
    <w:rsid w:val="008A7838"/>
    <w:rsid w:val="008D36EE"/>
    <w:rsid w:val="008E40AC"/>
    <w:rsid w:val="008E489D"/>
    <w:rsid w:val="008F33D1"/>
    <w:rsid w:val="008F79AD"/>
    <w:rsid w:val="00906A49"/>
    <w:rsid w:val="00916294"/>
    <w:rsid w:val="009273A4"/>
    <w:rsid w:val="00936418"/>
    <w:rsid w:val="009512E3"/>
    <w:rsid w:val="00957158"/>
    <w:rsid w:val="00981E0C"/>
    <w:rsid w:val="009901C6"/>
    <w:rsid w:val="009A13A7"/>
    <w:rsid w:val="009A4C98"/>
    <w:rsid w:val="009B2AF0"/>
    <w:rsid w:val="009D005D"/>
    <w:rsid w:val="009D0ED0"/>
    <w:rsid w:val="009D4BB3"/>
    <w:rsid w:val="009E5E9D"/>
    <w:rsid w:val="00A134E5"/>
    <w:rsid w:val="00A3344C"/>
    <w:rsid w:val="00A36701"/>
    <w:rsid w:val="00A601F3"/>
    <w:rsid w:val="00AB1FA4"/>
    <w:rsid w:val="00AB2BC7"/>
    <w:rsid w:val="00AD2D07"/>
    <w:rsid w:val="00AE4DA3"/>
    <w:rsid w:val="00AE617E"/>
    <w:rsid w:val="00AF2023"/>
    <w:rsid w:val="00AF4E41"/>
    <w:rsid w:val="00B15E90"/>
    <w:rsid w:val="00B16819"/>
    <w:rsid w:val="00B230C7"/>
    <w:rsid w:val="00B24A59"/>
    <w:rsid w:val="00B3480B"/>
    <w:rsid w:val="00B5543D"/>
    <w:rsid w:val="00B81EBC"/>
    <w:rsid w:val="00BC4B55"/>
    <w:rsid w:val="00BE196D"/>
    <w:rsid w:val="00BE3519"/>
    <w:rsid w:val="00BE79A2"/>
    <w:rsid w:val="00BF098C"/>
    <w:rsid w:val="00BF485E"/>
    <w:rsid w:val="00C005E9"/>
    <w:rsid w:val="00C12B44"/>
    <w:rsid w:val="00C23FD9"/>
    <w:rsid w:val="00C24F2C"/>
    <w:rsid w:val="00C273F2"/>
    <w:rsid w:val="00C3048D"/>
    <w:rsid w:val="00C31910"/>
    <w:rsid w:val="00C60A7B"/>
    <w:rsid w:val="00C672F4"/>
    <w:rsid w:val="00C75911"/>
    <w:rsid w:val="00C8410B"/>
    <w:rsid w:val="00C9127F"/>
    <w:rsid w:val="00C93DE9"/>
    <w:rsid w:val="00CD16C6"/>
    <w:rsid w:val="00CD54B2"/>
    <w:rsid w:val="00CD7514"/>
    <w:rsid w:val="00CE69F9"/>
    <w:rsid w:val="00CF5FB9"/>
    <w:rsid w:val="00CF76BB"/>
    <w:rsid w:val="00D17AD5"/>
    <w:rsid w:val="00D23422"/>
    <w:rsid w:val="00D27FAC"/>
    <w:rsid w:val="00D33328"/>
    <w:rsid w:val="00D354CB"/>
    <w:rsid w:val="00D35807"/>
    <w:rsid w:val="00D516A6"/>
    <w:rsid w:val="00D55EB8"/>
    <w:rsid w:val="00D65628"/>
    <w:rsid w:val="00D66CC6"/>
    <w:rsid w:val="00D6791D"/>
    <w:rsid w:val="00D70176"/>
    <w:rsid w:val="00D735B3"/>
    <w:rsid w:val="00D8569D"/>
    <w:rsid w:val="00D92645"/>
    <w:rsid w:val="00DA24C3"/>
    <w:rsid w:val="00DB2CCE"/>
    <w:rsid w:val="00DB5EE6"/>
    <w:rsid w:val="00DF580B"/>
    <w:rsid w:val="00E03B8A"/>
    <w:rsid w:val="00E060FA"/>
    <w:rsid w:val="00E102A2"/>
    <w:rsid w:val="00E11B12"/>
    <w:rsid w:val="00E529BD"/>
    <w:rsid w:val="00E60379"/>
    <w:rsid w:val="00E74FFA"/>
    <w:rsid w:val="00E81686"/>
    <w:rsid w:val="00E853D8"/>
    <w:rsid w:val="00E90CC0"/>
    <w:rsid w:val="00E95CD1"/>
    <w:rsid w:val="00EB12C2"/>
    <w:rsid w:val="00EE08D0"/>
    <w:rsid w:val="00EE6823"/>
    <w:rsid w:val="00EF03BB"/>
    <w:rsid w:val="00EF0ADB"/>
    <w:rsid w:val="00EF0DCB"/>
    <w:rsid w:val="00EF3DCA"/>
    <w:rsid w:val="00EF7B0C"/>
    <w:rsid w:val="00F01DC9"/>
    <w:rsid w:val="00F2430A"/>
    <w:rsid w:val="00F31B3F"/>
    <w:rsid w:val="00F34843"/>
    <w:rsid w:val="00F3562C"/>
    <w:rsid w:val="00F373FE"/>
    <w:rsid w:val="00F5213D"/>
    <w:rsid w:val="00F90D0D"/>
    <w:rsid w:val="00F91A96"/>
    <w:rsid w:val="00F948DA"/>
    <w:rsid w:val="00FA1EF9"/>
    <w:rsid w:val="00FA79F4"/>
    <w:rsid w:val="00FC6A35"/>
    <w:rsid w:val="00FF1043"/>
    <w:rsid w:val="00FF1946"/>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4BA45-1C4B-4AE3-A614-62D09428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27545400">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1993287139">
      <w:bodyDiv w:val="1"/>
      <w:marLeft w:val="0"/>
      <w:marRight w:val="0"/>
      <w:marTop w:val="0"/>
      <w:marBottom w:val="0"/>
      <w:divBdr>
        <w:top w:val="none" w:sz="0" w:space="0" w:color="auto"/>
        <w:left w:val="none" w:sz="0" w:space="0" w:color="auto"/>
        <w:bottom w:val="none" w:sz="0" w:space="0" w:color="auto"/>
        <w:right w:val="none" w:sz="0" w:space="0" w:color="auto"/>
      </w:divBdr>
    </w:div>
    <w:div w:id="20049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5B0039E9965367CF6F88003BEA55910B7D7A4CBFB49983F20E710551v4DDJ" TargetMode="External"/><Relationship Id="rId21" Type="http://schemas.openxmlformats.org/officeDocument/2006/relationships/hyperlink" Target="consultantplus://offline/ref=B95B0039E9965367CF6F88003BEA55910875714DBBBE9983F20E710551v4DDJ" TargetMode="External"/><Relationship Id="rId34" Type="http://schemas.openxmlformats.org/officeDocument/2006/relationships/hyperlink" Target="consultantplus://offline/ref=B95B0039E9965367CF6F88003BEA55910B7D7E4ABEB79983F20E710551v4DDJ" TargetMode="External"/><Relationship Id="rId42" Type="http://schemas.openxmlformats.org/officeDocument/2006/relationships/hyperlink" Target="consultantplus://offline/ref=B95B0039E9965367CF6F88003BEA55910B7D7E4ABBB39983F20E710551v4DDJ" TargetMode="External"/><Relationship Id="rId47" Type="http://schemas.openxmlformats.org/officeDocument/2006/relationships/hyperlink" Target="consultantplus://offline/ref=B95B0039E9965367CF6F88003BEA55910B7D7E4ABBB39983F20E7105514DFB1E7F53C59BF58F8B44v4DBJ" TargetMode="External"/><Relationship Id="rId50" Type="http://schemas.openxmlformats.org/officeDocument/2006/relationships/hyperlink" Target="consultantplus://offline/ref=B95B0039E9965367CF6F88003BEA55910B7D7E4ABBB39983F20E7105514DFB1E7F53C59BF58E8E43v4DCJ" TargetMode="External"/><Relationship Id="rId55" Type="http://schemas.openxmlformats.org/officeDocument/2006/relationships/hyperlink" Target="consultantplus://offline/ref=B95B0039E9965367CF6F88003BEA55910B7D7E4ABBB39983F20E7105514DFB1E7F53C59BF58E8E4Cv4D2J" TargetMode="External"/><Relationship Id="rId63" Type="http://schemas.openxmlformats.org/officeDocument/2006/relationships/hyperlink" Target="consultantplus://offline/ref=B95B0039E9965367CF6F88003BEA55910B7D7E4ABBB39983F20E7105514DFB1E7F53C59BF58F8846v4D9J" TargetMode="External"/><Relationship Id="rId68" Type="http://schemas.openxmlformats.org/officeDocument/2006/relationships/hyperlink" Target="consultantplus://offline/ref=B95B0039E9965367CF6F88003BEA55910B7D7E4ABBB39983F20E7105514DFB1E7F53C59BF58E8D44v4D9J" TargetMode="External"/><Relationship Id="rId76" Type="http://schemas.openxmlformats.org/officeDocument/2006/relationships/hyperlink" Target="consultantplus://offline/ref=B95B0039E9965367CF6F88003BEA55910B7D7E4ABBB39983F20E7105514DFB1E7F53C59BF58F8C4Dv4DFJ" TargetMode="External"/><Relationship Id="rId84" Type="http://schemas.openxmlformats.org/officeDocument/2006/relationships/hyperlink" Target="consultantplus://offline/ref=B95B0039E9965367CF6F88003BEA55910B7D7E4ABBB39983F20E7105514DFB1E7F53C59BF58F8342v4DBJ" TargetMode="External"/><Relationship Id="rId89" Type="http://schemas.openxmlformats.org/officeDocument/2006/relationships/hyperlink" Target="consultantplus://offline/ref=B95B0039E9965367CF6F88003BEA55910B7D7E4ABBB39983F20E7105514DFB1E7F53C59BF58F8C45v4DCJ" TargetMode="External"/><Relationship Id="rId97" Type="http://schemas.openxmlformats.org/officeDocument/2006/relationships/hyperlink" Target="consultantplus://offline/ref=B95B0039E9965367CF6F88003BEA55910B7D7E4ABBB39983F20E7105514DFB1E7F53C59BF58F8846v4DCJ" TargetMode="External"/><Relationship Id="rId7" Type="http://schemas.openxmlformats.org/officeDocument/2006/relationships/hyperlink" Target="consultantplus://offline/ref=B95B0039E9965367CF6F88003BEA55910B7D7E4ABBB39983F20E710551v4DDJ" TargetMode="External"/><Relationship Id="rId71" Type="http://schemas.openxmlformats.org/officeDocument/2006/relationships/hyperlink" Target="consultantplus://offline/ref=B95B0039E9965367CF6F88003BEA55910B7D7E4ABBB39983F20E7105514DFB1E7F53C59BF58F8B44v4DCJ" TargetMode="External"/><Relationship Id="rId92" Type="http://schemas.openxmlformats.org/officeDocument/2006/relationships/hyperlink" Target="consultantplus://offline/ref=B95B0039E9965367CF6F88003BEA55910B7D7E4ABBB39983F20E7105514DFB1E7F53C59BF58E8D4Dv4D8J" TargetMode="External"/><Relationship Id="rId2" Type="http://schemas.openxmlformats.org/officeDocument/2006/relationships/numbering" Target="numbering.xml"/><Relationship Id="rId16" Type="http://schemas.openxmlformats.org/officeDocument/2006/relationships/hyperlink" Target="consultantplus://offline/ref=B95B0039E9965367CF6F88003BEA55910B7D7A4ABEB59983F20E710551v4DDJ" TargetMode="External"/><Relationship Id="rId29" Type="http://schemas.openxmlformats.org/officeDocument/2006/relationships/hyperlink" Target="consultantplus://offline/ref=B95B0039E9965367CF6F88003BEA559108747148B8BE9983F20E710551v4DDJ" TargetMode="External"/><Relationship Id="rId11" Type="http://schemas.openxmlformats.org/officeDocument/2006/relationships/hyperlink" Target="consultantplus://offline/ref=B95B0039E9965367CF6F88003BEA55910B7C7842BAB59983F20E710551v4DDJ" TargetMode="External"/><Relationship Id="rId24" Type="http://schemas.openxmlformats.org/officeDocument/2006/relationships/hyperlink" Target="consultantplus://offline/ref=B95B0039E9965367CF6F88003BEA55910B7C7F49BFB69983F20E710551v4DDJ" TargetMode="External"/><Relationship Id="rId32" Type="http://schemas.openxmlformats.org/officeDocument/2006/relationships/hyperlink" Target="consultantplus://offline/ref=B95B0039E9965367CF6F88003BEA559108797B48BCB09983F20E710551v4DDJ" TargetMode="External"/><Relationship Id="rId37" Type="http://schemas.openxmlformats.org/officeDocument/2006/relationships/hyperlink" Target="consultantplus://offline/ref=B95B0039E9965367CF6F88003BEA55910B7D7E4ABBB39983F20E7105514DFB1E7F53C59BF58E8F43v4D8J" TargetMode="External"/><Relationship Id="rId40" Type="http://schemas.openxmlformats.org/officeDocument/2006/relationships/hyperlink" Target="consultantplus://offline/ref=B95B0039E9965367CF6F88003BEA55910B7D7E4ABBB39983F20E7105514DFB1E7F53C59BF58E884Dv4DDJ" TargetMode="External"/><Relationship Id="rId45" Type="http://schemas.openxmlformats.org/officeDocument/2006/relationships/hyperlink" Target="consultantplus://offline/ref=B95B0039E9965367CF6F88003BEA55910B7D7E4ABBB39983F20E7105514DFB1E7F53C59BF58F8244v4D8J" TargetMode="External"/><Relationship Id="rId53" Type="http://schemas.openxmlformats.org/officeDocument/2006/relationships/hyperlink" Target="consultantplus://offline/ref=B95B0039E9965367CF6F88003BEA55910B7D7E4ABBB39983F20E7105514DFB1E7F53C59BF58F8B44v4DCJ" TargetMode="External"/><Relationship Id="rId58" Type="http://schemas.openxmlformats.org/officeDocument/2006/relationships/hyperlink" Target="consultantplus://offline/ref=B95B0039E9965367CF6F88003BEA55910B7D7E4ABBB39983F20E7105514DFB1E7F53C59BF58E8D45v4D2J" TargetMode="External"/><Relationship Id="rId66" Type="http://schemas.openxmlformats.org/officeDocument/2006/relationships/hyperlink" Target="consultantplus://offline/ref=B95B0039E9965367CF6F88003BEA55910B7D7E4ABBB39983F20E7105514DFB1E7F53C59BF58E8F47v4D8J" TargetMode="External"/><Relationship Id="rId74" Type="http://schemas.openxmlformats.org/officeDocument/2006/relationships/hyperlink" Target="consultantplus://offline/ref=B95B0039E9965367CF6F88003BEA55910B7D7E4ABBB39983F20E7105514DFB1E7F53C598F2v8DEJ" TargetMode="External"/><Relationship Id="rId79" Type="http://schemas.openxmlformats.org/officeDocument/2006/relationships/hyperlink" Target="consultantplus://offline/ref=B95B0039E9965367CF6F88003BEA55910B7D7E4ABBB39983F20E7105514DFB1E7F53C59BF58E8A42v4D9J" TargetMode="External"/><Relationship Id="rId87" Type="http://schemas.openxmlformats.org/officeDocument/2006/relationships/hyperlink" Target="consultantplus://offline/ref=B95B0039E9965367CF6F88003BEA55910B7D7E4ABBB39983F20E7105514DFB1E7F53C59BF58F8C45v4D9J" TargetMode="External"/><Relationship Id="rId5" Type="http://schemas.openxmlformats.org/officeDocument/2006/relationships/webSettings" Target="webSettings.xml"/><Relationship Id="rId61" Type="http://schemas.openxmlformats.org/officeDocument/2006/relationships/hyperlink" Target="consultantplus://offline/ref=B95B0039E9965367CF6F88003BEA55910B7D7E4ABBB39983F20E7105514DFB1E7F53C59BF58E8F44v4D9J" TargetMode="External"/><Relationship Id="rId82" Type="http://schemas.openxmlformats.org/officeDocument/2006/relationships/hyperlink" Target="consultantplus://offline/ref=B95B0039E9965367CF6F88003BEA55910B7D7E4ABBB39983F20E7105514DFB1E7F53C59BF58F8342v4D2J" TargetMode="External"/><Relationship Id="rId90" Type="http://schemas.openxmlformats.org/officeDocument/2006/relationships/hyperlink" Target="consultantplus://offline/ref=B95B0039E9965367CF6F88003BEA55910B7D7E4ABBB39983F20E7105514DFB1E7F53C59BF58E8E4Dv4D9J" TargetMode="External"/><Relationship Id="rId95" Type="http://schemas.openxmlformats.org/officeDocument/2006/relationships/hyperlink" Target="consultantplus://offline/ref=B95B0039E9965367CF6F88003BEA55910B7D7E4ABBB39983F20E7105514DFB1E7F53C59BF58F8240v4D2J" TargetMode="External"/><Relationship Id="rId19" Type="http://schemas.openxmlformats.org/officeDocument/2006/relationships/hyperlink" Target="consultantplus://offline/ref=B95B0039E9965367CF6F88003BEA559108757C49B3B19983F20E710551v4DDJ" TargetMode="External"/><Relationship Id="rId14" Type="http://schemas.openxmlformats.org/officeDocument/2006/relationships/hyperlink" Target="consultantplus://offline/ref=B95B0039E9965367CF6F88003BEA55910B7D784BBEBE9983F20E710551v4DDJ" TargetMode="External"/><Relationship Id="rId22" Type="http://schemas.openxmlformats.org/officeDocument/2006/relationships/hyperlink" Target="consultantplus://offline/ref=B95B0039E9965367CF6F88003BEA55910B7C7B4FB9B39983F20E710551v4DDJ" TargetMode="External"/><Relationship Id="rId27" Type="http://schemas.openxmlformats.org/officeDocument/2006/relationships/hyperlink" Target="consultantplus://offline/ref=B95B0039E9965367CF6F88003BEA559108757D4FB2BE9983F20E710551v4DDJ" TargetMode="External"/><Relationship Id="rId30" Type="http://schemas.openxmlformats.org/officeDocument/2006/relationships/hyperlink" Target="consultantplus://offline/ref=B95B0039E9965367CF6F88003BEA55910B7C7B4DBFB39983F20E710551v4DDJ" TargetMode="External"/><Relationship Id="rId35" Type="http://schemas.openxmlformats.org/officeDocument/2006/relationships/hyperlink" Target="consultantplus://offline/ref=B95B0039E9965367CF6F88003BEA55910B7D7E4ABBB39983F20E7105514DFB1E7F53C59BF58E8943v4DBJ" TargetMode="External"/><Relationship Id="rId43" Type="http://schemas.openxmlformats.org/officeDocument/2006/relationships/hyperlink" Target="consultantplus://offline/ref=B95B0039E9965367CF6F88003BEA55910B7D7E4ABBB39983F20E7105514DFB1E7F53C59BF58E8D47v4D3J" TargetMode="External"/><Relationship Id="rId48" Type="http://schemas.openxmlformats.org/officeDocument/2006/relationships/hyperlink" Target="consultantplus://offline/ref=B95B0039E9965367CF6F88003BEA55910B7D7E4ABBB39983F20E710551v4DDJ" TargetMode="External"/><Relationship Id="rId56" Type="http://schemas.openxmlformats.org/officeDocument/2006/relationships/hyperlink" Target="consultantplus://offline/ref=B95B0039E9965367CF6F88003BEA55910B7D7E4ABBB39983F20E7105514DFB1E7F53C59BF58E8D45v4D2J" TargetMode="External"/><Relationship Id="rId64" Type="http://schemas.openxmlformats.org/officeDocument/2006/relationships/hyperlink" Target="consultantplus://offline/ref=B95B0039E9965367CF6F88003BEA55910B7D7E4ABBB39983F20E7105514DFB1E7F53C59BF58E8945v4D2J" TargetMode="External"/><Relationship Id="rId69" Type="http://schemas.openxmlformats.org/officeDocument/2006/relationships/hyperlink" Target="consultantplus://offline/ref=B95B0039E9965367CF6F88003BEA55910B7D7E4ABBB39983F20E7105514DFB1E7F53C59BF58F834Dv4D3J" TargetMode="External"/><Relationship Id="rId77" Type="http://schemas.openxmlformats.org/officeDocument/2006/relationships/hyperlink" Target="consultantplus://offline/ref=B95B0039E9965367CF6F88003BEA55910B7D7E4ABBB39983F20E7105514DFB1E7F53C59BF58E8F45v4D3J" TargetMode="External"/><Relationship Id="rId100" Type="http://schemas.openxmlformats.org/officeDocument/2006/relationships/theme" Target="theme/theme1.xml"/><Relationship Id="rId8" Type="http://schemas.openxmlformats.org/officeDocument/2006/relationships/hyperlink" Target="consultantplus://offline/ref=B95B0039E9965367CF6F88003BEA55910B7D7C4EBDB59983F20E710551v4DDJ" TargetMode="External"/><Relationship Id="rId51" Type="http://schemas.openxmlformats.org/officeDocument/2006/relationships/hyperlink" Target="consultantplus://offline/ref=B95B0039E9965367CF6F88003BEA55910B7D7E4ABBB39983F20E7105514DFB1E7F53C59BF58E8D44v4D9J" TargetMode="External"/><Relationship Id="rId72" Type="http://schemas.openxmlformats.org/officeDocument/2006/relationships/hyperlink" Target="consultantplus://offline/ref=B95B0039E9965367CF6F88003BEA55910B7D7E4ABBB39983F20E7105514DFB1E7F53C59BF58E8E47v4D8J" TargetMode="External"/><Relationship Id="rId80" Type="http://schemas.openxmlformats.org/officeDocument/2006/relationships/hyperlink" Target="consultantplus://offline/ref=B95B0039E9965367CF6F88003BEA55910B7D7E4ABBB39983F20E7105514DFB1E7F53C59BF58E8944v4DFJ" TargetMode="External"/><Relationship Id="rId85" Type="http://schemas.openxmlformats.org/officeDocument/2006/relationships/hyperlink" Target="consultantplus://offline/ref=B95B0039E9965367CF6F88003BEA55910B7D7E4ABBB39983F20E7105514DFB1E7F53C59BF58E8842v4D9J" TargetMode="External"/><Relationship Id="rId93" Type="http://schemas.openxmlformats.org/officeDocument/2006/relationships/hyperlink" Target="consultantplus://offline/ref=B95B0039E9965367CF6F88003BEA55910B7D7E4ABBB39983F20E7105514DFB1E7F53C59BF58F8C41v4D2J" TargetMode="External"/><Relationship Id="rId98" Type="http://schemas.openxmlformats.org/officeDocument/2006/relationships/hyperlink" Target="consultantplus://offline/ref=B95B0039E9965367CF6F88003BEA55910B7D7E4ABBB39983F20E7105514DFB1E7F53C59BF58C8B45v4DDJ" TargetMode="External"/><Relationship Id="rId3" Type="http://schemas.openxmlformats.org/officeDocument/2006/relationships/styles" Target="styles.xml"/><Relationship Id="rId12" Type="http://schemas.openxmlformats.org/officeDocument/2006/relationships/hyperlink" Target="consultantplus://offline/ref=B95B0039E9965367CF6F88003BEA559108797B4FB3B19983F20E710551v4DDJ" TargetMode="External"/><Relationship Id="rId17" Type="http://schemas.openxmlformats.org/officeDocument/2006/relationships/hyperlink" Target="consultantplus://offline/ref=B95B0039E9965367CF6F88003BEA55910874784CB2B09983F20E710551v4DDJ" TargetMode="External"/><Relationship Id="rId25" Type="http://schemas.openxmlformats.org/officeDocument/2006/relationships/hyperlink" Target="consultantplus://offline/ref=B95B0039E9965367CF6F88003BEA55910B7D7E43BCB59983F20E710551v4DDJ" TargetMode="External"/><Relationship Id="rId33" Type="http://schemas.openxmlformats.org/officeDocument/2006/relationships/hyperlink" Target="consultantplus://offline/ref=B95B0039E9965367CF6F960D2D860A940F772646BCB297DDAD512A580644F149v3D8J" TargetMode="External"/><Relationship Id="rId38" Type="http://schemas.openxmlformats.org/officeDocument/2006/relationships/hyperlink" Target="consultantplus://offline/ref=B95B0039E9965367CF6F88003BEA55910B7D7E4ABBB39983F20E7105514DFB1E7F53C59BF58E8F43v4DEJ" TargetMode="External"/><Relationship Id="rId46" Type="http://schemas.openxmlformats.org/officeDocument/2006/relationships/hyperlink" Target="consultantplus://offline/ref=B95B0039E9965367CF6F88003BEA55910B7D7E4ABBB39983F20E7105514DFB1E7F53C59BF58E8342v4D8J" TargetMode="External"/><Relationship Id="rId59" Type="http://schemas.openxmlformats.org/officeDocument/2006/relationships/hyperlink" Target="consultantplus://offline/ref=B95B0039E9965367CF6F88003BEA55910B7D7E4ABBB39983F20E7105514DFB1E7F53C59BF58F8A45v4DBJ" TargetMode="External"/><Relationship Id="rId67" Type="http://schemas.openxmlformats.org/officeDocument/2006/relationships/hyperlink" Target="consultantplus://offline/ref=B95B0039E9965367CF6F88003BEA55910B7D7E4ABBB39983F20E7105514DFB1E7F53C59BF58E8F47v4DFJ" TargetMode="External"/><Relationship Id="rId20" Type="http://schemas.openxmlformats.org/officeDocument/2006/relationships/hyperlink" Target="consultantplus://offline/ref=B95B0039E9965367CF6F88003BEA55910B7C7F49BFB79983F20E710551v4DDJ" TargetMode="External"/><Relationship Id="rId41" Type="http://schemas.openxmlformats.org/officeDocument/2006/relationships/hyperlink" Target="consultantplus://offline/ref=B95B0039E9965367CF6F88003BEA55910B7D7E4ABBB39983F20E7105514DFB1E7F53C59BF58E8841v4D9J" TargetMode="External"/><Relationship Id="rId54" Type="http://schemas.openxmlformats.org/officeDocument/2006/relationships/hyperlink" Target="consultantplus://offline/ref=B95B0039E9965367CF6F88003BEA55910B7D7E4ABBB39983F20E710551v4DDJ" TargetMode="External"/><Relationship Id="rId62" Type="http://schemas.openxmlformats.org/officeDocument/2006/relationships/hyperlink" Target="consultantplus://offline/ref=B95B0039E9965367CF6F88003BEA55910B7D7E4ABBB39983F20E7105514DFB1E7F53C59BF58F8845v4DBJ" TargetMode="External"/><Relationship Id="rId70" Type="http://schemas.openxmlformats.org/officeDocument/2006/relationships/hyperlink" Target="consultantplus://offline/ref=B95B0039E9965367CF6F88003BEA55910B7D7E4ABBB39983F20E7105514DFB1E7F53C59BF58F8244v4DBJ" TargetMode="External"/><Relationship Id="rId75" Type="http://schemas.openxmlformats.org/officeDocument/2006/relationships/hyperlink" Target="consultantplus://offline/ref=B95B0039E9965367CF6F88003BEA55910B7D7E4ABBB39983F20E7105514DFB1E7F53C59BF58F8841v4DBJ" TargetMode="External"/><Relationship Id="rId83" Type="http://schemas.openxmlformats.org/officeDocument/2006/relationships/hyperlink" Target="consultantplus://offline/ref=B95B0039E9965367CF6F88003BEA55910B7D7E4ABBB39983F20E710551v4DDJ" TargetMode="External"/><Relationship Id="rId88" Type="http://schemas.openxmlformats.org/officeDocument/2006/relationships/hyperlink" Target="consultantplus://offline/ref=B95B0039E9965367CF6F88003BEA55910B7D7E4ABBB39983F20E7105514DFB1E7F53C59BF58E8842v4DCJ" TargetMode="External"/><Relationship Id="rId91" Type="http://schemas.openxmlformats.org/officeDocument/2006/relationships/hyperlink" Target="consultantplus://offline/ref=B95B0039E9965367CF6F88003BEA55910B7D7E4ABBB39983F20E7105514DFB1E7F53C59BF58E8345v4DBJ" TargetMode="External"/><Relationship Id="rId96" Type="http://schemas.openxmlformats.org/officeDocument/2006/relationships/hyperlink" Target="consultantplus://offline/ref=B95B0039E9965367CF6F88003BEA55910B7D7E4ABBB39983F20E7105514DFB1E7F53C59BF58E8C40v4DFJ" TargetMode="External"/><Relationship Id="rId1" Type="http://schemas.openxmlformats.org/officeDocument/2006/relationships/customXml" Target="../customXml/item1.xml"/><Relationship Id="rId6" Type="http://schemas.openxmlformats.org/officeDocument/2006/relationships/hyperlink" Target="consultantplus://offline/ref=B95B0039E9965367CF6F88003BEA55910B7D7C43BEB09983F20E7105514DFB1E7F53C59BF58E8B42v4DAJ" TargetMode="External"/><Relationship Id="rId15" Type="http://schemas.openxmlformats.org/officeDocument/2006/relationships/hyperlink" Target="consultantplus://offline/ref=B95B0039E9965367CF6F88003BEA55910B7D7A4ABEB79983F20E710551v4DDJ" TargetMode="External"/><Relationship Id="rId23" Type="http://schemas.openxmlformats.org/officeDocument/2006/relationships/hyperlink" Target="consultantplus://offline/ref=B95B0039E9965367CF6F88003BEA55910B7C7A4EBFB79983F20E710551v4DDJ" TargetMode="External"/><Relationship Id="rId28" Type="http://schemas.openxmlformats.org/officeDocument/2006/relationships/hyperlink" Target="consultantplus://offline/ref=B95B0039E9965367CF6F88003BEA55910B7D7A4CBEB59983F20E710551v4DDJ" TargetMode="External"/><Relationship Id="rId36" Type="http://schemas.openxmlformats.org/officeDocument/2006/relationships/hyperlink" Target="consultantplus://offline/ref=B95B0039E9965367CF6F88003BEA55910B7D7E4ABBB39983F20E7105514DFB1E7F53C59BF58E8D44v4D3J" TargetMode="External"/><Relationship Id="rId49" Type="http://schemas.openxmlformats.org/officeDocument/2006/relationships/hyperlink" Target="consultantplus://offline/ref=B95B0039E9965367CF6F88003BEA55910B7D7E4ABBB39983F20E7105514DFB1E7F53C59BF58E884Cv4DEJ" TargetMode="External"/><Relationship Id="rId57" Type="http://schemas.openxmlformats.org/officeDocument/2006/relationships/hyperlink" Target="consultantplus://offline/ref=B95B0039E9965367CF6F88003BEA55910B7D7E4ABBB39983F20E7105514DFB1E7F53C59BF58E824Cv4DDJ" TargetMode="External"/><Relationship Id="rId10" Type="http://schemas.openxmlformats.org/officeDocument/2006/relationships/hyperlink" Target="consultantplus://offline/ref=B95B0039E9965367CF6F88003BEA55910B7D7C43BEB09983F20E710551v4DDJ" TargetMode="External"/><Relationship Id="rId31" Type="http://schemas.openxmlformats.org/officeDocument/2006/relationships/hyperlink" Target="consultantplus://offline/ref=B95B0039E9965367CF6F88003BEA55910875794BB2B29983F20E710551v4DDJ" TargetMode="External"/><Relationship Id="rId44" Type="http://schemas.openxmlformats.org/officeDocument/2006/relationships/hyperlink" Target="consultantplus://offline/ref=B95B0039E9965367CF6F88003BEA55910B7D7E4ABBB39983F20E7105514DFB1E7F53C59BF58E8D40v4D8J" TargetMode="External"/><Relationship Id="rId52" Type="http://schemas.openxmlformats.org/officeDocument/2006/relationships/hyperlink" Target="consultantplus://offline/ref=B95B0039E9965367CF6F88003BEA55910B7D7E4ABBB39983F20E7105514DFB1E7F53C59BF58F834Dv4D3J" TargetMode="External"/><Relationship Id="rId60" Type="http://schemas.openxmlformats.org/officeDocument/2006/relationships/hyperlink" Target="consultantplus://offline/ref=B95B0039E9965367CF6F88003BEA55910B7D7E4ABBB39983F20E7105514DFB1E7F53C59BF58E8F47v4D8J" TargetMode="External"/><Relationship Id="rId65" Type="http://schemas.openxmlformats.org/officeDocument/2006/relationships/hyperlink" Target="consultantplus://offline/ref=B95B0039E9965367CF6F88003BEA55910B7D7E4ABBB39983F20E7105514DFB1E7F53C59BF58E8947v4DCJ" TargetMode="External"/><Relationship Id="rId73" Type="http://schemas.openxmlformats.org/officeDocument/2006/relationships/hyperlink" Target="consultantplus://offline/ref=B95B0039E9965367CF6F88003BEA55910B7D7E4ABBB39983F20E7105514DFB1E7F53C59BF58E8E47v4DFJ" TargetMode="External"/><Relationship Id="rId78" Type="http://schemas.openxmlformats.org/officeDocument/2006/relationships/hyperlink" Target="consultantplus://offline/ref=B95B0039E9965367CF6F88003BEA55910B7D7E4ABBB39983F20E7105514DFB1E7F53C59BF58F8844v4DAJ" TargetMode="External"/><Relationship Id="rId81" Type="http://schemas.openxmlformats.org/officeDocument/2006/relationships/hyperlink" Target="consultantplus://offline/ref=B95B0039E9965367CF6F88003BEA55910B7D7E4ABBB39983F20E7105514DFB1E7F53C59BF58F8342v4DCJ" TargetMode="External"/><Relationship Id="rId86" Type="http://schemas.openxmlformats.org/officeDocument/2006/relationships/hyperlink" Target="consultantplus://offline/ref=B95B0039E9965367CF6F88003BEA55910B7D7E4ABBB39983F20E7105514DFB1E7F53C59BF58E8842v4D9J" TargetMode="External"/><Relationship Id="rId94" Type="http://schemas.openxmlformats.org/officeDocument/2006/relationships/hyperlink" Target="consultantplus://offline/ref=B95B0039E9965367CF6F88003BEA55910B7D7E4ABBB39983F20E7105514DFB1E7F53C59BF58F8B47v4DEJ"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5B0039E9965367CF6F88003BEA55910B7D7C4EBDB19983F20E710551v4DDJ" TargetMode="External"/><Relationship Id="rId13" Type="http://schemas.openxmlformats.org/officeDocument/2006/relationships/hyperlink" Target="consultantplus://offline/ref=B95B0039E9965367CF6F88003BEA55910B7D7D4DBEB79983F20E710551v4DDJ" TargetMode="External"/><Relationship Id="rId18" Type="http://schemas.openxmlformats.org/officeDocument/2006/relationships/hyperlink" Target="consultantplus://offline/ref=B95B0039E9965367CF6F88003BEA55910874714ABAB09983F20E710551v4DDJ" TargetMode="External"/><Relationship Id="rId39" Type="http://schemas.openxmlformats.org/officeDocument/2006/relationships/hyperlink" Target="consultantplus://offline/ref=B95B0039E9965367CF6F88003BEA55910B7D7E4ABBB39983F20E710551v4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4318-49D3-4801-B20F-A0652EFC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9</Pages>
  <Words>5470</Words>
  <Characters>31180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Секретарь</cp:lastModifiedBy>
  <cp:revision>139</cp:revision>
  <cp:lastPrinted>2017-07-06T06:53:00Z</cp:lastPrinted>
  <dcterms:created xsi:type="dcterms:W3CDTF">2014-07-07T12:38:00Z</dcterms:created>
  <dcterms:modified xsi:type="dcterms:W3CDTF">2017-07-06T06:54:00Z</dcterms:modified>
</cp:coreProperties>
</file>