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CF58C0" w:rsidRDefault="008562F6" w:rsidP="008562F6">
      <w:pPr>
        <w:spacing w:after="0" w:line="240" w:lineRule="auto"/>
        <w:rPr>
          <w:rFonts w:ascii="Times New Roman" w:eastAsia="Arial Unicode MS" w:hAnsi="Times New Roman" w:cs="Tahoma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bookmarkStart w:id="0" w:name="_GoBack"/>
      <w:bookmarkEnd w:id="0"/>
      <w:r w:rsidR="00930DBE" w:rsidRPr="006C77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930DBE" w:rsidRPr="00CF58C0">
        <w:rPr>
          <w:rFonts w:ascii="Times New Roman" w:eastAsia="Arial Unicode MS" w:hAnsi="Times New Roman" w:cs="Tahoma"/>
          <w:b/>
          <w:sz w:val="26"/>
          <w:szCs w:val="26"/>
        </w:rPr>
        <w:t>РОССИЙСКАЯ ФЕДЕРАЦИЯ</w:t>
      </w:r>
    </w:p>
    <w:p w:rsidR="00930DBE" w:rsidRPr="00CF58C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CF58C0">
        <w:rPr>
          <w:rFonts w:ascii="Times New Roman" w:eastAsia="Arial Unicode MS" w:hAnsi="Times New Roman" w:cs="Tahoma"/>
          <w:b/>
          <w:sz w:val="26"/>
          <w:szCs w:val="26"/>
        </w:rPr>
        <w:t>РОСТОВСКАЯ ОБЛАСТЬ</w:t>
      </w:r>
    </w:p>
    <w:p w:rsidR="00930DBE" w:rsidRPr="00CF58C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CF58C0">
        <w:rPr>
          <w:rFonts w:ascii="Times New Roman" w:eastAsia="Arial Unicode MS" w:hAnsi="Times New Roman" w:cs="Tahoma"/>
          <w:b/>
          <w:sz w:val="26"/>
          <w:szCs w:val="26"/>
        </w:rPr>
        <w:t>ТАРАСОВСКИЙ РАЙОН</w:t>
      </w:r>
    </w:p>
    <w:p w:rsidR="00930DBE" w:rsidRPr="00CF58C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CF58C0">
        <w:rPr>
          <w:rFonts w:ascii="Times New Roman" w:eastAsia="Arial Unicode MS" w:hAnsi="Times New Roman" w:cs="Tahoma"/>
          <w:b/>
          <w:sz w:val="26"/>
          <w:szCs w:val="26"/>
        </w:rPr>
        <w:t>МУНИЦИПАЛЬНОЕ ОБРАЗОВАНИЕ</w:t>
      </w:r>
    </w:p>
    <w:p w:rsidR="00930DBE" w:rsidRPr="00CF58C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CF58C0">
        <w:rPr>
          <w:rFonts w:ascii="Times New Roman" w:eastAsia="Arial Unicode MS" w:hAnsi="Times New Roman" w:cs="Tahoma"/>
          <w:b/>
          <w:sz w:val="26"/>
          <w:szCs w:val="26"/>
        </w:rPr>
        <w:t>«ДЯЧКИНСКОЕ СЕЛЬСКОЕ ПОСЕЛЕНИЕ»</w:t>
      </w:r>
    </w:p>
    <w:p w:rsidR="00930DBE" w:rsidRPr="00CF58C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</w:p>
    <w:p w:rsidR="00930DBE" w:rsidRPr="00CF58C0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6"/>
          <w:szCs w:val="26"/>
        </w:rPr>
      </w:pPr>
      <w:r w:rsidRPr="00CF58C0">
        <w:rPr>
          <w:rFonts w:ascii="Times New Roman" w:eastAsia="Arial Unicode MS" w:hAnsi="Times New Roman" w:cs="Tahoma"/>
          <w:b/>
          <w:sz w:val="26"/>
          <w:szCs w:val="26"/>
        </w:rPr>
        <w:t xml:space="preserve">  АДМИНИСТРАЦИЯ ДЯЧКИНСКОГО СЕЛЬСКОГО ПОСЕЛЕНИЯ</w:t>
      </w:r>
    </w:p>
    <w:p w:rsidR="00EE3693" w:rsidRPr="00CF58C0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E3693" w:rsidRPr="00CF58C0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58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CF58C0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CF58C0" w:rsidRDefault="00EE3693" w:rsidP="005F7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="00B308F7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="005F70AD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112489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5F70AD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112489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33F31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B308F7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  <w:r w:rsidRPr="00CF58C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CF58C0" w:rsidRDefault="00733F31" w:rsidP="00FB1288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CF58C0">
              <w:rPr>
                <w:rFonts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CF58C0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</w:t>
            </w:r>
            <w:r w:rsidR="00B308F7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  <w:r w:rsidR="00B308F7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№  </w:t>
            </w:r>
            <w:r w:rsidR="006C7702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F70AD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EE3693" w:rsidRPr="00CF58C0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 w:rsidR="00016156" w:rsidRPr="00CF58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сл. Дячкино</w:t>
            </w:r>
          </w:p>
          <w:p w:rsidR="007A59E7" w:rsidRPr="00CF58C0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50A30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Об исключении из реестра недвижимого </w:t>
      </w:r>
    </w:p>
    <w:p w:rsidR="00850A30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имущества муниципального образования</w:t>
      </w:r>
    </w:p>
    <w:p w:rsidR="00850A30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"Дячкинское сельское поселение"</w:t>
      </w:r>
    </w:p>
    <w:p w:rsidR="00850A30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Тарасовского района Ростовской области</w:t>
      </w:r>
    </w:p>
    <w:p w:rsidR="00850A30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0A30" w:rsidRPr="00CF58C0" w:rsidRDefault="003D6158" w:rsidP="00850A3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85B6A"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Областного закона Ростовской области «О внесении изменения в областной закон «О местном самоуправлении в Ростовской области»» №885-ЗС от 20.06.2023г</w:t>
      </w:r>
      <w:r w:rsidR="00CF58C0"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>. Акта приема-передачи имущества</w:t>
      </w:r>
      <w:r w:rsidR="00CF58C0" w:rsidRPr="00CF58C0">
        <w:rPr>
          <w:sz w:val="26"/>
          <w:szCs w:val="26"/>
        </w:rPr>
        <w:t xml:space="preserve"> </w:t>
      </w:r>
      <w:r w:rsidR="00CF58C0"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«Дячкинское сельское поселение» в муниципальную собственность муниципального образования «Тарасовский район» от 26.06.2023г.</w:t>
      </w:r>
      <w:r w:rsidR="006C7702"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0A30" w:rsidRPr="00CF58C0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>Администрация Дячкинского сельского поселения</w:t>
      </w:r>
    </w:p>
    <w:p w:rsidR="00850A30" w:rsidRPr="00CF58C0" w:rsidRDefault="00850A30" w:rsidP="00850A3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CF58C0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 xml:space="preserve"> </w:t>
      </w:r>
    </w:p>
    <w:p w:rsidR="00850A30" w:rsidRPr="00CF58C0" w:rsidRDefault="00850A30" w:rsidP="00850A3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</w:pPr>
      <w:r w:rsidRPr="00CF58C0">
        <w:rPr>
          <w:rFonts w:ascii="Times New Roman" w:eastAsia="Arial Unicode MS" w:hAnsi="Times New Roman" w:cs="Tahoma"/>
          <w:kern w:val="3"/>
          <w:sz w:val="26"/>
          <w:szCs w:val="26"/>
          <w:lang w:eastAsia="ru-RU"/>
        </w:rPr>
        <w:t>ПОСТАНОВЛЯЕТ:</w:t>
      </w:r>
    </w:p>
    <w:p w:rsidR="00850A30" w:rsidRPr="00CF58C0" w:rsidRDefault="00850A30" w:rsidP="00850A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850A30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1. Исключить из реестра недвижимого имущества муниципального образования "Дячкинское сельское поселение" Тарасовского района Ростовской области:</w:t>
      </w:r>
    </w:p>
    <w:p w:rsidR="00E85B6A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r w:rsidR="00E85B6A"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котельную </w:t>
      </w:r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реестровым номером </w:t>
      </w:r>
      <w:r w:rsidR="00E85B6A"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>001/3-00030</w:t>
      </w:r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>, расположенн</w:t>
      </w:r>
      <w:r w:rsidR="00E85B6A"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>ую</w:t>
      </w:r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</w:t>
      </w:r>
      <w:r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5B6A"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Российская Федерация, Ростовская область, Тарасовский муниципальный район, Дячкинское сельское поселение, сл. Дячкино, ул. Мира, </w:t>
      </w:r>
      <w:proofErr w:type="spellStart"/>
      <w:r w:rsidR="00E85B6A"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>зд</w:t>
      </w:r>
      <w:proofErr w:type="spellEnd"/>
      <w:r w:rsidR="00E85B6A"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>. 16а;</w:t>
      </w:r>
    </w:p>
    <w:p w:rsidR="00E85B6A" w:rsidRPr="00CF58C0" w:rsidRDefault="00E85B6A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>- земельный участок</w:t>
      </w:r>
      <w:r w:rsidR="00CF58C0" w:rsidRPr="00CF58C0">
        <w:rPr>
          <w:sz w:val="26"/>
          <w:szCs w:val="26"/>
        </w:rPr>
        <w:t xml:space="preserve"> </w:t>
      </w:r>
      <w:r w:rsidR="00CF58C0"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>с реестровым номером 001/7-00228, расположенный по адресу: Российская Федерация, Ростовская область, Тарасовский муниципальный район, Дячкинское сельское поселение, сл. Дячкино, ул. Мира, земельный участок 16а.</w:t>
      </w:r>
    </w:p>
    <w:p w:rsidR="00850A30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2.Ведущему специалисту по земельным и имущественным отношениям </w:t>
      </w:r>
      <w:proofErr w:type="spellStart"/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>Бокаревой</w:t>
      </w:r>
      <w:proofErr w:type="spellEnd"/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Т.П. внести изменения в реестр недвижимого имущества муниципального образования "Дячкинское сельское поселение" Тарасовского района Ростовской области.</w:t>
      </w:r>
    </w:p>
    <w:p w:rsidR="00850A30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3. Главному бухгалтеру </w:t>
      </w:r>
      <w:proofErr w:type="spellStart"/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>Казмеровой</w:t>
      </w:r>
      <w:proofErr w:type="spellEnd"/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Е.В. снять с баланса Администрации Дячкинского сельского поселения недвижимое имущество.</w:t>
      </w:r>
    </w:p>
    <w:p w:rsidR="00850A30" w:rsidRPr="00CF58C0" w:rsidRDefault="00850A30" w:rsidP="00850A30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F58C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4. Контроль за исполнением настоящего постановления оставляю за собой.</w:t>
      </w:r>
    </w:p>
    <w:p w:rsidR="006A7514" w:rsidRPr="00CF58C0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3693" w:rsidRPr="00CF58C0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EE3693"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395412" w:rsidRPr="00CF58C0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95412" w:rsidRPr="00CF58C0" w:rsidSect="008562F6">
          <w:endnotePr>
            <w:numFmt w:val="decimal"/>
            <w:numStart w:val="0"/>
          </w:endnotePr>
          <w:pgSz w:w="12240" w:h="15840"/>
          <w:pgMar w:top="426" w:right="850" w:bottom="709" w:left="1701" w:header="720" w:footer="720" w:gutter="0"/>
          <w:cols w:space="720"/>
          <w:docGrid w:linePitch="299"/>
        </w:sectPr>
      </w:pPr>
      <w:r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>Дячкинского</w:t>
      </w:r>
      <w:r w:rsidR="00EE3693" w:rsidRPr="00CF5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                   </w:t>
      </w:r>
      <w:r w:rsidR="008562F6">
        <w:rPr>
          <w:rFonts w:ascii="Times New Roman" w:eastAsia="Times New Roman" w:hAnsi="Times New Roman" w:cs="Times New Roman"/>
          <w:sz w:val="26"/>
          <w:szCs w:val="26"/>
          <w:lang w:eastAsia="ru-RU"/>
        </w:rPr>
        <w:t>Ю.С. Филиппова</w:t>
      </w:r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6C7702">
      <w:endnotePr>
        <w:numFmt w:val="decimal"/>
        <w:numStart w:val="0"/>
      </w:endnotePr>
      <w:pgSz w:w="12240" w:h="15840"/>
      <w:pgMar w:top="142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4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9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9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5"/>
  </w:num>
  <w:num w:numId="5">
    <w:abstractNumId w:val="40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6"/>
  </w:num>
  <w:num w:numId="11">
    <w:abstractNumId w:val="37"/>
  </w:num>
  <w:num w:numId="12">
    <w:abstractNumId w:val="22"/>
  </w:num>
  <w:num w:numId="13">
    <w:abstractNumId w:val="27"/>
  </w:num>
  <w:num w:numId="14">
    <w:abstractNumId w:val="31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2"/>
  </w:num>
  <w:num w:numId="23">
    <w:abstractNumId w:val="30"/>
  </w:num>
  <w:num w:numId="24">
    <w:abstractNumId w:val="29"/>
  </w:num>
  <w:num w:numId="25">
    <w:abstractNumId w:val="8"/>
  </w:num>
  <w:num w:numId="26">
    <w:abstractNumId w:val="6"/>
  </w:num>
  <w:num w:numId="27">
    <w:abstractNumId w:val="1"/>
  </w:num>
  <w:num w:numId="28">
    <w:abstractNumId w:val="38"/>
  </w:num>
  <w:num w:numId="29">
    <w:abstractNumId w:val="3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4"/>
  </w:num>
  <w:num w:numId="35">
    <w:abstractNumId w:val="7"/>
  </w:num>
  <w:num w:numId="36">
    <w:abstractNumId w:val="5"/>
  </w:num>
  <w:num w:numId="37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105019"/>
    <w:rsid w:val="00112489"/>
    <w:rsid w:val="00122B68"/>
    <w:rsid w:val="00163C12"/>
    <w:rsid w:val="00185B55"/>
    <w:rsid w:val="001B565B"/>
    <w:rsid w:val="0022037E"/>
    <w:rsid w:val="002E676A"/>
    <w:rsid w:val="00337769"/>
    <w:rsid w:val="00395412"/>
    <w:rsid w:val="003D6158"/>
    <w:rsid w:val="003D61BB"/>
    <w:rsid w:val="003E6665"/>
    <w:rsid w:val="0045777D"/>
    <w:rsid w:val="00491B95"/>
    <w:rsid w:val="004A6917"/>
    <w:rsid w:val="0055361B"/>
    <w:rsid w:val="005F70AD"/>
    <w:rsid w:val="0060302F"/>
    <w:rsid w:val="00603C32"/>
    <w:rsid w:val="0062413A"/>
    <w:rsid w:val="00671629"/>
    <w:rsid w:val="00690BB2"/>
    <w:rsid w:val="006A7514"/>
    <w:rsid w:val="006C7702"/>
    <w:rsid w:val="006D799A"/>
    <w:rsid w:val="00713E5B"/>
    <w:rsid w:val="00733F31"/>
    <w:rsid w:val="007A59E7"/>
    <w:rsid w:val="007B7973"/>
    <w:rsid w:val="007F358D"/>
    <w:rsid w:val="0081695A"/>
    <w:rsid w:val="0082491A"/>
    <w:rsid w:val="00850A30"/>
    <w:rsid w:val="008540B9"/>
    <w:rsid w:val="008562F6"/>
    <w:rsid w:val="008A4CBE"/>
    <w:rsid w:val="008D72A0"/>
    <w:rsid w:val="00907A83"/>
    <w:rsid w:val="00924E3F"/>
    <w:rsid w:val="00930DBE"/>
    <w:rsid w:val="009352A8"/>
    <w:rsid w:val="00A13F54"/>
    <w:rsid w:val="00A778BF"/>
    <w:rsid w:val="00A83858"/>
    <w:rsid w:val="00A97257"/>
    <w:rsid w:val="00AF4057"/>
    <w:rsid w:val="00B2226F"/>
    <w:rsid w:val="00B308F7"/>
    <w:rsid w:val="00C228D4"/>
    <w:rsid w:val="00C41D06"/>
    <w:rsid w:val="00CA0B38"/>
    <w:rsid w:val="00CB0AAE"/>
    <w:rsid w:val="00CB1204"/>
    <w:rsid w:val="00CB1F2E"/>
    <w:rsid w:val="00CD17BE"/>
    <w:rsid w:val="00CE7505"/>
    <w:rsid w:val="00CF58C0"/>
    <w:rsid w:val="00D51ABA"/>
    <w:rsid w:val="00D56DBB"/>
    <w:rsid w:val="00D638C0"/>
    <w:rsid w:val="00D75D30"/>
    <w:rsid w:val="00DC7870"/>
    <w:rsid w:val="00E714FD"/>
    <w:rsid w:val="00E815BE"/>
    <w:rsid w:val="00E85B6A"/>
    <w:rsid w:val="00EE3693"/>
    <w:rsid w:val="00F80B8F"/>
    <w:rsid w:val="00F845C5"/>
    <w:rsid w:val="00FA77FC"/>
    <w:rsid w:val="00FB1288"/>
    <w:rsid w:val="00FC40B4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8AB5-B119-4541-A4C7-BE06A0BF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8</cp:revision>
  <cp:lastPrinted>2023-06-26T13:23:00Z</cp:lastPrinted>
  <dcterms:created xsi:type="dcterms:W3CDTF">2023-06-26T12:55:00Z</dcterms:created>
  <dcterms:modified xsi:type="dcterms:W3CDTF">2023-06-26T13:23:00Z</dcterms:modified>
</cp:coreProperties>
</file>