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РОССИЙКАЯ ФЕДЕРАЦИЯ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  <w:r w:rsidR="0095573A" w:rsidRPr="00374ED3">
        <w:rPr>
          <w:rFonts w:ascii="Times New Roman" w:hAnsi="Times New Roman"/>
          <w:sz w:val="28"/>
          <w:szCs w:val="28"/>
        </w:rPr>
        <w:t xml:space="preserve"> </w:t>
      </w:r>
    </w:p>
    <w:p w:rsidR="0095573A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«ДЯЧКИНСКОЕ СЕЛЬСКОЕ ПОСЕЛЕНИЕ»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ДЯЧКИНСКОГО СЕЛЬСКОГО ПОСЕЛЕНИЯ</w:t>
      </w:r>
    </w:p>
    <w:p w:rsidR="00C513B8" w:rsidRPr="00374ED3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73A" w:rsidRPr="00374ED3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3B8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4ED3"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C513B8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4ED3">
        <w:rPr>
          <w:rFonts w:ascii="Times New Roman" w:hAnsi="Times New Roman"/>
          <w:sz w:val="28"/>
          <w:szCs w:val="28"/>
        </w:rPr>
        <w:t xml:space="preserve"> </w:t>
      </w:r>
    </w:p>
    <w:p w:rsidR="00C513B8" w:rsidRDefault="00F464D0" w:rsidP="00C513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24.01.2017</w:t>
      </w:r>
      <w:bookmarkStart w:id="0" w:name="_GoBack"/>
      <w:bookmarkEnd w:id="0"/>
      <w:r w:rsidR="00C513B8">
        <w:rPr>
          <w:rFonts w:ascii="Times New Roman" w:hAnsi="Times New Roman"/>
          <w:sz w:val="28"/>
          <w:szCs w:val="28"/>
        </w:rPr>
        <w:t xml:space="preserve"> г</w:t>
      </w:r>
      <w:r w:rsidR="00C513B8" w:rsidRPr="00374ED3">
        <w:rPr>
          <w:rFonts w:ascii="Times New Roman" w:hAnsi="Times New Roman"/>
          <w:sz w:val="28"/>
          <w:szCs w:val="28"/>
        </w:rPr>
        <w:t xml:space="preserve">од                                                                                   </w:t>
      </w:r>
      <w:r w:rsidR="0095573A" w:rsidRPr="00374ED3">
        <w:rPr>
          <w:rFonts w:ascii="Times New Roman" w:hAnsi="Times New Roman"/>
          <w:sz w:val="28"/>
          <w:szCs w:val="28"/>
        </w:rPr>
        <w:t>№</w:t>
      </w:r>
      <w:r w:rsidR="00C513B8">
        <w:rPr>
          <w:rFonts w:ascii="Times New Roman" w:hAnsi="Times New Roman"/>
          <w:sz w:val="28"/>
          <w:szCs w:val="28"/>
        </w:rPr>
        <w:t>5</w:t>
      </w:r>
      <w:r w:rsidR="0095573A" w:rsidRPr="00374ED3">
        <w:rPr>
          <w:rFonts w:ascii="Times New Roman" w:hAnsi="Times New Roman"/>
          <w:sz w:val="28"/>
          <w:szCs w:val="28"/>
        </w:rPr>
        <w:t xml:space="preserve">       </w:t>
      </w:r>
    </w:p>
    <w:p w:rsidR="00703E16" w:rsidRDefault="0095573A" w:rsidP="0095573A">
      <w:pPr>
        <w:pStyle w:val="13"/>
        <w:rPr>
          <w:rFonts w:ascii="Times New Roman" w:hAnsi="Times New Roman" w:cs="Times New Roman"/>
          <w:sz w:val="28"/>
          <w:szCs w:val="28"/>
        </w:rPr>
      </w:pPr>
      <w:r w:rsidRPr="00374ED3">
        <w:rPr>
          <w:rFonts w:ascii="Times New Roman" w:hAnsi="Times New Roman"/>
          <w:sz w:val="28"/>
          <w:szCs w:val="28"/>
        </w:rPr>
        <w:t xml:space="preserve">  </w:t>
      </w:r>
      <w:r w:rsidR="00C513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74ED3">
        <w:rPr>
          <w:rFonts w:ascii="Times New Roman" w:hAnsi="Times New Roman"/>
          <w:sz w:val="28"/>
          <w:szCs w:val="28"/>
        </w:rPr>
        <w:t>сл.Дячкино</w:t>
      </w:r>
    </w:p>
    <w:p w:rsidR="00703E16" w:rsidRDefault="00703E16">
      <w:pPr>
        <w:pStyle w:val="1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C513B8" w:rsidTr="00C513B8">
        <w:trPr>
          <w:trHeight w:val="2068"/>
        </w:trPr>
        <w:tc>
          <w:tcPr>
            <w:tcW w:w="9062" w:type="dxa"/>
            <w:shd w:val="clear" w:color="auto" w:fill="FFFFFF"/>
          </w:tcPr>
          <w:p w:rsidR="00C513B8" w:rsidRPr="00C513B8" w:rsidRDefault="00C513B8" w:rsidP="00C513B8">
            <w:pPr>
              <w:pStyle w:val="3"/>
              <w:numPr>
                <w:ilvl w:val="0"/>
                <w:numId w:val="0"/>
              </w:numPr>
              <w:spacing w:before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8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Об утверждении промежуточного</w:t>
            </w:r>
          </w:p>
          <w:p w:rsidR="00C513B8" w:rsidRDefault="00C513B8" w:rsidP="00C513B8">
            <w:pPr>
              <w:jc w:val="center"/>
            </w:pPr>
            <w:r w:rsidRPr="00C513B8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ликвидационного баланса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5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по библиотечному обслуживанию населения Дячкинского сельского поселения Тарасовского района «Дячкинская центральная библиотека».</w:t>
            </w:r>
          </w:p>
        </w:tc>
      </w:tr>
    </w:tbl>
    <w:p w:rsidR="00C513B8" w:rsidRDefault="00C513B8" w:rsidP="00C513B8">
      <w:pPr>
        <w:pStyle w:val="15"/>
        <w:spacing w:after="0"/>
        <w:jc w:val="both"/>
        <w:rPr>
          <w:sz w:val="28"/>
          <w:szCs w:val="28"/>
        </w:rPr>
      </w:pPr>
    </w:p>
    <w:p w:rsidR="00C513B8" w:rsidRDefault="00C513B8" w:rsidP="00C513B8">
      <w:pPr>
        <w:pStyle w:val="1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63 Гражданского кодекса Российской Федерации, Федеральным законом от 12.01.1996 № 131-ФЗ «Об общих принципах организации местного самоуправления в Российской Федерации», частью 3 статьи 20 Федерального закона от 08.08.2001 № 129-ФЗ «О государственной регистрации юридических лиц и индивидуальных предпринимателей»,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Дячкинского сельского поселения от 28.10.2016 № 68 «О ликвидации муниципального</w:t>
      </w:r>
      <w:r w:rsidRPr="00C513B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 по библиотечному обслуживанию населения Дячкинского сельского поселения Тарасовского района «Дячкинская центральная библиотека»</w:t>
      </w:r>
    </w:p>
    <w:p w:rsidR="00C513B8" w:rsidRDefault="00C513B8" w:rsidP="00C513B8">
      <w:pPr>
        <w:pStyle w:val="15"/>
        <w:spacing w:after="0"/>
        <w:jc w:val="center"/>
        <w:rPr>
          <w:sz w:val="28"/>
          <w:szCs w:val="28"/>
        </w:rPr>
      </w:pPr>
    </w:p>
    <w:p w:rsidR="00C513B8" w:rsidRDefault="00C513B8" w:rsidP="00C513B8">
      <w:pPr>
        <w:pStyle w:val="1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13B8" w:rsidRDefault="00C513B8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промежуточный ликвидационный баланс</w:t>
      </w:r>
      <w:r w:rsidRPr="00C513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513B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 по библиотечному обслуживанию населения Дячкинского сельского поселения Тарасовского района «Дячкинская центральная библиотека по состоянию на 31.12.2016г. согласно приложению к настоящему постановлению.</w:t>
      </w:r>
    </w:p>
    <w:p w:rsidR="00C513B8" w:rsidRDefault="00C513B8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Назначить ответственным за уведомление регистрирующего органа (по форме 15001) об утверждении промежуточного ликвидационного баланса муниципального</w:t>
      </w:r>
      <w:r w:rsidRPr="00C513B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 по библиотечному обслуживанию населения Дячкинского сельского поселения Тарасовского района «Дячкинская центральная библиотека» ликвидатора Кибалову А.В.</w:t>
      </w:r>
    </w:p>
    <w:p w:rsidR="00A04416" w:rsidRDefault="00C513B8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Администрации Дячкаинского сельского поселения в сети </w:t>
      </w:r>
    </w:p>
    <w:p w:rsidR="00C513B8" w:rsidRDefault="00C513B8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C513B8" w:rsidRDefault="00C513B8" w:rsidP="00C513B8">
      <w:pPr>
        <w:pStyle w:val="15"/>
        <w:ind w:firstLine="708"/>
        <w:jc w:val="both"/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C513B8" w:rsidRDefault="00C513B8" w:rsidP="00C513B8">
      <w:pPr>
        <w:pStyle w:val="15"/>
        <w:jc w:val="both"/>
      </w:pPr>
    </w:p>
    <w:p w:rsidR="00C513B8" w:rsidRDefault="00C513B8" w:rsidP="00C513B8">
      <w:pPr>
        <w:pStyle w:val="15"/>
        <w:jc w:val="both"/>
      </w:pPr>
    </w:p>
    <w:p w:rsidR="00C513B8" w:rsidRDefault="00C513B8" w:rsidP="00C513B8">
      <w:pPr>
        <w:pStyle w:val="15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819"/>
      </w:tblGrid>
      <w:tr w:rsidR="00C513B8" w:rsidTr="007F3BB1">
        <w:trPr>
          <w:trHeight w:val="829"/>
        </w:trPr>
        <w:tc>
          <w:tcPr>
            <w:tcW w:w="4947" w:type="dxa"/>
            <w:shd w:val="clear" w:color="auto" w:fill="FFFFFF"/>
          </w:tcPr>
          <w:p w:rsidR="00C513B8" w:rsidRDefault="00C513B8" w:rsidP="007F3BB1">
            <w:pPr>
              <w:tabs>
                <w:tab w:val="left" w:pos="31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Дячкинского сельского поселения               </w:t>
            </w:r>
          </w:p>
        </w:tc>
        <w:tc>
          <w:tcPr>
            <w:tcW w:w="4819" w:type="dxa"/>
            <w:shd w:val="clear" w:color="auto" w:fill="FFFFFF"/>
          </w:tcPr>
          <w:p w:rsidR="00C513B8" w:rsidRDefault="00C513B8" w:rsidP="007F3BB1">
            <w:pPr>
              <w:tabs>
                <w:tab w:val="left" w:pos="3174"/>
              </w:tabs>
              <w:rPr>
                <w:sz w:val="28"/>
                <w:szCs w:val="28"/>
              </w:rPr>
            </w:pPr>
          </w:p>
          <w:p w:rsidR="00C513B8" w:rsidRDefault="00A04416" w:rsidP="007F3BB1">
            <w:pPr>
              <w:tabs>
                <w:tab w:val="left" w:pos="3174"/>
              </w:tabs>
              <w:jc w:val="right"/>
            </w:pPr>
            <w:r>
              <w:rPr>
                <w:sz w:val="28"/>
                <w:szCs w:val="28"/>
              </w:rPr>
              <w:t>В.Ю. Пруцаков</w:t>
            </w:r>
          </w:p>
        </w:tc>
      </w:tr>
    </w:tbl>
    <w:p w:rsidR="00C513B8" w:rsidRDefault="00C513B8" w:rsidP="00C513B8">
      <w:pPr>
        <w:shd w:val="clear" w:color="auto" w:fill="FFFFFF"/>
        <w:tabs>
          <w:tab w:val="left" w:pos="0"/>
        </w:tabs>
        <w:spacing w:line="240" w:lineRule="atLeast"/>
      </w:pPr>
    </w:p>
    <w:p w:rsidR="00703E16" w:rsidRDefault="00703E16" w:rsidP="00C513B8">
      <w:pPr>
        <w:pStyle w:val="13"/>
        <w:spacing w:after="0"/>
      </w:pPr>
    </w:p>
    <w:sectPr w:rsidR="00703E16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7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3A"/>
    <w:rsid w:val="000860DA"/>
    <w:rsid w:val="00124312"/>
    <w:rsid w:val="00290B49"/>
    <w:rsid w:val="002B3392"/>
    <w:rsid w:val="00331205"/>
    <w:rsid w:val="00334573"/>
    <w:rsid w:val="00703E16"/>
    <w:rsid w:val="0095573A"/>
    <w:rsid w:val="00A04416"/>
    <w:rsid w:val="00BB3C96"/>
    <w:rsid w:val="00C513B8"/>
    <w:rsid w:val="00F464D0"/>
    <w:rsid w:val="00FB42C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8411C1-4DC2-41F9-9A70-743090A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styleId="3">
    <w:name w:val="heading 3"/>
    <w:basedOn w:val="a"/>
    <w:next w:val="a0"/>
    <w:link w:val="30"/>
    <w:qFormat/>
    <w:rsid w:val="00C513B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font207"/>
      <w:b/>
      <w:bCs/>
      <w:color w:val="4F81BD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Без интервала1"/>
    <w:pPr>
      <w:widowControl w:val="0"/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customStyle="1" w:styleId="14">
    <w:name w:val="Абзац списка1"/>
    <w:basedOn w:val="a"/>
  </w:style>
  <w:style w:type="paragraph" w:styleId="a5">
    <w:name w:val="Balloon Text"/>
    <w:basedOn w:val="a"/>
    <w:semiHidden/>
    <w:rsid w:val="00FB4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C513B8"/>
    <w:rPr>
      <w:rFonts w:ascii="Cambria" w:hAnsi="Cambria" w:cs="font207"/>
      <w:b/>
      <w:bCs/>
      <w:color w:val="4F81BD"/>
      <w:sz w:val="24"/>
      <w:szCs w:val="24"/>
      <w:lang w:eastAsia="ar-SA"/>
    </w:rPr>
  </w:style>
  <w:style w:type="paragraph" w:customStyle="1" w:styleId="15">
    <w:name w:val="Обычный (веб)1"/>
    <w:basedOn w:val="a"/>
    <w:rsid w:val="00C513B8"/>
    <w:pPr>
      <w:suppressAutoHyphens w:val="0"/>
      <w:spacing w:after="223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АДМИНИСТРАЦИЯ</vt:lpstr>
    </vt:vector>
  </TitlesOfParts>
  <Company>Дячкинская алминистрация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ГОиЧС</cp:lastModifiedBy>
  <cp:revision>3</cp:revision>
  <cp:lastPrinted>2017-01-25T07:31:00Z</cp:lastPrinted>
  <dcterms:created xsi:type="dcterms:W3CDTF">2017-01-25T07:35:00Z</dcterms:created>
  <dcterms:modified xsi:type="dcterms:W3CDTF">2017-01-25T12:06:00Z</dcterms:modified>
</cp:coreProperties>
</file>