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D" w:rsidRPr="0065686D" w:rsidRDefault="008E52BA" w:rsidP="00472C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160655</wp:posOffset>
            </wp:positionV>
            <wp:extent cx="1371600" cy="914400"/>
            <wp:effectExtent l="19050" t="0" r="0" b="0"/>
            <wp:wrapSquare wrapText="bothSides"/>
            <wp:docPr id="2" name="Рисунок 1" descr="https://ozr-dodozr.edumsko.ru/uploads/2000/1920/section/119933/7a228714f4820898f86713f5349e7364_XL.jpg?153424441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r-dodozr.edumsko.ru/uploads/2000/1920/section/119933/7a228714f4820898f86713f5349e7364_XL.jpg?15342444110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476" w:rsidRDefault="00EC6476" w:rsidP="00032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E52BA" w:rsidRPr="00472C90" w:rsidTr="008E52BA">
        <w:tc>
          <w:tcPr>
            <w:tcW w:w="10682" w:type="dxa"/>
          </w:tcPr>
          <w:p w:rsidR="008E52BA" w:rsidRPr="00472C90" w:rsidRDefault="008E52BA" w:rsidP="008E52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C90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жителям многоквартирных домов</w:t>
            </w:r>
          </w:p>
          <w:p w:rsidR="008E52BA" w:rsidRPr="00472C90" w:rsidRDefault="008E52BA" w:rsidP="008E52B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C90">
              <w:rPr>
                <w:rFonts w:ascii="Times New Roman" w:hAnsi="Times New Roman" w:cs="Times New Roman"/>
                <w:b/>
                <w:sz w:val="32"/>
                <w:szCs w:val="32"/>
              </w:rPr>
              <w:t>по обеспечению антитеррористической защищенности</w:t>
            </w:r>
          </w:p>
        </w:tc>
      </w:tr>
    </w:tbl>
    <w:p w:rsidR="00C80B40" w:rsidRPr="00472C90" w:rsidRDefault="008E52BA" w:rsidP="008E52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72C90">
        <w:rPr>
          <w:rFonts w:ascii="Times New Roman" w:hAnsi="Times New Roman" w:cs="Times New Roman"/>
          <w:b/>
          <w:sz w:val="40"/>
          <w:szCs w:val="40"/>
        </w:rPr>
        <w:br w:type="textWrapping" w:clear="all"/>
      </w:r>
      <w:r w:rsidR="00C80B40" w:rsidRPr="00472C9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 террористическому акту невозможно подго</w:t>
      </w:r>
      <w:r w:rsidR="00C80B40" w:rsidRPr="00472C9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 xml:space="preserve">товиться заранее. </w:t>
      </w:r>
    </w:p>
    <w:p w:rsidR="00C80B40" w:rsidRPr="00472C90" w:rsidRDefault="00C80B40" w:rsidP="00C80B40">
      <w:pPr>
        <w:spacing w:after="100" w:afterAutospacing="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72C9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Его можно попытаться предот</w:t>
      </w:r>
      <w:r w:rsidRPr="00472C9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>вратить или минимизировать его последствия.</w:t>
      </w:r>
    </w:p>
    <w:p w:rsidR="00C80B40" w:rsidRPr="00472C90" w:rsidRDefault="00C80B40" w:rsidP="00C80B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жильцов, предметы, на появление подозрительных автомобилей</w:t>
      </w:r>
    </w:p>
    <w:p w:rsidR="00C80B40" w:rsidRPr="00472C90" w:rsidRDefault="00C80B40" w:rsidP="00C80B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Интересуйтесь разгрузкой мешков, ящиков, коробок, переносимых в подвал или на нижние этажи</w:t>
      </w:r>
    </w:p>
    <w:p w:rsidR="00C80B40" w:rsidRPr="00472C90" w:rsidRDefault="00C80B40" w:rsidP="00C80B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Следите за тем, чтобы двери подсобных помещений, чердаков и подвалов были закрыты и опечатаны; на лестничных клетках и площадках не было посторонних предметов</w:t>
      </w:r>
    </w:p>
    <w:p w:rsidR="00C80B40" w:rsidRPr="00472C90" w:rsidRDefault="00C80B40" w:rsidP="00C80B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При обнаружении брошенного, разукомплек</w:t>
      </w:r>
      <w:r w:rsidRPr="00472C90">
        <w:rPr>
          <w:rFonts w:ascii="Times New Roman" w:hAnsi="Times New Roman" w:cs="Times New Roman"/>
          <w:sz w:val="28"/>
          <w:szCs w:val="28"/>
        </w:rPr>
        <w:softHyphen/>
        <w:t>тованного, длительное время не эксплуатирующегося транспорта сообщайте об этом в правоохранительные органы</w:t>
      </w:r>
    </w:p>
    <w:p w:rsidR="00C80B40" w:rsidRPr="00472C90" w:rsidRDefault="00C80B40" w:rsidP="00C80B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Если произошел взрыв, пожар не пользуйтесь лифтом</w:t>
      </w:r>
    </w:p>
    <w:p w:rsidR="00C80B40" w:rsidRPr="00472C90" w:rsidRDefault="00C80B40" w:rsidP="00C80B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Старайтесь не поддаваться панике, чтобы ни произошло.</w:t>
      </w:r>
    </w:p>
    <w:p w:rsidR="00C80B40" w:rsidRPr="00472C90" w:rsidRDefault="00C80B40" w:rsidP="00C80B4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40" w:rsidRPr="00472C90" w:rsidRDefault="00C80B40" w:rsidP="008E52B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C90">
        <w:rPr>
          <w:rFonts w:ascii="Times New Roman" w:hAnsi="Times New Roman" w:cs="Times New Roman"/>
          <w:b/>
          <w:sz w:val="28"/>
          <w:szCs w:val="28"/>
          <w:u w:val="single"/>
        </w:rPr>
        <w:t>В СЛУЧАЕ ОБНАРУЖЕНИЯ ПОДОЗРИТЕЛЬНОГО ПРЕДМЕТА:</w:t>
      </w:r>
    </w:p>
    <w:p w:rsidR="00C80B40" w:rsidRPr="00472C9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472C90">
        <w:rPr>
          <w:rFonts w:ascii="Times New Roman" w:hAnsi="Times New Roman" w:cs="Times New Roman"/>
          <w:sz w:val="28"/>
          <w:szCs w:val="28"/>
        </w:rPr>
        <w:softHyphen/>
        <w:t>жет привести к его взрыву;</w:t>
      </w:r>
    </w:p>
    <w:p w:rsidR="00C80B40" w:rsidRPr="00472C9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не пользуйтесь вблизи подозрительного предмета мобильным телефоном</w:t>
      </w:r>
    </w:p>
    <w:p w:rsidR="00C80B40" w:rsidRPr="00472C9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</w:rPr>
        <w:t>максимально быстро сообщите об обнаруженном подозрительном предмете в правоохранительные органы.</w:t>
      </w:r>
    </w:p>
    <w:p w:rsidR="00C80B40" w:rsidRPr="00472C9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  <w:u w:val="single"/>
        </w:rPr>
        <w:t>Помните</w:t>
      </w:r>
      <w:r w:rsidRPr="00472C90">
        <w:rPr>
          <w:rFonts w:ascii="Times New Roman" w:hAnsi="Times New Roman" w:cs="Times New Roman"/>
          <w:sz w:val="28"/>
          <w:szCs w:val="28"/>
        </w:rPr>
        <w:t>: внешний вид предмета может скры</w:t>
      </w:r>
      <w:r w:rsidRPr="00472C90">
        <w:rPr>
          <w:rFonts w:ascii="Times New Roman" w:hAnsi="Times New Roman" w:cs="Times New Roman"/>
          <w:sz w:val="28"/>
          <w:szCs w:val="28"/>
        </w:rPr>
        <w:softHyphen/>
        <w:t>вать его настоящее назначение. В качестве ка</w:t>
      </w:r>
      <w:r w:rsidRPr="00472C90">
        <w:rPr>
          <w:rFonts w:ascii="Times New Roman" w:hAnsi="Times New Roman" w:cs="Times New Roman"/>
          <w:sz w:val="28"/>
          <w:szCs w:val="28"/>
        </w:rPr>
        <w:softHyphen/>
        <w:t>муфляжа для самодельных взрывных устройств используются самые обычные бытовые предме</w:t>
      </w:r>
      <w:r w:rsidRPr="00472C90">
        <w:rPr>
          <w:rFonts w:ascii="Times New Roman" w:hAnsi="Times New Roman" w:cs="Times New Roman"/>
          <w:sz w:val="28"/>
          <w:szCs w:val="28"/>
        </w:rPr>
        <w:softHyphen/>
        <w:t xml:space="preserve">ты: сумки, пакеты, коробки, </w:t>
      </w:r>
      <w:proofErr w:type="gramStart"/>
      <w:r w:rsidRPr="00472C90">
        <w:rPr>
          <w:rFonts w:ascii="Times New Roman" w:hAnsi="Times New Roman" w:cs="Times New Roman"/>
          <w:sz w:val="28"/>
          <w:szCs w:val="28"/>
        </w:rPr>
        <w:t>игрушки,  пакеты</w:t>
      </w:r>
      <w:proofErr w:type="gramEnd"/>
      <w:r w:rsidRPr="00472C90">
        <w:rPr>
          <w:rFonts w:ascii="Times New Roman" w:hAnsi="Times New Roman" w:cs="Times New Roman"/>
          <w:sz w:val="28"/>
          <w:szCs w:val="28"/>
        </w:rPr>
        <w:t xml:space="preserve"> из-под сока, мобильные телефоны и т. п.</w:t>
      </w:r>
    </w:p>
    <w:p w:rsidR="00C80B40" w:rsidRPr="00472C9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2C90">
        <w:rPr>
          <w:rFonts w:ascii="Times New Roman" w:hAnsi="Times New Roman" w:cs="Times New Roman"/>
          <w:sz w:val="28"/>
          <w:szCs w:val="28"/>
          <w:u w:val="single"/>
        </w:rPr>
        <w:t>Родители! Вы отвечаете за жизнь и здоровье своих детей! Научите их правилам антитеррористической безопасности</w:t>
      </w:r>
      <w:r w:rsidRPr="00472C90">
        <w:rPr>
          <w:rFonts w:ascii="Times New Roman" w:hAnsi="Times New Roman" w:cs="Times New Roman"/>
          <w:b/>
          <w:sz w:val="28"/>
          <w:szCs w:val="28"/>
        </w:rPr>
        <w:t>!</w:t>
      </w:r>
    </w:p>
    <w:p w:rsidR="00C80B40" w:rsidRPr="00472C90" w:rsidRDefault="00C80B40" w:rsidP="00C80B4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40" w:rsidRPr="00472C90" w:rsidRDefault="00C80B40" w:rsidP="00C80B40">
      <w:pPr>
        <w:pStyle w:val="a5"/>
        <w:shd w:val="clear" w:color="auto" w:fill="FFFFFF"/>
        <w:spacing w:after="12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2C9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ВЫЯВЛЕНИЯ ПОДОЗРИТЕЛЬНЫХ </w:t>
      </w:r>
      <w:proofErr w:type="gramStart"/>
      <w:r w:rsidRPr="00472C90">
        <w:rPr>
          <w:rFonts w:ascii="Times New Roman" w:hAnsi="Times New Roman" w:cs="Times New Roman"/>
          <w:b/>
          <w:sz w:val="28"/>
          <w:szCs w:val="28"/>
          <w:u w:val="single"/>
        </w:rPr>
        <w:t>ЛИЦ,  А</w:t>
      </w:r>
      <w:proofErr w:type="gramEnd"/>
      <w:r w:rsidRPr="00472C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ТАКЖЕ ЛИЦ,  ПРОЖИВАЮЩИХ  В ДОМЕ БЕЗ ЗАКОННЫХ НА ТО ОСНОВАНИЙ, «РЕЗИНОВЫХ КВАРТИРАХ», МЕСТ ГРУППОВОГО МОЛЕНИЯ НЕОБХОДИМО НЕМЕДЛЕННО СООБЩАТЬ В ПРАВООХРАНИТЕЛЬНЫЕ ОРГАНЫ</w:t>
      </w:r>
      <w:r w:rsidRPr="00472C90">
        <w:rPr>
          <w:rFonts w:ascii="Times New Roman" w:hAnsi="Times New Roman" w:cs="Times New Roman"/>
          <w:b/>
          <w:sz w:val="28"/>
          <w:szCs w:val="28"/>
        </w:rPr>
        <w:t>!</w:t>
      </w:r>
    </w:p>
    <w:p w:rsidR="008E52BA" w:rsidRPr="00472C90" w:rsidRDefault="008E52BA" w:rsidP="00C80B40">
      <w:pPr>
        <w:pStyle w:val="a5"/>
        <w:shd w:val="clear" w:color="auto" w:fill="FFFFFF"/>
        <w:spacing w:after="12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80B40" w:rsidRPr="00472C90" w:rsidRDefault="00C80B40" w:rsidP="00C80B40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C90">
        <w:rPr>
          <w:rFonts w:ascii="Times New Roman" w:hAnsi="Times New Roman" w:cs="Times New Roman"/>
          <w:b/>
          <w:sz w:val="36"/>
          <w:szCs w:val="36"/>
        </w:rPr>
        <w:t xml:space="preserve">Единый телефон службы спасения – </w:t>
      </w:r>
      <w:r w:rsidRPr="00472C90">
        <w:rPr>
          <w:rFonts w:ascii="Times New Roman" w:hAnsi="Times New Roman" w:cs="Times New Roman"/>
          <w:b/>
          <w:sz w:val="36"/>
          <w:szCs w:val="36"/>
          <w:u w:val="single"/>
        </w:rPr>
        <w:t>112</w:t>
      </w:r>
    </w:p>
    <w:p w:rsidR="00C80B40" w:rsidRPr="00472C90" w:rsidRDefault="00C80B40" w:rsidP="00C80B40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0B40" w:rsidRPr="00472C90" w:rsidSect="004E33D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355"/>
    <w:multiLevelType w:val="multilevel"/>
    <w:tmpl w:val="39C8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C4968"/>
    <w:multiLevelType w:val="hybridMultilevel"/>
    <w:tmpl w:val="97EE07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152B2"/>
    <w:multiLevelType w:val="hybridMultilevel"/>
    <w:tmpl w:val="A96E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0156"/>
    <w:multiLevelType w:val="multilevel"/>
    <w:tmpl w:val="E1E6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1393C"/>
    <w:multiLevelType w:val="hybridMultilevel"/>
    <w:tmpl w:val="8098E18A"/>
    <w:lvl w:ilvl="0" w:tplc="06402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74A1B"/>
    <w:multiLevelType w:val="hybridMultilevel"/>
    <w:tmpl w:val="627EF99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39156A"/>
    <w:multiLevelType w:val="hybridMultilevel"/>
    <w:tmpl w:val="22AC8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AD48FF"/>
    <w:multiLevelType w:val="hybridMultilevel"/>
    <w:tmpl w:val="25569EA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763948C3"/>
    <w:multiLevelType w:val="hybridMultilevel"/>
    <w:tmpl w:val="0A4C7158"/>
    <w:lvl w:ilvl="0" w:tplc="CB308A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BA2DBC"/>
    <w:multiLevelType w:val="hybridMultilevel"/>
    <w:tmpl w:val="51EC5DFE"/>
    <w:lvl w:ilvl="0" w:tplc="FAEE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5C"/>
    <w:rsid w:val="0003275A"/>
    <w:rsid w:val="000D1AEB"/>
    <w:rsid w:val="00157B37"/>
    <w:rsid w:val="001D0D4A"/>
    <w:rsid w:val="002510EB"/>
    <w:rsid w:val="00291214"/>
    <w:rsid w:val="002C33B8"/>
    <w:rsid w:val="002D67B5"/>
    <w:rsid w:val="00367D99"/>
    <w:rsid w:val="00421AB4"/>
    <w:rsid w:val="00472C90"/>
    <w:rsid w:val="004B533A"/>
    <w:rsid w:val="004E33D7"/>
    <w:rsid w:val="00540FB4"/>
    <w:rsid w:val="00565009"/>
    <w:rsid w:val="00566B80"/>
    <w:rsid w:val="0065686D"/>
    <w:rsid w:val="00747F6A"/>
    <w:rsid w:val="007A0437"/>
    <w:rsid w:val="007E6C44"/>
    <w:rsid w:val="00803EFA"/>
    <w:rsid w:val="00895DC2"/>
    <w:rsid w:val="008E52BA"/>
    <w:rsid w:val="0094607B"/>
    <w:rsid w:val="00950D6E"/>
    <w:rsid w:val="0096285C"/>
    <w:rsid w:val="009B42DE"/>
    <w:rsid w:val="00A71FA9"/>
    <w:rsid w:val="00AA25D1"/>
    <w:rsid w:val="00AE65D9"/>
    <w:rsid w:val="00B57791"/>
    <w:rsid w:val="00B94B5A"/>
    <w:rsid w:val="00C80B40"/>
    <w:rsid w:val="00C93A96"/>
    <w:rsid w:val="00D61D9B"/>
    <w:rsid w:val="00D739B1"/>
    <w:rsid w:val="00D77A02"/>
    <w:rsid w:val="00DB07EB"/>
    <w:rsid w:val="00DD3624"/>
    <w:rsid w:val="00EC6476"/>
    <w:rsid w:val="00F01025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9149-8323-4106-90B2-695E99A4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85C"/>
  </w:style>
  <w:style w:type="character" w:styleId="a4">
    <w:name w:val="Hyperlink"/>
    <w:basedOn w:val="a0"/>
    <w:uiPriority w:val="99"/>
    <w:semiHidden/>
    <w:unhideWhenUsed/>
    <w:rsid w:val="009628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0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4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894">
          <w:marLeft w:val="45"/>
          <w:marRight w:val="45"/>
          <w:marTop w:val="45"/>
          <w:marBottom w:val="45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179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775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1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SavranVP</dc:creator>
  <cp:lastModifiedBy>ГОиЧС</cp:lastModifiedBy>
  <cp:revision>4</cp:revision>
  <cp:lastPrinted>2019-02-26T08:52:00Z</cp:lastPrinted>
  <dcterms:created xsi:type="dcterms:W3CDTF">2022-04-19T06:05:00Z</dcterms:created>
  <dcterms:modified xsi:type="dcterms:W3CDTF">2022-04-19T06:24:00Z</dcterms:modified>
</cp:coreProperties>
</file>