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514D6" w14:textId="77777777" w:rsidR="006C7E73" w:rsidRPr="006C7E73" w:rsidRDefault="003224F2" w:rsidP="006C7E73">
      <w:pPr>
        <w:pStyle w:val="1"/>
        <w:pBdr>
          <w:bottom w:val="single" w:sz="6" w:space="9" w:color="ECECEC"/>
        </w:pBdr>
        <w:shd w:val="clear" w:color="auto" w:fill="FFFFFF"/>
        <w:spacing w:before="0" w:after="450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eastAsia="ru-RU"/>
          <w14:ligatures w14:val="none"/>
        </w:rPr>
      </w:pPr>
      <w:r w:rsidRPr="006C7E73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6C7E73" w:rsidRPr="006C7E73"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lang w:eastAsia="ru-RU"/>
          <w14:ligatures w14:val="none"/>
        </w:rPr>
        <w:t>Действия при половодье</w:t>
      </w:r>
    </w:p>
    <w:p w14:paraId="20CCF823" w14:textId="7A2836F0" w:rsidR="006C7E73" w:rsidRPr="006C7E73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/>
          <w14:ligatures w14:val="none"/>
        </w:rPr>
      </w:pPr>
      <w:r w:rsidRPr="006C7E73">
        <w:rPr>
          <w:rFonts w:ascii="Times New Roman" w:eastAsia="Times New Roman" w:hAnsi="Times New Roman" w:cs="Times New Roman"/>
          <w:noProof/>
          <w:color w:val="1C1C1C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58240" behindDoc="0" locked="0" layoutInCell="1" allowOverlap="1" wp14:anchorId="5E9A4E90" wp14:editId="55535D1E">
            <wp:simplePos x="1076325" y="140970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600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7E73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/>
          <w14:ligatures w14:val="none"/>
        </w:rPr>
        <w:br w:type="textWrapping" w:clear="all"/>
      </w:r>
    </w:p>
    <w:p w14:paraId="72581880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Памятка по действиям при весеннем половодье</w:t>
      </w:r>
    </w:p>
    <w:p w14:paraId="38B0DE46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Правила подготовки к весеннему половодью:</w:t>
      </w:r>
    </w:p>
    <w:p w14:paraId="744BF7B9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Если вы проживаете в районе возможного затопления, вам необходимо подготовиться к сезону половодья:</w:t>
      </w:r>
    </w:p>
    <w:p w14:paraId="216B5B50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 подготовьте не портящиеся продукты питания (минимум 2-х суточный запас), медикаменты, одежду;</w:t>
      </w:r>
    </w:p>
    <w:p w14:paraId="2E9ABD24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 соберите все ценные вещи и документы;</w:t>
      </w:r>
    </w:p>
    <w:p w14:paraId="0156E6F2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 запаситесь питьевой водой;</w:t>
      </w:r>
    </w:p>
    <w:p w14:paraId="7DE695B9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 найдите подходящее место для своих запасов, в случае затопления оно должно быть доступно вам и недосягаемо для воды (например: верхние этажи, чердак; вещи можно упаковать в целлофан).</w:t>
      </w:r>
    </w:p>
    <w:p w14:paraId="120AC2D0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41E05418" w14:textId="0A3CFA23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Необходимо следить за местными информационными выпусками теле- и радио новостей, в которых периодически будет озвучиваться прогноз приближающегося половодья;</w:t>
      </w:r>
    </w:p>
    <w:p w14:paraId="5606EED7" w14:textId="3FAC91AB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Вода может прийти неожиданно, поэтому следует постоянно держать включенным радио. В случае чрезвычайной ситуации вы сможете узнать алгоритм своих действий в условиях начавшегося половодья;</w:t>
      </w:r>
    </w:p>
    <w:p w14:paraId="63058AF1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Получив предупреждение об угрозе наводнения (затопления), сообщите об этом вашим близким, соседям, окажите помощь престарелым и больным.</w:t>
      </w:r>
    </w:p>
    <w:p w14:paraId="66B01B69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паникуйте, оцените обстановку</w:t>
      </w:r>
    </w:p>
    <w:p w14:paraId="0D187F83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 вы находитесь на открытой территории, скорее отыщите безопасное место – возвышенность, поднимитесь на нее и ждите помощи;</w:t>
      </w:r>
    </w:p>
    <w:p w14:paraId="7FE07B6F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 вода застала вас дома: проверьте все электроприборы/выключите электричество, погасите огонь в отопительных печах, проверьте/перекройте газ; плотно закройте окна и двери; поднимитесь на верхние этажи, чердак, крышу;</w:t>
      </w:r>
    </w:p>
    <w:p w14:paraId="61EC5007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Постоянно подавайте сигнал бедствия: голосом, вывешиванием хорошо видимого полотнища, световым сигналом;</w:t>
      </w:r>
    </w:p>
    <w:p w14:paraId="41C6FC60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Перед эвакуацией для сохранения своего дома следует:</w:t>
      </w:r>
    </w:p>
    <w:p w14:paraId="09CCD4EE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 отключить воду, газ, электричество;</w:t>
      </w:r>
    </w:p>
    <w:p w14:paraId="12117113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 погасить огонь в печах;</w:t>
      </w:r>
    </w:p>
    <w:p w14:paraId="422BABBC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· перенести на верхние этажи (чердаки) зданий ценные вещи и предметы;</w:t>
      </w:r>
    </w:p>
    <w:p w14:paraId="2068303A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 закрыть окна и двери, при необходимости - обить окна и двери первых этажей досками или фанерой.</w:t>
      </w:r>
    </w:p>
    <w:p w14:paraId="580EEE3F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получении сигнала о начале эвакуации необходимо быстро собрать и взять с собой:</w:t>
      </w:r>
    </w:p>
    <w:p w14:paraId="4FD6C42C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 документы (в герметичной упаковке), ценности, лекарства;</w:t>
      </w:r>
    </w:p>
    <w:p w14:paraId="7D30AB4A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 комплект одежды и обуви по сезону;</w:t>
      </w:r>
    </w:p>
    <w:p w14:paraId="4F2837E2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 запас продуктов питания на несколько дней, затем следовать на объявленный эвакуационный пункт для отправки в безопасные районы.</w:t>
      </w:r>
    </w:p>
    <w:p w14:paraId="54F4B8A2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внезапном наводнении необходимо как можно быстрее, если затопление в селе или частном секторе, отогнать скот в безопасные места, отдаленные от затопления. Занять ближайшее безопасное возвышенное место и быть готовым к организованной эвакуации по воде. Необходимо принять меры, позволяющие спасателям своевременно обнаружить людей, отрезанных водой и нуждающихся в помощи. А это может быть вывешивание в светлое время суток на высоком месте полотнища, в темное время - подавать световые сигналы.</w:t>
      </w:r>
    </w:p>
    <w:p w14:paraId="4B5C0F65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 вода застала в поле, лесу, то необходимо выйти на возвышенные места, если нет такой возвышенности - забраться на дерево, использовать все предметы, способные удержать человека на воде: бревна, доски, обломки, деревянные двери, бочки, автомобильные шины и т. д.</w:t>
      </w:r>
    </w:p>
    <w:p w14:paraId="25C768CA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Граждане! Помните!</w:t>
      </w:r>
    </w:p>
    <w:p w14:paraId="6E0BD1B7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затопленной местности нельзя употреблять в пищу продукты, соприкасавшиеся с поступившей водой и пить некипяченую воду.</w:t>
      </w:r>
    </w:p>
    <w:p w14:paraId="56794C7F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любой обстановке не теряйте самообладания, не поддавайтесь панике, действуйте быстро, но без суеты и уверенно!</w:t>
      </w:r>
    </w:p>
    <w:p w14:paraId="06787716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 Когда прибудет помощь:</w:t>
      </w:r>
    </w:p>
    <w:p w14:paraId="567D3D64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Успокойтесь, не поддавайтесь панике, не спешите;</w:t>
      </w:r>
    </w:p>
    <w:p w14:paraId="1DA8FA39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Неукоснительно выполняйте требования спасателей.</w:t>
      </w:r>
    </w:p>
    <w:p w14:paraId="76942ED3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Владельцам гребных и моторных лодок, следует помнить, что нельзя эксплуатировать плавсредства во время весеннего паводка. Выход лодок без спасательных средств в это время равносилен гибели!</w:t>
      </w:r>
    </w:p>
    <w:p w14:paraId="2DD557DA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 Как действовать после наводнения:</w:t>
      </w:r>
    </w:p>
    <w:p w14:paraId="6C982221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Перед тем как войти в здание, проверьте, не угрожает ли оно обрушением или падением какого-либо предмета;</w:t>
      </w:r>
    </w:p>
    <w:p w14:paraId="23624753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Проветрите здание (для удаления накопившихся газов);</w:t>
      </w:r>
    </w:p>
    <w:p w14:paraId="0C56EE08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включайте электроосвещение, не пользуйтесь источниками открытого огня, не зажигайте спичек до полного проветривания помещения и проверки исправности системы</w:t>
      </w:r>
    </w:p>
    <w:p w14:paraId="7DF66931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газоснабжения; 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14:paraId="712E7728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просушивания помещений откройте все двери и окна, уберите грязь с пола и стен, откачайте воду из подвалов;</w:t>
      </w:r>
    </w:p>
    <w:p w14:paraId="1E9E2B33" w14:textId="77777777" w:rsidR="006C7E73" w:rsidRPr="00E7647D" w:rsidRDefault="006C7E73" w:rsidP="006C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64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Не употребляйте пищевые продукты, которые были в контакте с водой; Организуйте очистку колодцев от нанесенной грязи и удалите из них воду.</w:t>
      </w:r>
    </w:p>
    <w:p w14:paraId="234A75D5" w14:textId="34EC0C22" w:rsidR="00E3038A" w:rsidRPr="00E7647D" w:rsidRDefault="00E3038A" w:rsidP="006C7E73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FEFDF7" w14:textId="0D4FBD48" w:rsidR="00E7647D" w:rsidRPr="00E7647D" w:rsidRDefault="00F67BA4" w:rsidP="00E7647D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6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7647D" w:rsidRPr="00E7647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19 Федерального закона от 21.12.1994 № 68-ФЗ «О защите населения и территорий от чрезвычайных ситуаций природного и техногенного характера» граждане Российской Федерации обязаны: </w:t>
      </w:r>
      <w:r w:rsidR="00E7647D" w:rsidRPr="00E7647D">
        <w:rPr>
          <w:rFonts w:ascii="Times New Roman" w:hAnsi="Times New Roman" w:cs="Times New Roman"/>
          <w:sz w:val="28"/>
          <w:szCs w:val="28"/>
        </w:rPr>
        <w:br/>
      </w:r>
      <w:r w:rsidR="00E7647D" w:rsidRPr="00E7647D">
        <w:rPr>
          <w:rFonts w:ascii="Times New Roman" w:hAnsi="Times New Roman" w:cs="Times New Roman"/>
          <w:sz w:val="28"/>
          <w:szCs w:val="28"/>
          <w:shd w:val="clear" w:color="auto" w:fill="FFFFFF"/>
        </w:rPr>
        <w:t>— соблюдать законы и иные нормативные в области защиты населения и территорий от чрезвычайных ситуаций; </w:t>
      </w:r>
      <w:r w:rsidR="00E7647D" w:rsidRPr="00E7647D">
        <w:rPr>
          <w:rFonts w:ascii="Times New Roman" w:hAnsi="Times New Roman" w:cs="Times New Roman"/>
          <w:sz w:val="28"/>
          <w:szCs w:val="28"/>
        </w:rPr>
        <w:br/>
      </w:r>
      <w:r w:rsidR="00E7647D" w:rsidRPr="00E7647D">
        <w:rPr>
          <w:rFonts w:ascii="Times New Roman" w:hAnsi="Times New Roman" w:cs="Times New Roman"/>
          <w:sz w:val="28"/>
          <w:szCs w:val="28"/>
          <w:shd w:val="clear" w:color="auto" w:fill="FFFFFF"/>
        </w:rPr>
        <w:t>— 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 </w:t>
      </w:r>
      <w:r w:rsidR="00E7647D" w:rsidRPr="00E7647D">
        <w:rPr>
          <w:rFonts w:ascii="Times New Roman" w:hAnsi="Times New Roman" w:cs="Times New Roman"/>
          <w:sz w:val="28"/>
          <w:szCs w:val="28"/>
        </w:rPr>
        <w:br/>
      </w:r>
      <w:r w:rsidR="00E7647D" w:rsidRPr="00E7647D">
        <w:rPr>
          <w:rFonts w:ascii="Times New Roman" w:hAnsi="Times New Roman" w:cs="Times New Roman"/>
          <w:sz w:val="28"/>
          <w:szCs w:val="28"/>
          <w:shd w:val="clear" w:color="auto" w:fill="FFFFFF"/>
        </w:rPr>
        <w:t>— изучать основные способы защиты населения и территорий от чрезвычайных ситуаций, приёмы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 </w:t>
      </w:r>
      <w:r w:rsidR="00E7647D" w:rsidRPr="00E7647D">
        <w:rPr>
          <w:rFonts w:ascii="Times New Roman" w:hAnsi="Times New Roman" w:cs="Times New Roman"/>
          <w:sz w:val="28"/>
          <w:szCs w:val="28"/>
        </w:rPr>
        <w:br/>
      </w:r>
      <w:r w:rsidR="00E7647D" w:rsidRPr="00E7647D">
        <w:rPr>
          <w:rFonts w:ascii="Times New Roman" w:hAnsi="Times New Roman" w:cs="Times New Roman"/>
          <w:sz w:val="28"/>
          <w:szCs w:val="28"/>
          <w:shd w:val="clear" w:color="auto" w:fill="FFFFFF"/>
        </w:rPr>
        <w:t>— выполнять установленные правила поведения при угрозе и возникновении чрезвычайных ситуаций; </w:t>
      </w:r>
      <w:r w:rsidR="00E7647D" w:rsidRPr="00E7647D">
        <w:rPr>
          <w:rFonts w:ascii="Times New Roman" w:hAnsi="Times New Roman" w:cs="Times New Roman"/>
          <w:sz w:val="28"/>
          <w:szCs w:val="28"/>
        </w:rPr>
        <w:br/>
      </w:r>
      <w:r w:rsidR="00E7647D" w:rsidRPr="00E7647D">
        <w:rPr>
          <w:rFonts w:ascii="Times New Roman" w:hAnsi="Times New Roman" w:cs="Times New Roman"/>
          <w:sz w:val="28"/>
          <w:szCs w:val="28"/>
          <w:shd w:val="clear" w:color="auto" w:fill="FFFFFF"/>
        </w:rPr>
        <w:t>— при необходимости оказывать содействие в проведении аварийно-спасательных и других неотложных работ. </w:t>
      </w:r>
      <w:r w:rsidR="00E7647D" w:rsidRPr="00E7647D">
        <w:rPr>
          <w:rFonts w:ascii="Times New Roman" w:hAnsi="Times New Roman" w:cs="Times New Roman"/>
          <w:sz w:val="28"/>
          <w:szCs w:val="28"/>
        </w:rPr>
        <w:br/>
      </w:r>
      <w:r w:rsidR="00E7647D" w:rsidRPr="00E7647D">
        <w:rPr>
          <w:rFonts w:ascii="Times New Roman" w:hAnsi="Times New Roman" w:cs="Times New Roman"/>
          <w:sz w:val="28"/>
          <w:szCs w:val="28"/>
        </w:rPr>
        <w:br/>
      </w:r>
      <w:r w:rsidR="00E7647D" w:rsidRPr="00E7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 соответствии со статьей 209 Гражданского кодекса Российской Федерации собственник несёт бремя </w:t>
      </w:r>
      <w:proofErr w:type="gramStart"/>
      <w:r w:rsidR="00E7647D" w:rsidRPr="00E7647D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содержания</w:t>
      </w:r>
      <w:proofErr w:type="gramEnd"/>
      <w:r w:rsidR="00E7647D" w:rsidRPr="00E7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принадлежащего ему имущества, если иное не предусмотрено законом или договором. Это значит, что собственник должен поддерживать имущество в надлежащем состоянии. </w:t>
      </w:r>
      <w:r w:rsidR="00E7647D" w:rsidRPr="00E7647D">
        <w:rPr>
          <w:rFonts w:ascii="Times New Roman" w:hAnsi="Times New Roman" w:cs="Times New Roman"/>
          <w:sz w:val="28"/>
          <w:szCs w:val="28"/>
        </w:rPr>
        <w:br/>
      </w:r>
      <w:r w:rsidR="00E7647D" w:rsidRPr="00E7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Принимая во внимание предстоящее половодье и то обстоятельство, что дом попадает в зону подтопления, собственники таких домов должны принять все необходимые меры по охране имеющегося в домах движимого имущества, домашних животных, документов и т.д., а именно вывести его из зоны подтопления и обеспечить его охрану. </w:t>
      </w:r>
    </w:p>
    <w:p w14:paraId="0FE0CE4B" w14:textId="01173EA6" w:rsidR="00E7647D" w:rsidRDefault="00E7647D" w:rsidP="00E7647D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E764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Также целесообразно рассмотреть возможность страхования своего имущества. Как движимого, так и недвижимого. </w:t>
      </w:r>
      <w:r w:rsidRPr="00E7647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7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После того, когда паводок половодье отступает, собственник также обязан провести все необходимые работы по обеспечению сохранности дома (отведению оставшихся вод, просушке и т.д.). Если данные работы не проводятся, то причинённый имуществу затоплением паводковыми водами ущерб государством не возмещается, что подтверждено судебной практикой. </w:t>
      </w:r>
      <w:r w:rsidRPr="00E7647D">
        <w:rPr>
          <w:rFonts w:ascii="Times New Roman" w:hAnsi="Times New Roman" w:cs="Times New Roman"/>
          <w:sz w:val="28"/>
          <w:szCs w:val="28"/>
        </w:rPr>
        <w:br/>
      </w:r>
      <w:r w:rsidRPr="00E7647D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обеспечение собственной безопасности также следует  отслеживать информацию о прогнозе погоды. </w:t>
      </w:r>
      <w:r w:rsidRPr="00E7647D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E7647D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переезда к родственникам, друзьям или знакомым, проживающим вне зоны возможного затопления, необходимо уведомить органы местного самоуправления о месте вашего пребывания с указанием адресов и телефонов.</w:t>
      </w:r>
      <w:r w:rsidRPr="00E7647D">
        <w:rPr>
          <w:rFonts w:ascii="Roboto" w:hAnsi="Roboto"/>
          <w:shd w:val="clear" w:color="auto" w:fill="FFFFFF"/>
        </w:rPr>
        <w:t> </w:t>
      </w:r>
    </w:p>
    <w:p w14:paraId="4AFC8BB8" w14:textId="77777777" w:rsidR="00F67BA4" w:rsidRDefault="00F67BA4" w:rsidP="00F67BA4">
      <w:pPr>
        <w:spacing w:before="300" w:after="450" w:line="240" w:lineRule="auto"/>
        <w:outlineLvl w:val="0"/>
        <w:rPr>
          <w:rFonts w:ascii="inherit" w:eastAsia="Times New Roman" w:hAnsi="inherit" w:cs="Times New Roman"/>
          <w:b/>
          <w:bCs/>
          <w:spacing w:val="15"/>
          <w:kern w:val="36"/>
          <w:sz w:val="30"/>
          <w:szCs w:val="30"/>
          <w:lang w:eastAsia="ru-RU"/>
          <w14:ligatures w14:val="none"/>
        </w:rPr>
      </w:pPr>
    </w:p>
    <w:p w14:paraId="23FE6771" w14:textId="71D31C96" w:rsidR="00F67BA4" w:rsidRPr="00F67BA4" w:rsidRDefault="00F67BA4" w:rsidP="00F67BA4">
      <w:pPr>
        <w:spacing w:before="300" w:after="450" w:line="240" w:lineRule="auto"/>
        <w:outlineLvl w:val="0"/>
        <w:rPr>
          <w:rFonts w:ascii="inherit" w:eastAsia="Times New Roman" w:hAnsi="inherit" w:cs="Times New Roman"/>
          <w:b/>
          <w:bCs/>
          <w:spacing w:val="15"/>
          <w:kern w:val="36"/>
          <w:sz w:val="30"/>
          <w:szCs w:val="30"/>
          <w:lang w:eastAsia="ru-RU"/>
          <w14:ligatures w14:val="none"/>
        </w:rPr>
      </w:pPr>
      <w:r w:rsidRPr="00F67BA4">
        <w:rPr>
          <w:rFonts w:ascii="inherit" w:eastAsia="Times New Roman" w:hAnsi="inherit" w:cs="Times New Roman"/>
          <w:b/>
          <w:bCs/>
          <w:spacing w:val="15"/>
          <w:kern w:val="36"/>
          <w:sz w:val="30"/>
          <w:szCs w:val="30"/>
          <w:lang w:eastAsia="ru-RU"/>
          <w14:ligatures w14:val="none"/>
        </w:rPr>
        <w:lastRenderedPageBreak/>
        <w:t>Памятка для населения при паводке и затоплении</w:t>
      </w:r>
    </w:p>
    <w:p w14:paraId="22948F30" w14:textId="77777777" w:rsidR="00F67BA4" w:rsidRPr="00F67BA4" w:rsidRDefault="00F67BA4" w:rsidP="00005DB2">
      <w:pPr>
        <w:shd w:val="clear" w:color="auto" w:fill="F3F3F3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7B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Действия населения до наводнения:</w:t>
      </w:r>
    </w:p>
    <w:p w14:paraId="3845EA59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 </w:t>
      </w:r>
      <w:r w:rsidRPr="00F67BA4">
        <w:rPr>
          <w:rFonts w:ascii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информация. В установленном порядке выходите (выезжайте) из опасной зоны возможного катастрофического затопления в назначенный безопасный район или на возвышенные участки местности;</w:t>
      </w:r>
    </w:p>
    <w:p w14:paraId="6D3C1DDD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 сообщите соседям и близким людям, находящимся в зоне явления, об угрозе;</w:t>
      </w:r>
    </w:p>
    <w:p w14:paraId="365296B4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 подготовьте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обувь;</w:t>
      </w:r>
    </w:p>
    <w:p w14:paraId="196C5521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 перенесите имущество и материальные ценности в безопасное место (чердак, крыша) или уложите их повыше (на шкафы, антресоли);</w:t>
      </w:r>
    </w:p>
    <w:p w14:paraId="6C0A8F61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 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14:paraId="6C2B6583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 закройте окна и двери, при необходимости и наличии времени забейте снаружи досками (щитами) окна и двери первых этажей;</w:t>
      </w:r>
    </w:p>
    <w:p w14:paraId="57E2345F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 покиньте дом и следуйте на эвакуационный пункт.</w:t>
      </w:r>
    </w:p>
    <w:p w14:paraId="1BFFFC00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6735D86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Действия населения во время наводнения:</w:t>
      </w:r>
    </w:p>
    <w:p w14:paraId="52D7A922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Если вы в зоне наводнения:</w:t>
      </w:r>
    </w:p>
    <w:p w14:paraId="368053D2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 включите телевизор или радиоприемник, по ним может поступить важная информация;</w:t>
      </w:r>
    </w:p>
    <w:p w14:paraId="741C6A4A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 без крайней необходимости не принимайте самостоятельных непродуманных действий;</w:t>
      </w:r>
    </w:p>
    <w:p w14:paraId="01269245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 поднимитесь на верхний этаж здания, чердак или крышу, на деревья или другие возвышающиеся предметы или участки местности.</w:t>
      </w:r>
    </w:p>
    <w:p w14:paraId="3FC61E6F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 xml:space="preserve">– постарайтесь найти и иметь при себе до эвакуации предметы, пригодные для </w:t>
      </w:r>
      <w:proofErr w:type="spellStart"/>
      <w:r w:rsidRPr="00F67BA4">
        <w:rPr>
          <w:rFonts w:ascii="Times New Roman" w:hAnsi="Times New Roman" w:cs="Times New Roman"/>
          <w:sz w:val="28"/>
          <w:szCs w:val="28"/>
          <w:lang w:eastAsia="ru-RU"/>
        </w:rPr>
        <w:t>самоэвакуации</w:t>
      </w:r>
      <w:proofErr w:type="spellEnd"/>
      <w:r w:rsidRPr="00F67BA4">
        <w:rPr>
          <w:rFonts w:ascii="Times New Roman" w:hAnsi="Times New Roman" w:cs="Times New Roman"/>
          <w:sz w:val="28"/>
          <w:szCs w:val="28"/>
          <w:lang w:eastAsia="ru-RU"/>
        </w:rPr>
        <w:t xml:space="preserve"> (автомобильную камеру, надувной матрац и т. п.);</w:t>
      </w:r>
    </w:p>
    <w:p w14:paraId="2E8A5919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 до прибытия спасателей подавайте сигнал бедствия: днём — вывешиванием или размахиванием белым или цветным полотнищем, в темное время — световым сигналом и, периодически, голосом;</w:t>
      </w:r>
    </w:p>
    <w:p w14:paraId="0C88F20C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 оказывайте помощь плывущим и тонущим людям.</w:t>
      </w:r>
    </w:p>
    <w:p w14:paraId="7CBA614A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помощь еще не прибыла:</w:t>
      </w:r>
    </w:p>
    <w:p w14:paraId="15335729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67BA4">
        <w:rPr>
          <w:rFonts w:ascii="Times New Roman" w:hAnsi="Times New Roman" w:cs="Times New Roman"/>
          <w:sz w:val="28"/>
          <w:szCs w:val="28"/>
          <w:lang w:eastAsia="ru-RU"/>
        </w:rPr>
        <w:t>самоэвакуацию</w:t>
      </w:r>
      <w:proofErr w:type="spellEnd"/>
      <w:r w:rsidRPr="00F67BA4">
        <w:rPr>
          <w:rFonts w:ascii="Times New Roman" w:hAnsi="Times New Roman" w:cs="Times New Roman"/>
          <w:sz w:val="28"/>
          <w:szCs w:val="28"/>
          <w:lang w:eastAsia="ru-RU"/>
        </w:rPr>
        <w:t xml:space="preserve"> на незатопленную территорию производите только в крайних случаях, а именно: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14:paraId="6DA37C5C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 как можно быстрее поднимитесь на возвышенность, если такой возможности нет, заберитесь на дерево или постарайтесь уцепиться за те предметы, которые способны удержать человека;</w:t>
      </w:r>
    </w:p>
    <w:p w14:paraId="33E6C5AA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 при наличии лодки или другого плавсредства первыми вывозите из затопленных районов детей, женщин, стариков и больных.</w:t>
      </w:r>
    </w:p>
    <w:p w14:paraId="3739E87E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Если вы оказались в воде:</w:t>
      </w:r>
    </w:p>
    <w:p w14:paraId="43990C87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 снимите с себя тяжелую одежду и обувь;</w:t>
      </w:r>
    </w:p>
    <w:p w14:paraId="61828051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 постарайтесь воспользоваться плавающими поблизости или возвышающимися над водой предметами, ухватитесь за них и ждите помощи.</w:t>
      </w:r>
    </w:p>
    <w:p w14:paraId="66818521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Если тонет человек:</w:t>
      </w:r>
    </w:p>
    <w:p w14:paraId="11DD3DCD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 бросьте тонущему человеку плавающий предмет, ободрите его, позовите на помощь. Добираясь до пострадавшего вплавь, учтите течение реки;</w:t>
      </w:r>
    </w:p>
    <w:p w14:paraId="6F9889C8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 если тонущий не контролирует свои действия, подплывите к нему сзади и, схватив его за волосы, буксируйте к берегу.</w:t>
      </w:r>
    </w:p>
    <w:p w14:paraId="49EAB338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Если прибыли спасатели:</w:t>
      </w:r>
    </w:p>
    <w:p w14:paraId="4BEA4508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 строго соблюдайте требования спасателей, не допускайте перегрузки плавсредств, проявляйте выдержку и самообладание;</w:t>
      </w:r>
    </w:p>
    <w:p w14:paraId="75672E00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 без паники и суеты, с соблюдением мер предосторожности, переходите в плавательное средство;</w:t>
      </w:r>
    </w:p>
    <w:p w14:paraId="125CBDFF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 во время движения не покидайте установленные места, не садитесь на борта, строго выполняйте требования экипажа;</w:t>
      </w:r>
    </w:p>
    <w:p w14:paraId="748DE433" w14:textId="0A323991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 на конечном пункте эвакуации зарегистрируйтесь.</w:t>
      </w:r>
    </w:p>
    <w:p w14:paraId="02786999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Действия населения после наводнения:</w:t>
      </w:r>
    </w:p>
    <w:p w14:paraId="6077C9CD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 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проводов;</w:t>
      </w:r>
    </w:p>
    <w:p w14:paraId="6E85B8A8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 xml:space="preserve">– при осмотре внутренних комнат не применяйте в качестве источника света открытый огонь, спички, свечи и т. д. из-за возможного присутствия газа в </w:t>
      </w:r>
      <w:r w:rsidRPr="00F67B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воздухе. Для этих целей следует использовать электрические фонари на батарейках;</w:t>
      </w:r>
    </w:p>
    <w:p w14:paraId="1B09E731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 проветрите комнаты, уберите грязь с пола и стен, откачайте воду из подвалов и просушите жилое помещение, обеззаразьте загрязненную посуду, столовые приборы, поверхность мебели. Для этих целей используйте кипяток или отбеливатель;</w:t>
      </w:r>
    </w:p>
    <w:p w14:paraId="65F6F47A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 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14:paraId="4E0DD691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 выбросите пищевые продукты и запасы питьевой воды, которые были в контакте с водой;</w:t>
      </w:r>
    </w:p>
    <w:p w14:paraId="03ED683F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– организуйте очистку колодцев от нанесенной грязи и выкачайте из них воду.</w:t>
      </w:r>
    </w:p>
    <w:p w14:paraId="45C4FE1F" w14:textId="77777777" w:rsidR="00F67BA4" w:rsidRPr="00F67BA4" w:rsidRDefault="00F67BA4" w:rsidP="00005D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BA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F5BD6E4" w14:textId="77777777" w:rsidR="00A87974" w:rsidRPr="00A87974" w:rsidRDefault="00A87974" w:rsidP="00A87974">
      <w:pPr>
        <w:shd w:val="clear" w:color="auto" w:fill="FFFFFF"/>
        <w:spacing w:after="300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42"/>
          <w:szCs w:val="42"/>
          <w:lang w:eastAsia="ru-RU"/>
          <w14:ligatures w14:val="none"/>
        </w:rPr>
      </w:pPr>
      <w:r w:rsidRPr="00A87974">
        <w:rPr>
          <w:rFonts w:ascii="Trebuchet MS" w:eastAsia="Times New Roman" w:hAnsi="Trebuchet MS" w:cs="Times New Roman"/>
          <w:b/>
          <w:bCs/>
          <w:kern w:val="36"/>
          <w:sz w:val="42"/>
          <w:szCs w:val="42"/>
          <w:lang w:eastAsia="ru-RU"/>
          <w14:ligatures w14:val="none"/>
        </w:rPr>
        <w:t>О страховании имущества от паводка</w:t>
      </w:r>
    </w:p>
    <w:p w14:paraId="614FC537" w14:textId="77777777" w:rsidR="00A87974" w:rsidRPr="00A87974" w:rsidRDefault="00A87974" w:rsidP="00A87974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44444"/>
          <w:kern w:val="0"/>
          <w:sz w:val="21"/>
          <w:szCs w:val="21"/>
          <w:lang w:eastAsia="ru-RU"/>
          <w14:ligatures w14:val="none"/>
        </w:rPr>
      </w:pPr>
      <w:r w:rsidRPr="00A87974">
        <w:rPr>
          <w:rFonts w:ascii="Trebuchet MS" w:eastAsia="Times New Roman" w:hAnsi="Trebuchet MS" w:cs="Times New Roman"/>
          <w:noProof/>
          <w:color w:val="444444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0F8A4F4D" wp14:editId="4810E9B4">
            <wp:extent cx="4067175" cy="3048000"/>
            <wp:effectExtent l="0" t="0" r="9525" b="0"/>
            <wp:docPr id="2" name="Рисунок 1" descr="О страховании имущества от паво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страховании имущества от павод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DA765" w14:textId="625D6E83" w:rsidR="00A87974" w:rsidRPr="00A87974" w:rsidRDefault="00A87974" w:rsidP="00A87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Комиссия по чрезвычайным ситуациям и обеспечению пожарной безопасности рекомендует жителям Дячкинского сельского поселения не рисковать и застраховать свое имущество на случай паводка. В большей степени это касается граждан, чье жилье находится в зоне возможного подтопления. Причем начинать заниматься этим вопросом необходимо именно заранее. По условиям страховых компаний, договор необходимо заключить не позднее, чем за месяц до наступления страхового случая.</w:t>
      </w:r>
    </w:p>
    <w:p w14:paraId="5A1BB46B" w14:textId="37157F3C" w:rsidR="00A87974" w:rsidRPr="00A87974" w:rsidRDefault="00A87974" w:rsidP="00A87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Вероятно, многие думают, что страхование -</w:t>
      </w:r>
      <w:r w:rsidR="00005D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8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 бессмысленная трата денег. Однако если гражданин заранее знает, что его имущество находится в зоне риска, стоит задуматься о последствиях.</w:t>
      </w:r>
    </w:p>
    <w:p w14:paraId="73E547D5" w14:textId="277EC06B" w:rsidR="00A87974" w:rsidRPr="00A87974" w:rsidRDefault="00A87974" w:rsidP="00A87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Если вы застрахуете себя от убытков, то в случае непредвиденных ситуаций страховой полис может вам помочь. При неблагоприятном стечении обстоятельств ответить на вопрос, кто вернет имущество, нажитое годами, не сможет никто. </w:t>
      </w:r>
      <w:r w:rsidR="00BF79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r w:rsidRPr="00A8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екомендует</w:t>
      </w:r>
      <w:r w:rsidR="00BF79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ся</w:t>
      </w:r>
      <w:r w:rsidRPr="00A8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всем жителям, проживающим в зоне возможного подтопления, заблаговременно провести страхование своего имущества в страховой компании для возмещения ущерба, причиненного паводком!</w:t>
      </w:r>
    </w:p>
    <w:p w14:paraId="3E01A3D9" w14:textId="77777777" w:rsidR="00A87974" w:rsidRPr="00A87974" w:rsidRDefault="00A87974" w:rsidP="00A87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Какое имущество можно застраховать?</w:t>
      </w:r>
    </w:p>
    <w:p w14:paraId="5FF7A435" w14:textId="77777777" w:rsidR="00A87974" w:rsidRPr="00A87974" w:rsidRDefault="00A87974" w:rsidP="00A87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Застраховать можно строения, дом, квартиру, садовый домик, домашнее имущество, в том числе мебель, предметы домашнего обихода, одежду, обувь, бытовую технику и т.д.</w:t>
      </w:r>
    </w:p>
    <w:p w14:paraId="3A636011" w14:textId="77777777" w:rsidR="00A87974" w:rsidRPr="00A87974" w:rsidRDefault="00A87974" w:rsidP="00A87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заключения договора страхования, необходимо обратиться в страховую компанию, написать заявление о страховании, с помощью сотрудников страховой компании определить стоимость имущества, заплатить страховую премию и подписать договор страхования.</w:t>
      </w:r>
    </w:p>
    <w:p w14:paraId="11694BB6" w14:textId="77777777" w:rsidR="00A87974" w:rsidRPr="00A87974" w:rsidRDefault="00A87974" w:rsidP="00A879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8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важно помнить, что страхование - единственная возможность получить в полном объеме средства на восстановление утраченного или поврежденного имущества.</w:t>
      </w:r>
    </w:p>
    <w:p w14:paraId="10684227" w14:textId="4EBE5AA4" w:rsidR="00F67BA4" w:rsidRPr="00005DB2" w:rsidRDefault="00F67BA4" w:rsidP="00005D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68504D1" w14:textId="77777777" w:rsidR="00F67BA4" w:rsidRPr="00005DB2" w:rsidRDefault="00F67BA4" w:rsidP="00005D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7BA4" w:rsidRPr="0000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0909"/>
    <w:multiLevelType w:val="multilevel"/>
    <w:tmpl w:val="8CE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435E2"/>
    <w:multiLevelType w:val="multilevel"/>
    <w:tmpl w:val="95D2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E8"/>
    <w:rsid w:val="00005DB2"/>
    <w:rsid w:val="003224F2"/>
    <w:rsid w:val="003E4C13"/>
    <w:rsid w:val="00464F50"/>
    <w:rsid w:val="006C7E73"/>
    <w:rsid w:val="009443B2"/>
    <w:rsid w:val="00A87974"/>
    <w:rsid w:val="00AD76E8"/>
    <w:rsid w:val="00BA0A9C"/>
    <w:rsid w:val="00BF79BE"/>
    <w:rsid w:val="00E3038A"/>
    <w:rsid w:val="00E7647D"/>
    <w:rsid w:val="00F6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BB41"/>
  <w15:chartTrackingRefBased/>
  <w15:docId w15:val="{2A0E4ABB-C334-4332-BB80-222BFA14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E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B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E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7BA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7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2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12</cp:revision>
  <dcterms:created xsi:type="dcterms:W3CDTF">2024-01-16T10:26:00Z</dcterms:created>
  <dcterms:modified xsi:type="dcterms:W3CDTF">2024-01-18T11:39:00Z</dcterms:modified>
</cp:coreProperties>
</file>