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04" w:rsidRPr="006C0104" w:rsidRDefault="006C0104" w:rsidP="006C0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C0104" w:rsidRPr="006C0104" w:rsidRDefault="006C0104" w:rsidP="006C0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6C0104" w:rsidRPr="006C0104" w:rsidRDefault="006C0104" w:rsidP="006C0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6C0104" w:rsidRPr="006C0104" w:rsidRDefault="006C0104" w:rsidP="006C0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C0104" w:rsidRPr="006C0104" w:rsidRDefault="006C0104" w:rsidP="006C0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«ДЯЧКИНСКОЕ СЕЛЬСКОЕ ПОСЕЛЕНИЕ»  </w:t>
      </w:r>
    </w:p>
    <w:p w:rsidR="006C0104" w:rsidRPr="006C0104" w:rsidRDefault="006C0104" w:rsidP="006C0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ДЯЧКИНСКОГО СЕЛЬСКОГО ПОСЕЛЕНИЯ</w:t>
      </w:r>
    </w:p>
    <w:p w:rsidR="006C0104" w:rsidRPr="006C0104" w:rsidRDefault="006C0104" w:rsidP="006C01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6C0104" w:rsidRPr="006C0104" w:rsidRDefault="006C0104" w:rsidP="006C010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010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ПОСТАНОВЛЕНИЕ </w:t>
      </w:r>
    </w:p>
    <w:p w:rsidR="006C0104" w:rsidRPr="006C0104" w:rsidRDefault="006C0104" w:rsidP="006C0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  <w:lang w:eastAsia="ru-RU"/>
        </w:rPr>
      </w:pPr>
    </w:p>
    <w:p w:rsidR="006C0104" w:rsidRPr="006C0104" w:rsidRDefault="006C0104" w:rsidP="006C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27 декабря 2016г.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6C0104" w:rsidRPr="006C0104" w:rsidRDefault="006C0104" w:rsidP="006C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104" w:rsidRPr="006C0104" w:rsidRDefault="006C0104" w:rsidP="006C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сл. </w:t>
      </w:r>
      <w:proofErr w:type="spellStart"/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Дячкино</w:t>
      </w:r>
      <w:proofErr w:type="spellEnd"/>
    </w:p>
    <w:p w:rsidR="006C0104" w:rsidRPr="006C0104" w:rsidRDefault="006C0104" w:rsidP="006C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04" w:rsidRPr="006C0104" w:rsidRDefault="006C0104" w:rsidP="006C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постановления администрации Дячкинского сельского поселения от 25.02.2015г. № 40</w:t>
      </w: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Федерального закона от 03.12.2012 № 230-ФЗ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0104" w:rsidRPr="006C0104" w:rsidRDefault="006C0104" w:rsidP="006C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04" w:rsidRDefault="006C0104" w:rsidP="006C01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04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bidi="en-US"/>
        </w:rPr>
        <w:t>На основании протеста прокуратуры Тарасовского района от 20.12.2016 г.      № 7-24-16</w:t>
      </w:r>
      <w:r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bidi="en-US"/>
        </w:rPr>
        <w:t xml:space="preserve"> </w:t>
      </w: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Дячкинского сельского поселения </w:t>
      </w:r>
    </w:p>
    <w:p w:rsidR="006C0104" w:rsidRPr="006C0104" w:rsidRDefault="006C0104" w:rsidP="006C01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04" w:rsidRDefault="006C0104" w:rsidP="006C0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6C0104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6C0104" w:rsidRPr="006C0104" w:rsidRDefault="006C0104" w:rsidP="006C0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p w:rsidR="006C0104" w:rsidRPr="006C0104" w:rsidRDefault="006C0104" w:rsidP="006C0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Считать утратившим силу постановление администрации Дячкинского сельского поселения от 25.02.2015г.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Федерального закона от 03.12.2012 № 230-ФЗ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0104" w:rsidRPr="006C0104" w:rsidRDefault="006C0104" w:rsidP="006C0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>.  Настоящее постановление вступает в силу с момента его официального опубликования.</w:t>
      </w:r>
    </w:p>
    <w:p w:rsidR="006C0104" w:rsidRPr="006C0104" w:rsidRDefault="006C0104" w:rsidP="006C0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3</w:t>
      </w:r>
      <w:r w:rsidRPr="006C0104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.</w:t>
      </w: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за исполнением постановления оставляю за собой.</w:t>
      </w:r>
    </w:p>
    <w:p w:rsidR="006C0104" w:rsidRPr="006C0104" w:rsidRDefault="006C0104" w:rsidP="006C01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04" w:rsidRDefault="006C0104" w:rsidP="006C01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04" w:rsidRPr="006C0104" w:rsidRDefault="006C0104" w:rsidP="006C01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0104" w:rsidRPr="006C0104" w:rsidRDefault="006C0104" w:rsidP="006C0104">
      <w:pPr>
        <w:tabs>
          <w:tab w:val="left" w:pos="7655"/>
        </w:tabs>
        <w:spacing w:after="0" w:line="240" w:lineRule="auto"/>
        <w:ind w:right="64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C0104" w:rsidRPr="006C0104" w:rsidRDefault="006C0104" w:rsidP="006C010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C0104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Пруцаков</w:t>
      </w:r>
    </w:p>
    <w:p w:rsidR="00C93756" w:rsidRDefault="00C93756"/>
    <w:sectPr w:rsidR="00C9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04"/>
    <w:rsid w:val="006C0104"/>
    <w:rsid w:val="00C9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EB7DE-904C-4B8F-9C48-48B7D92D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2016-12-27T11:22:00Z</dcterms:created>
  <dcterms:modified xsi:type="dcterms:W3CDTF">2016-12-27T11:25:00Z</dcterms:modified>
</cp:coreProperties>
</file>